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37AD2" w14:textId="33DBEE6C" w:rsidR="00CE66A8" w:rsidRPr="00A54973" w:rsidRDefault="00CE66A8" w:rsidP="00CE66A8">
      <w:pPr>
        <w:pStyle w:val="FormatvorlagePMHeadline"/>
        <w:rPr>
          <w:lang w:val="en-GB"/>
        </w:rPr>
      </w:pPr>
      <w:r w:rsidRPr="00A54973">
        <w:rPr>
          <w:lang w:val="en-GB"/>
        </w:rPr>
        <w:t xml:space="preserve">Arburg </w:t>
      </w:r>
      <w:r w:rsidR="006018C2">
        <w:rPr>
          <w:lang w:val="en-GB"/>
        </w:rPr>
        <w:t xml:space="preserve">at </w:t>
      </w:r>
      <w:bookmarkStart w:id="0" w:name="_GoBack"/>
      <w:bookmarkEnd w:id="0"/>
      <w:r w:rsidRPr="00A54973">
        <w:rPr>
          <w:lang w:val="en-GB"/>
        </w:rPr>
        <w:t>Swiss Plastics Expo: sustainable and digital</w:t>
      </w:r>
    </w:p>
    <w:p w14:paraId="7A6BA7CC" w14:textId="77777777" w:rsidR="00CE66A8" w:rsidRPr="00A54973" w:rsidRDefault="00CE66A8" w:rsidP="00CE66A8">
      <w:pPr>
        <w:pStyle w:val="PMSubline"/>
        <w:numPr>
          <w:ilvl w:val="0"/>
          <w:numId w:val="0"/>
        </w:numPr>
        <w:rPr>
          <w:lang w:val="en-GB"/>
        </w:rPr>
      </w:pPr>
    </w:p>
    <w:p w14:paraId="0F113154" w14:textId="77777777" w:rsidR="00CE66A8" w:rsidRPr="00A54973" w:rsidRDefault="00CE66A8" w:rsidP="00CE66A8">
      <w:pPr>
        <w:pStyle w:val="PMSubline"/>
        <w:rPr>
          <w:lang w:val="en-GB"/>
        </w:rPr>
      </w:pPr>
      <w:r w:rsidRPr="00A54973">
        <w:rPr>
          <w:lang w:val="en-GB"/>
        </w:rPr>
        <w:t>Front and centre: Swiss Plastics Expo in Lucerne is one of the first trade fairs of 2023</w:t>
      </w:r>
    </w:p>
    <w:p w14:paraId="219E0C81" w14:textId="2D6F5063" w:rsidR="00CE66A8" w:rsidRPr="00A54973" w:rsidRDefault="00CE66A8" w:rsidP="00CE66A8">
      <w:pPr>
        <w:pStyle w:val="PMSubline"/>
        <w:rPr>
          <w:lang w:val="en-GB"/>
        </w:rPr>
      </w:pPr>
      <w:r w:rsidRPr="00A54973">
        <w:rPr>
          <w:lang w:val="en-GB"/>
        </w:rPr>
        <w:t>Sustainable: cups made from recyclable materials</w:t>
      </w:r>
    </w:p>
    <w:p w14:paraId="4752720D" w14:textId="0879BFDF" w:rsidR="00CE66A8" w:rsidRPr="00A54973" w:rsidRDefault="00CE66A8" w:rsidP="00CE66A8">
      <w:pPr>
        <w:pStyle w:val="PMSubline"/>
        <w:rPr>
          <w:lang w:val="en-GB"/>
        </w:rPr>
      </w:pPr>
      <w:r w:rsidRPr="00A54973">
        <w:rPr>
          <w:lang w:val="en-GB"/>
        </w:rPr>
        <w:t xml:space="preserve">Digital: </w:t>
      </w:r>
      <w:r w:rsidR="000253C8">
        <w:rPr>
          <w:lang w:val="en-GB"/>
        </w:rPr>
        <w:t>Gestica</w:t>
      </w:r>
      <w:r w:rsidRPr="00A54973">
        <w:rPr>
          <w:lang w:val="en-GB"/>
        </w:rPr>
        <w:t xml:space="preserve"> </w:t>
      </w:r>
      <w:r w:rsidR="000253C8">
        <w:rPr>
          <w:lang w:val="en-GB"/>
        </w:rPr>
        <w:t>“</w:t>
      </w:r>
      <w:r w:rsidRPr="00A54973">
        <w:rPr>
          <w:lang w:val="en-GB"/>
        </w:rPr>
        <w:t>FillAssist</w:t>
      </w:r>
      <w:r w:rsidR="000253C8">
        <w:rPr>
          <w:lang w:val="en-GB"/>
        </w:rPr>
        <w:t>”</w:t>
      </w:r>
      <w:r w:rsidRPr="00A54973">
        <w:rPr>
          <w:lang w:val="en-GB"/>
        </w:rPr>
        <w:t xml:space="preserve"> feature and </w:t>
      </w:r>
      <w:r w:rsidR="000253C8">
        <w:rPr>
          <w:lang w:val="en-GB"/>
        </w:rPr>
        <w:t>“</w:t>
      </w:r>
      <w:r w:rsidRPr="00A54973">
        <w:rPr>
          <w:lang w:val="en-GB"/>
        </w:rPr>
        <w:t>arburgXworld</w:t>
      </w:r>
      <w:r w:rsidR="000253C8">
        <w:rPr>
          <w:lang w:val="en-GB"/>
        </w:rPr>
        <w:t>”</w:t>
      </w:r>
      <w:r w:rsidRPr="00A54973">
        <w:rPr>
          <w:lang w:val="en-GB"/>
        </w:rPr>
        <w:t xml:space="preserve"> customer portal </w:t>
      </w:r>
    </w:p>
    <w:p w14:paraId="40EE379C" w14:textId="77777777" w:rsidR="00CE66A8" w:rsidRPr="00A54973" w:rsidRDefault="00CE66A8" w:rsidP="00CE66A8">
      <w:pPr>
        <w:pStyle w:val="PMText"/>
        <w:rPr>
          <w:lang w:val="en-GB"/>
        </w:rPr>
      </w:pPr>
    </w:p>
    <w:p w14:paraId="0DD8422D" w14:textId="1EE5506F" w:rsidR="00CE66A8" w:rsidRPr="00A54973" w:rsidRDefault="00CE66A8" w:rsidP="00CE66A8">
      <w:pPr>
        <w:pStyle w:val="PMOrtDatum"/>
        <w:rPr>
          <w:lang w:val="en-GB"/>
        </w:rPr>
      </w:pPr>
      <w:r w:rsidRPr="00A54973">
        <w:rPr>
          <w:lang w:val="en-GB"/>
        </w:rPr>
        <w:t xml:space="preserve">Lossburg, </w:t>
      </w:r>
      <w:r w:rsidR="00A54973" w:rsidRPr="00A54973">
        <w:rPr>
          <w:lang w:val="en-GB"/>
        </w:rPr>
        <w:t>28/11</w:t>
      </w:r>
      <w:r w:rsidRPr="00A54973">
        <w:rPr>
          <w:lang w:val="en-GB"/>
        </w:rPr>
        <w:t>/20</w:t>
      </w:r>
      <w:r w:rsidR="00A54973" w:rsidRPr="00A54973">
        <w:rPr>
          <w:lang w:val="en-GB"/>
        </w:rPr>
        <w:t>22</w:t>
      </w:r>
    </w:p>
    <w:p w14:paraId="614D4A29" w14:textId="440D5FE0" w:rsidR="006F4C60" w:rsidRPr="00A54973" w:rsidRDefault="00CE66A8" w:rsidP="006F4C60">
      <w:pPr>
        <w:pStyle w:val="PMVorspann"/>
        <w:rPr>
          <w:lang w:val="en-GB"/>
        </w:rPr>
      </w:pPr>
      <w:r w:rsidRPr="00A54973">
        <w:rPr>
          <w:lang w:val="en-GB"/>
        </w:rPr>
        <w:t xml:space="preserve">Once again in 2023, the trade fair year will start for Arburg with the Swiss Plastics Expo in Lucerne, Switzerland. From 17 to 19 January 2023, Arburg will be at stand C1061, hall 1, in both </w:t>
      </w:r>
      <w:r w:rsidR="00A54973">
        <w:rPr>
          <w:lang w:val="en-GB"/>
        </w:rPr>
        <w:t>physical and digital</w:t>
      </w:r>
      <w:r w:rsidRPr="00A54973">
        <w:rPr>
          <w:lang w:val="en-GB"/>
        </w:rPr>
        <w:t xml:space="preserve">. An electric Allrounder 370 A with </w:t>
      </w:r>
      <w:r w:rsidR="00A54973">
        <w:rPr>
          <w:lang w:val="en-GB"/>
        </w:rPr>
        <w:t>Gestica</w:t>
      </w:r>
      <w:r w:rsidRPr="00A54973">
        <w:rPr>
          <w:lang w:val="en-GB"/>
        </w:rPr>
        <w:t xml:space="preserve"> control system will be producing cups from recycled PP. Visitors will also be introduced to the new </w:t>
      </w:r>
      <w:r w:rsidR="0061612C" w:rsidRPr="0061612C">
        <w:rPr>
          <w:lang w:val="en-GB"/>
        </w:rPr>
        <w:t>expansion stage</w:t>
      </w:r>
      <w:r w:rsidRPr="00A54973">
        <w:rPr>
          <w:lang w:val="en-GB"/>
        </w:rPr>
        <w:t xml:space="preserve"> of the </w:t>
      </w:r>
      <w:r w:rsidR="00A54973">
        <w:rPr>
          <w:lang w:val="en-GB"/>
        </w:rPr>
        <w:t xml:space="preserve">“aXw Control FillAssist” </w:t>
      </w:r>
      <w:r w:rsidRPr="00A54973">
        <w:rPr>
          <w:lang w:val="en-GB"/>
        </w:rPr>
        <w:t xml:space="preserve">feature, which will be showcased on the Allrounder, and the </w:t>
      </w:r>
      <w:r w:rsidR="00A54973">
        <w:rPr>
          <w:lang w:val="en-GB"/>
        </w:rPr>
        <w:t>“</w:t>
      </w:r>
      <w:r w:rsidRPr="00A54973">
        <w:rPr>
          <w:lang w:val="en-GB"/>
        </w:rPr>
        <w:t>arburgXworld</w:t>
      </w:r>
      <w:r w:rsidR="00A54973">
        <w:rPr>
          <w:lang w:val="en-GB"/>
        </w:rPr>
        <w:t>”</w:t>
      </w:r>
      <w:r w:rsidRPr="00A54973">
        <w:rPr>
          <w:lang w:val="en-GB"/>
        </w:rPr>
        <w:t xml:space="preserve"> customer portal for the digitalisation of services and business processes will </w:t>
      </w:r>
      <w:r w:rsidR="00A54973" w:rsidRPr="00A54973">
        <w:rPr>
          <w:lang w:val="en-GB"/>
        </w:rPr>
        <w:t xml:space="preserve">also </w:t>
      </w:r>
      <w:r w:rsidRPr="00A54973">
        <w:rPr>
          <w:lang w:val="en-GB"/>
        </w:rPr>
        <w:t>be demonstrated at the trade fair.</w:t>
      </w:r>
    </w:p>
    <w:p w14:paraId="1A1B2632" w14:textId="77777777" w:rsidR="006F4C60" w:rsidRPr="00A54973" w:rsidRDefault="006F4C60" w:rsidP="00CE66A8">
      <w:pPr>
        <w:pStyle w:val="PMVorspann"/>
        <w:rPr>
          <w:lang w:val="en-GB"/>
        </w:rPr>
      </w:pPr>
    </w:p>
    <w:p w14:paraId="718E916C" w14:textId="2C8FC71A" w:rsidR="00CE66A8" w:rsidRPr="00A54973" w:rsidRDefault="00CE66A8" w:rsidP="00CE66A8">
      <w:pPr>
        <w:pStyle w:val="PMText"/>
        <w:rPr>
          <w:lang w:val="en-GB"/>
        </w:rPr>
      </w:pPr>
      <w:r w:rsidRPr="00A54973">
        <w:rPr>
          <w:lang w:val="en-GB"/>
        </w:rPr>
        <w:t>Marcel Spadini, Managing Director of the Arburg Switzerland subsidiary in M</w:t>
      </w:r>
      <w:r w:rsidR="00A54973">
        <w:rPr>
          <w:lang w:val="en-GB"/>
        </w:rPr>
        <w:t>ü</w:t>
      </w:r>
      <w:r w:rsidRPr="00A54973">
        <w:rPr>
          <w:lang w:val="en-GB"/>
        </w:rPr>
        <w:t xml:space="preserve">nsingen, </w:t>
      </w:r>
      <w:r w:rsidR="0061612C">
        <w:rPr>
          <w:lang w:val="en-GB"/>
        </w:rPr>
        <w:t>says</w:t>
      </w:r>
      <w:r w:rsidRPr="00A54973">
        <w:rPr>
          <w:lang w:val="en-GB"/>
        </w:rPr>
        <w:t xml:space="preserve"> about Arburg’s appearance at the trade fair: "The Swiss Plastics Expo is a very important platform for us. It’s small but perfectly formed, as they say. Intelligent injection moulding, recyclate processing and the potential offered by digitalisation will all be on show for our customers. As Switzerland is viewed as a very advanced nation</w:t>
      </w:r>
      <w:r w:rsidR="0061612C">
        <w:rPr>
          <w:lang w:val="en-GB"/>
        </w:rPr>
        <w:t xml:space="preserve"> </w:t>
      </w:r>
      <w:r w:rsidRPr="00A54973">
        <w:rPr>
          <w:lang w:val="en-GB"/>
        </w:rPr>
        <w:t xml:space="preserve">– in that it has a very strong </w:t>
      </w:r>
      <w:r w:rsidRPr="00A54973">
        <w:rPr>
          <w:lang w:val="en-GB"/>
        </w:rPr>
        <w:lastRenderedPageBreak/>
        <w:t>focus on technology and is also very innovative – we have chosen exhibits that will strike exactly the right note with both customers and other interested visitors."</w:t>
      </w:r>
    </w:p>
    <w:p w14:paraId="056DE103" w14:textId="3EF9B6A2" w:rsidR="00CE66A8" w:rsidRPr="00A54973" w:rsidRDefault="00CE66A8" w:rsidP="00CE66A8">
      <w:pPr>
        <w:pStyle w:val="PMText"/>
        <w:rPr>
          <w:lang w:val="en-GB"/>
        </w:rPr>
      </w:pPr>
    </w:p>
    <w:p w14:paraId="635DDE78" w14:textId="20D57E93" w:rsidR="00CE66A8" w:rsidRPr="00A54973" w:rsidRDefault="00A11297" w:rsidP="00CE66A8">
      <w:pPr>
        <w:pStyle w:val="PMZwiti"/>
        <w:rPr>
          <w:lang w:val="en-GB"/>
        </w:rPr>
      </w:pPr>
      <w:r w:rsidRPr="00A54973">
        <w:rPr>
          <w:lang w:val="en-GB"/>
        </w:rPr>
        <w:t>An Allrounder with digital features will be processing recycled materials</w:t>
      </w:r>
    </w:p>
    <w:p w14:paraId="232C8C25" w14:textId="45E4E387" w:rsidR="00CE66A8" w:rsidRPr="00A54973" w:rsidRDefault="00CE66A8" w:rsidP="000253C8">
      <w:pPr>
        <w:pStyle w:val="PMText"/>
        <w:rPr>
          <w:lang w:val="en-GB"/>
        </w:rPr>
      </w:pPr>
      <w:r w:rsidRPr="00A54973">
        <w:rPr>
          <w:lang w:val="en-GB"/>
        </w:rPr>
        <w:t xml:space="preserve">A turnkey system featuring an </w:t>
      </w:r>
      <w:r w:rsidR="0061612C" w:rsidRPr="00A54973">
        <w:rPr>
          <w:lang w:val="en-GB"/>
        </w:rPr>
        <w:t>IT network</w:t>
      </w:r>
      <w:r w:rsidR="0061612C">
        <w:rPr>
          <w:lang w:val="en-GB"/>
        </w:rPr>
        <w:t xml:space="preserve">ed, </w:t>
      </w:r>
      <w:r w:rsidRPr="00A54973">
        <w:rPr>
          <w:lang w:val="en-GB"/>
        </w:rPr>
        <w:t xml:space="preserve">electric Allrounder 370 A with a clamping force of 600 kN will be demonstrating how high-quality cups can be produced from recycled PP. </w:t>
      </w:r>
      <w:r w:rsidR="0061612C" w:rsidRPr="0061612C">
        <w:rPr>
          <w:lang w:val="en-GB"/>
        </w:rPr>
        <w:t xml:space="preserve">The machine features the standard Arburg IIoT gateway </w:t>
      </w:r>
      <w:r w:rsidRPr="00A54973">
        <w:rPr>
          <w:lang w:val="en-GB"/>
        </w:rPr>
        <w:t xml:space="preserve">and </w:t>
      </w:r>
      <w:r w:rsidR="0061612C">
        <w:rPr>
          <w:lang w:val="en-GB"/>
        </w:rPr>
        <w:t>the Gestica</w:t>
      </w:r>
      <w:r w:rsidRPr="00A54973">
        <w:rPr>
          <w:lang w:val="en-GB"/>
        </w:rPr>
        <w:t xml:space="preserve"> control system – </w:t>
      </w:r>
      <w:r w:rsidR="0061612C" w:rsidRPr="0061612C">
        <w:rPr>
          <w:lang w:val="en-GB"/>
        </w:rPr>
        <w:t xml:space="preserve">including the new expansion stage of the "aXw Control FillAssist". </w:t>
      </w:r>
      <w:r w:rsidRPr="00A54973">
        <w:rPr>
          <w:lang w:val="en-GB"/>
        </w:rPr>
        <w:t xml:space="preserve">This feature supports AI-assisted variant analysis for time-saving mould filling studies and has been developed in partnership with Simcon. </w:t>
      </w:r>
      <w:r w:rsidR="00FF5B4A" w:rsidRPr="000253C8">
        <w:rPr>
          <w:lang w:val="en-GB"/>
        </w:rPr>
        <w:t xml:space="preserve">The exhibit will be producing the well-known “crinkle cup” with its distinctive look </w:t>
      </w:r>
      <w:r w:rsidRPr="000253C8">
        <w:rPr>
          <w:lang w:val="en-GB"/>
        </w:rPr>
        <w:t>on a single-cavity hot runner mould made by Haidlmair.</w:t>
      </w:r>
      <w:r w:rsidRPr="00A54973">
        <w:rPr>
          <w:lang w:val="en-GB"/>
        </w:rPr>
        <w:t xml:space="preserve"> A Multilift V 20 Cartesian robot removes the cups and unloads them from the system – a </w:t>
      </w:r>
      <w:r w:rsidR="000253C8">
        <w:rPr>
          <w:lang w:val="en-GB"/>
        </w:rPr>
        <w:t>robot</w:t>
      </w:r>
      <w:r w:rsidRPr="00A54973">
        <w:rPr>
          <w:lang w:val="en-GB"/>
        </w:rPr>
        <w:t xml:space="preserve"> not exhibited before in Switzerland. </w:t>
      </w:r>
    </w:p>
    <w:p w14:paraId="545477A5" w14:textId="3218B778" w:rsidR="00637FD4" w:rsidRPr="00A54973" w:rsidRDefault="00637FD4" w:rsidP="00CE66A8">
      <w:pPr>
        <w:pStyle w:val="PMText"/>
        <w:rPr>
          <w:lang w:val="en-GB"/>
        </w:rPr>
      </w:pPr>
    </w:p>
    <w:p w14:paraId="1D09A7A6" w14:textId="257C27C7" w:rsidR="00CE66A8" w:rsidRPr="00A54973" w:rsidRDefault="000253C8" w:rsidP="00CE66A8">
      <w:pPr>
        <w:pStyle w:val="PMText"/>
        <w:rPr>
          <w:b/>
          <w:bCs/>
          <w:lang w:val="en-GB"/>
        </w:rPr>
      </w:pPr>
      <w:r>
        <w:rPr>
          <w:b/>
          <w:lang w:val="en-GB"/>
        </w:rPr>
        <w:t>“</w:t>
      </w:r>
      <w:r w:rsidR="006D2342" w:rsidRPr="00A54973">
        <w:rPr>
          <w:b/>
          <w:lang w:val="en-GB"/>
        </w:rPr>
        <w:t>arburgXworld</w:t>
      </w:r>
      <w:r>
        <w:rPr>
          <w:b/>
          <w:lang w:val="en-GB"/>
        </w:rPr>
        <w:t>” portal</w:t>
      </w:r>
      <w:r w:rsidR="006D2342" w:rsidRPr="00A54973">
        <w:rPr>
          <w:b/>
          <w:lang w:val="en-GB"/>
        </w:rPr>
        <w:t xml:space="preserve"> </w:t>
      </w:r>
      <w:r w:rsidR="006D2342" w:rsidRPr="00A54973">
        <w:rPr>
          <w:b/>
          <w:bCs/>
          <w:lang w:val="en-GB"/>
        </w:rPr>
        <w:t>connecting customers to Arburg</w:t>
      </w:r>
    </w:p>
    <w:p w14:paraId="167139FD" w14:textId="4A4D390A" w:rsidR="00CE66A8" w:rsidRPr="00A54973" w:rsidRDefault="00CE66A8" w:rsidP="00CE66A8">
      <w:pPr>
        <w:pStyle w:val="PMText"/>
        <w:rPr>
          <w:b/>
          <w:lang w:val="en-GB"/>
        </w:rPr>
      </w:pPr>
      <w:r w:rsidRPr="00A54973">
        <w:rPr>
          <w:lang w:val="en-GB"/>
        </w:rPr>
        <w:t xml:space="preserve">The stand will also feature a demo terminal to showcase the extensive features of the </w:t>
      </w:r>
      <w:r w:rsidR="000253C8">
        <w:rPr>
          <w:lang w:val="en-GB"/>
        </w:rPr>
        <w:t>“</w:t>
      </w:r>
      <w:r w:rsidRPr="00A54973">
        <w:rPr>
          <w:lang w:val="en-GB"/>
        </w:rPr>
        <w:t>arburgXworld</w:t>
      </w:r>
      <w:r w:rsidR="000253C8">
        <w:rPr>
          <w:lang w:val="en-GB"/>
        </w:rPr>
        <w:t>”</w:t>
      </w:r>
      <w:r w:rsidRPr="00A54973">
        <w:rPr>
          <w:lang w:val="en-GB"/>
        </w:rPr>
        <w:t xml:space="preserve"> customer portal, which enables users to manage many of their services and business processes on a digital platform with Arburg. Customers have almost unlimited possibilities to access up-to-date information on the machine fleet, and to start and monitor machines, for example. Equally, 24/7 service requests can be made or online spare parts ordered – on all digital devices.</w:t>
      </w:r>
    </w:p>
    <w:p w14:paraId="10CA589C" w14:textId="77777777" w:rsidR="00CE66A8" w:rsidRPr="00A54973" w:rsidRDefault="00CE66A8" w:rsidP="00CE66A8">
      <w:pPr>
        <w:pStyle w:val="PMText"/>
        <w:rPr>
          <w:lang w:val="en-GB"/>
        </w:rPr>
      </w:pPr>
    </w:p>
    <w:p w14:paraId="3DB606E7" w14:textId="04FD759E" w:rsidR="00CE66A8" w:rsidRPr="00A54973" w:rsidRDefault="00EA3A17" w:rsidP="00CE66A8">
      <w:pPr>
        <w:pStyle w:val="PMText"/>
        <w:rPr>
          <w:b/>
          <w:bCs/>
          <w:lang w:val="en-GB"/>
        </w:rPr>
      </w:pPr>
      <w:r w:rsidRPr="00A54973">
        <w:rPr>
          <w:b/>
          <w:bCs/>
          <w:lang w:val="en-GB"/>
        </w:rPr>
        <w:br w:type="page"/>
      </w:r>
      <w:r w:rsidRPr="00A54973">
        <w:rPr>
          <w:b/>
          <w:bCs/>
          <w:lang w:val="en-GB"/>
        </w:rPr>
        <w:lastRenderedPageBreak/>
        <w:t>An exciting start to the year</w:t>
      </w:r>
    </w:p>
    <w:p w14:paraId="0B33A888" w14:textId="7FAA165E" w:rsidR="00CE66A8" w:rsidRPr="00A54973" w:rsidRDefault="00CE66A8" w:rsidP="00CE66A8">
      <w:pPr>
        <w:pStyle w:val="PMText"/>
        <w:rPr>
          <w:lang w:val="en-GB"/>
        </w:rPr>
      </w:pPr>
      <w:r w:rsidRPr="00A54973">
        <w:rPr>
          <w:lang w:val="en-GB"/>
        </w:rPr>
        <w:t xml:space="preserve">In focussing on sustainability and digitalisation in Lucerne, Arburg is addressing two key topics that are of the utmost importance for the future development of the entire plastics processing sector. Arburg is at the forefront of developments in the industry on both counts. Marcel Spadini </w:t>
      </w:r>
      <w:r w:rsidR="000253C8">
        <w:rPr>
          <w:lang w:val="en-GB"/>
        </w:rPr>
        <w:t>says</w:t>
      </w:r>
      <w:r w:rsidRPr="00A54973">
        <w:rPr>
          <w:lang w:val="en-GB"/>
        </w:rPr>
        <w:t>: "The market trend towards automation and digitalisation will definitely continue, because operating costs in Switzerland are still very high, even compared with the EU. And let’s not forget the enormous potential the combination of digitalisation and automation offers for the circular economy. Visitors to the Arburg stand will leave the Swiss Plastics Expo with this message ringing in their ears."</w:t>
      </w:r>
    </w:p>
    <w:p w14:paraId="57D5305D" w14:textId="77777777" w:rsidR="00CE66A8" w:rsidRPr="00A54973" w:rsidRDefault="00CE66A8" w:rsidP="00CE66A8">
      <w:pPr>
        <w:pStyle w:val="PMText"/>
        <w:rPr>
          <w:lang w:val="en-GB"/>
        </w:rPr>
      </w:pPr>
    </w:p>
    <w:p w14:paraId="28AD3A27" w14:textId="77777777" w:rsidR="00CE66A8" w:rsidRPr="00A54973" w:rsidRDefault="00CE66A8" w:rsidP="00CE66A8">
      <w:pPr>
        <w:pStyle w:val="PMText"/>
        <w:rPr>
          <w:lang w:val="en-GB"/>
        </w:rPr>
      </w:pPr>
    </w:p>
    <w:p w14:paraId="189C9FE5" w14:textId="4F584226" w:rsidR="00CE66A8" w:rsidRPr="00F2032A" w:rsidRDefault="00EA3A17" w:rsidP="00CE66A8">
      <w:pPr>
        <w:pStyle w:val="PMHeadline"/>
      </w:pPr>
      <w:r>
        <w:t>Photos</w:t>
      </w:r>
    </w:p>
    <w:p w14:paraId="4BAED0BC" w14:textId="77777777" w:rsidR="00CE66A8" w:rsidRPr="00F2032A" w:rsidRDefault="00CE66A8" w:rsidP="00CE66A8">
      <w:pPr>
        <w:pStyle w:val="PMText"/>
      </w:pPr>
    </w:p>
    <w:p w14:paraId="1C5D324D" w14:textId="77777777" w:rsidR="00232FDE" w:rsidRPr="00F2032A" w:rsidRDefault="00232FDE" w:rsidP="00CE66A8">
      <w:pPr>
        <w:pStyle w:val="PMBildunterschrift"/>
        <w:rPr>
          <w:b/>
          <w:i w:val="0"/>
        </w:rPr>
      </w:pPr>
      <w:r>
        <w:rPr>
          <w:b/>
          <w:i w:val="0"/>
        </w:rPr>
        <w:t>137879</w:t>
      </w:r>
    </w:p>
    <w:p w14:paraId="3A559DE8" w14:textId="743E786D" w:rsidR="00CE66A8" w:rsidRPr="00F2032A" w:rsidRDefault="006018C2" w:rsidP="00CE66A8">
      <w:pPr>
        <w:pStyle w:val="PMBildunterschrift"/>
      </w:pPr>
      <w:r>
        <w:pict w14:anchorId="6835D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218.25pt">
            <v:imagedata r:id="rId7" o:title="ARB00137879_Marcel_Spadini_23112017_78A9024"/>
          </v:shape>
        </w:pict>
      </w:r>
    </w:p>
    <w:p w14:paraId="44FE5515" w14:textId="053DDBF4" w:rsidR="00232FDE" w:rsidRPr="00A54973" w:rsidRDefault="00232FDE" w:rsidP="00CE66A8">
      <w:pPr>
        <w:pStyle w:val="PMBildunterschrift"/>
        <w:rPr>
          <w:lang w:val="en-GB"/>
        </w:rPr>
      </w:pPr>
      <w:r w:rsidRPr="00A54973">
        <w:rPr>
          <w:lang w:val="en-GB"/>
        </w:rPr>
        <w:t>Marcel Spadini, Managing Director of the Arburg subsidiary in Switzerland</w:t>
      </w:r>
    </w:p>
    <w:p w14:paraId="2BF49C6A" w14:textId="569B2EFC" w:rsidR="00232FDE" w:rsidRPr="00A54973" w:rsidRDefault="00232FDE" w:rsidP="00CE66A8">
      <w:pPr>
        <w:pStyle w:val="PMBildunterschrift"/>
        <w:rPr>
          <w:lang w:val="en-GB"/>
        </w:rPr>
      </w:pPr>
    </w:p>
    <w:p w14:paraId="1A664FCB" w14:textId="2DBEA415" w:rsidR="00232FDE" w:rsidRPr="00F2032A" w:rsidRDefault="00232FDE" w:rsidP="00CE66A8">
      <w:pPr>
        <w:pStyle w:val="PMBildunterschrift"/>
        <w:rPr>
          <w:b/>
          <w:i w:val="0"/>
        </w:rPr>
      </w:pPr>
      <w:r>
        <w:rPr>
          <w:b/>
          <w:i w:val="0"/>
        </w:rPr>
        <w:lastRenderedPageBreak/>
        <w:t>176310</w:t>
      </w:r>
    </w:p>
    <w:p w14:paraId="0F37B638" w14:textId="544E01AF" w:rsidR="00232FDE" w:rsidRPr="00F2032A" w:rsidRDefault="006018C2" w:rsidP="00CE66A8">
      <w:pPr>
        <w:pStyle w:val="PMBildunterschrift"/>
      </w:pPr>
      <w:r>
        <w:pict w14:anchorId="29F1D47F">
          <v:shape id="_x0000_i1026" type="#_x0000_t75" style="width:354pt;height:265.5pt">
            <v:imagedata r:id="rId8" o:title="ARB00176310_370A_Knitterbecher_Multilift_V20_21781"/>
          </v:shape>
        </w:pict>
      </w:r>
    </w:p>
    <w:p w14:paraId="309C44A8" w14:textId="663F82BF" w:rsidR="00232FDE" w:rsidRPr="00A54973" w:rsidRDefault="00232FDE" w:rsidP="00CE66A8">
      <w:pPr>
        <w:pStyle w:val="PMBildunterschrift"/>
        <w:rPr>
          <w:lang w:val="en-GB"/>
        </w:rPr>
      </w:pPr>
      <w:r w:rsidRPr="00A54973">
        <w:rPr>
          <w:lang w:val="en-GB"/>
        </w:rPr>
        <w:t xml:space="preserve">On show in Switzerland for the very first time: the Multilift V 20 Cartesian robot unloading </w:t>
      </w:r>
      <w:r w:rsidR="005A680E" w:rsidRPr="005A680E">
        <w:rPr>
          <w:lang w:val="en-GB"/>
        </w:rPr>
        <w:t>“crinkle cup</w:t>
      </w:r>
      <w:r w:rsidR="005A680E">
        <w:rPr>
          <w:lang w:val="en-GB"/>
        </w:rPr>
        <w:t>s</w:t>
      </w:r>
      <w:r w:rsidR="005A680E" w:rsidRPr="005A680E">
        <w:rPr>
          <w:lang w:val="en-GB"/>
        </w:rPr>
        <w:t xml:space="preserve">” </w:t>
      </w:r>
      <w:r w:rsidRPr="00A54973">
        <w:rPr>
          <w:lang w:val="en-GB"/>
        </w:rPr>
        <w:t>from the Allrounder 370 A.</w:t>
      </w:r>
    </w:p>
    <w:p w14:paraId="225C01FF" w14:textId="19F5381B" w:rsidR="00CE66A8" w:rsidRPr="00A54973" w:rsidRDefault="00CE66A8" w:rsidP="00CE66A8">
      <w:pPr>
        <w:pStyle w:val="PMBildquelle"/>
        <w:rPr>
          <w:lang w:val="en-GB"/>
        </w:rPr>
      </w:pPr>
      <w:r w:rsidRPr="00A54973">
        <w:rPr>
          <w:lang w:val="en-GB"/>
        </w:rPr>
        <w:t>Photos: Arburg</w:t>
      </w:r>
    </w:p>
    <w:p w14:paraId="3EC55623" w14:textId="77777777" w:rsidR="00CE66A8" w:rsidRPr="00A54973" w:rsidRDefault="00CE66A8" w:rsidP="00CE66A8">
      <w:pPr>
        <w:pStyle w:val="PMZusatzinfo-Headline"/>
        <w:rPr>
          <w:sz w:val="22"/>
          <w:szCs w:val="22"/>
          <w:lang w:val="en-GB"/>
        </w:rPr>
      </w:pPr>
      <w:r w:rsidRPr="00A54973">
        <w:rPr>
          <w:sz w:val="22"/>
          <w:szCs w:val="22"/>
          <w:lang w:val="en-GB"/>
        </w:rPr>
        <w:t>Photo download:</w:t>
      </w:r>
    </w:p>
    <w:p w14:paraId="4202BAC2" w14:textId="2A0C0F40" w:rsidR="00CE66A8" w:rsidRDefault="007910AF" w:rsidP="00CE66A8">
      <w:pPr>
        <w:pStyle w:val="PMZusatzinfo-Headline"/>
        <w:rPr>
          <w:b w:val="0"/>
          <w:lang w:val="en-GB"/>
        </w:rPr>
      </w:pPr>
      <w:hyperlink r:id="rId9" w:history="1">
        <w:r w:rsidR="00553188" w:rsidRPr="003D101E">
          <w:rPr>
            <w:rStyle w:val="Hyperlink"/>
            <w:b w:val="0"/>
            <w:lang w:val="en-GB"/>
          </w:rPr>
          <w:t>https://media.arburg.com/portals/downloadcollection/D3E38A5707FFCFC10A7C07E9AC1B6AD3</w:t>
        </w:r>
      </w:hyperlink>
    </w:p>
    <w:p w14:paraId="3C85E870" w14:textId="77777777" w:rsidR="00553188" w:rsidRPr="00A54973" w:rsidRDefault="00553188" w:rsidP="00CE66A8">
      <w:pPr>
        <w:pStyle w:val="PMZusatzinfo-Headline"/>
        <w:rPr>
          <w:lang w:val="en-GB"/>
        </w:rPr>
      </w:pPr>
    </w:p>
    <w:p w14:paraId="7DC387C1" w14:textId="77777777" w:rsidR="00CE66A8" w:rsidRPr="00A54973" w:rsidRDefault="00CE66A8" w:rsidP="00CE66A8">
      <w:pPr>
        <w:pStyle w:val="PMZusatzinfo-Headline"/>
        <w:rPr>
          <w:lang w:val="en-GB"/>
        </w:rPr>
      </w:pPr>
    </w:p>
    <w:p w14:paraId="513BEACD" w14:textId="7C4821BB" w:rsidR="00CE66A8" w:rsidRPr="00A54973" w:rsidRDefault="00553188" w:rsidP="00CE66A8">
      <w:pPr>
        <w:pStyle w:val="PMZusatzinfo-Headline"/>
        <w:rPr>
          <w:lang w:val="en-GB"/>
        </w:rPr>
      </w:pPr>
      <w:r>
        <w:rPr>
          <w:lang w:val="en-GB"/>
        </w:rPr>
        <w:br w:type="page"/>
      </w:r>
      <w:r w:rsidR="00CE66A8" w:rsidRPr="00A54973">
        <w:rPr>
          <w:lang w:val="en-GB"/>
        </w:rPr>
        <w:lastRenderedPageBreak/>
        <w:t xml:space="preserve">Press release </w:t>
      </w:r>
    </w:p>
    <w:p w14:paraId="02ABA5B3" w14:textId="4D97A37E" w:rsidR="00CE66A8" w:rsidRPr="00F2032A" w:rsidRDefault="00CE66A8" w:rsidP="00CE66A8">
      <w:pPr>
        <w:pStyle w:val="PMZusatzinfo-Text"/>
      </w:pPr>
      <w:r>
        <w:t xml:space="preserve">File: </w:t>
      </w:r>
      <w:r w:rsidR="007910AF">
        <w:fldChar w:fldCharType="begin"/>
      </w:r>
      <w:r w:rsidR="007910AF">
        <w:instrText xml:space="preserve"> FILENAME   \* MERGEFORMAT </w:instrText>
      </w:r>
      <w:r w:rsidR="007910AF">
        <w:fldChar w:fldCharType="separate"/>
      </w:r>
      <w:r w:rsidR="00232FDE" w:rsidRPr="00F2032A">
        <w:rPr>
          <w:noProof/>
        </w:rPr>
        <w:t>Pressevorbericht Swiss Plastis Expo 2023_de.docx</w:t>
      </w:r>
      <w:r w:rsidR="007910AF">
        <w:rPr>
          <w:noProof/>
        </w:rPr>
        <w:fldChar w:fldCharType="end"/>
      </w:r>
    </w:p>
    <w:p w14:paraId="0E0074BC" w14:textId="709308C8" w:rsidR="00CE66A8" w:rsidRPr="00A54973" w:rsidRDefault="00CE66A8" w:rsidP="00CE66A8">
      <w:pPr>
        <w:pStyle w:val="PMZusatzinfo-Text"/>
        <w:rPr>
          <w:lang w:val="en-GB"/>
        </w:rPr>
      </w:pPr>
      <w:r w:rsidRPr="00A54973">
        <w:rPr>
          <w:lang w:val="en-GB"/>
        </w:rPr>
        <w:t xml:space="preserve">Characters: </w:t>
      </w:r>
      <w:r w:rsidR="00553188">
        <w:rPr>
          <w:lang w:val="en-GB"/>
        </w:rPr>
        <w:t>3.293</w:t>
      </w:r>
    </w:p>
    <w:p w14:paraId="428B0653" w14:textId="4C231848" w:rsidR="00CE66A8" w:rsidRPr="00A54973" w:rsidRDefault="00CE66A8" w:rsidP="00CE66A8">
      <w:pPr>
        <w:pStyle w:val="PMZusatzinfo-Text"/>
        <w:rPr>
          <w:lang w:val="en-GB"/>
        </w:rPr>
      </w:pPr>
      <w:r w:rsidRPr="00A54973">
        <w:rPr>
          <w:lang w:val="en-GB"/>
        </w:rPr>
        <w:t xml:space="preserve">Words: </w:t>
      </w:r>
      <w:r w:rsidR="00553188">
        <w:rPr>
          <w:lang w:val="en-GB"/>
        </w:rPr>
        <w:t>515</w:t>
      </w:r>
    </w:p>
    <w:p w14:paraId="6A7E6735" w14:textId="77777777" w:rsidR="00CE66A8" w:rsidRPr="00A54973" w:rsidRDefault="00CE66A8" w:rsidP="00CE66A8">
      <w:pPr>
        <w:pStyle w:val="PMZusatzinfo-Text"/>
        <w:rPr>
          <w:lang w:val="en-GB"/>
        </w:rPr>
      </w:pPr>
    </w:p>
    <w:p w14:paraId="0E4A39EB" w14:textId="77777777" w:rsidR="00CE66A8" w:rsidRPr="00A54973" w:rsidRDefault="00CE66A8" w:rsidP="00CE66A8">
      <w:pPr>
        <w:pStyle w:val="PMZusatzinfo-Text"/>
        <w:rPr>
          <w:lang w:val="en-GB"/>
        </w:rPr>
      </w:pPr>
      <w:r w:rsidRPr="00A54973">
        <w:rPr>
          <w:lang w:val="en-GB"/>
        </w:rPr>
        <w:t>This and other press releases are available for download from our website at www.arburg.com/de/presse/ (www.arburg.com/en/press/)</w:t>
      </w:r>
    </w:p>
    <w:p w14:paraId="509CA1CB" w14:textId="77777777" w:rsidR="00CE66A8" w:rsidRPr="00A54973" w:rsidRDefault="00CE66A8" w:rsidP="00CE66A8">
      <w:pPr>
        <w:pStyle w:val="PMZusatzinfo-Text"/>
        <w:rPr>
          <w:lang w:val="en-GB"/>
        </w:rPr>
      </w:pPr>
    </w:p>
    <w:p w14:paraId="23F7D625" w14:textId="77777777" w:rsidR="00CE66A8" w:rsidRPr="00A54973" w:rsidRDefault="00CE66A8" w:rsidP="00CE66A8">
      <w:pPr>
        <w:pStyle w:val="PMZusatzinfo-Text"/>
        <w:rPr>
          <w:lang w:val="en-GB"/>
        </w:rPr>
      </w:pPr>
    </w:p>
    <w:p w14:paraId="75DF0468" w14:textId="77777777" w:rsidR="00CE66A8" w:rsidRPr="00A54973" w:rsidRDefault="00CE66A8" w:rsidP="00CE66A8">
      <w:pPr>
        <w:pStyle w:val="PMZusatzinfo-Headline"/>
        <w:rPr>
          <w:lang w:val="en-GB"/>
        </w:rPr>
      </w:pPr>
      <w:r w:rsidRPr="00A54973">
        <w:rPr>
          <w:lang w:val="en-GB"/>
        </w:rPr>
        <w:t>Contact</w:t>
      </w:r>
    </w:p>
    <w:p w14:paraId="07B9081D" w14:textId="77777777" w:rsidR="00CE66A8" w:rsidRPr="00A54973" w:rsidRDefault="00CE66A8" w:rsidP="00CE66A8">
      <w:pPr>
        <w:pStyle w:val="PMZusatzinfo-Text"/>
        <w:rPr>
          <w:lang w:val="en-GB"/>
        </w:rPr>
      </w:pPr>
      <w:r w:rsidRPr="00A54973">
        <w:rPr>
          <w:lang w:val="en-GB"/>
        </w:rPr>
        <w:t>ARBURG GmbH + Co KG</w:t>
      </w:r>
    </w:p>
    <w:p w14:paraId="6078FD9A" w14:textId="77777777" w:rsidR="00CE66A8" w:rsidRPr="00A54973" w:rsidRDefault="00CE66A8" w:rsidP="00CE66A8">
      <w:pPr>
        <w:pStyle w:val="PMZusatzinfo-Text"/>
        <w:rPr>
          <w:lang w:val="en-GB"/>
        </w:rPr>
      </w:pPr>
      <w:r w:rsidRPr="00A54973">
        <w:rPr>
          <w:lang w:val="en-GB"/>
        </w:rPr>
        <w:t>Press office</w:t>
      </w:r>
    </w:p>
    <w:p w14:paraId="1CA5D836" w14:textId="77777777" w:rsidR="00CE66A8" w:rsidRPr="00A54973" w:rsidRDefault="00CE66A8" w:rsidP="00CE66A8">
      <w:pPr>
        <w:pStyle w:val="PMZusatzinfo-Text"/>
        <w:rPr>
          <w:lang w:val="en-GB"/>
        </w:rPr>
      </w:pPr>
      <w:r w:rsidRPr="00A54973">
        <w:rPr>
          <w:lang w:val="en-GB"/>
        </w:rPr>
        <w:t>Susanne Palm</w:t>
      </w:r>
    </w:p>
    <w:p w14:paraId="21644C3D" w14:textId="77777777" w:rsidR="00CE66A8" w:rsidRPr="00A54973" w:rsidRDefault="00CE66A8" w:rsidP="00CE66A8">
      <w:pPr>
        <w:pStyle w:val="PMZusatzinfo-Text"/>
        <w:rPr>
          <w:lang w:val="en-GB"/>
        </w:rPr>
      </w:pPr>
      <w:r w:rsidRPr="00A54973">
        <w:rPr>
          <w:lang w:val="en-GB"/>
        </w:rPr>
        <w:t>Dr Bettina Keck</w:t>
      </w:r>
    </w:p>
    <w:p w14:paraId="1FCD719D" w14:textId="77777777" w:rsidR="00CE66A8" w:rsidRPr="00A54973" w:rsidRDefault="00CE66A8" w:rsidP="00CE66A8">
      <w:pPr>
        <w:pStyle w:val="PMZusatzinfo-Text"/>
        <w:rPr>
          <w:lang w:val="en-GB"/>
        </w:rPr>
      </w:pPr>
      <w:r w:rsidRPr="00A54973">
        <w:rPr>
          <w:lang w:val="en-GB"/>
        </w:rPr>
        <w:t>Postfach 1109</w:t>
      </w:r>
    </w:p>
    <w:p w14:paraId="278C6961" w14:textId="77777777" w:rsidR="00CE66A8" w:rsidRPr="00A54973" w:rsidRDefault="00CE66A8" w:rsidP="00CE66A8">
      <w:pPr>
        <w:pStyle w:val="PMZusatzinfo-Text"/>
        <w:rPr>
          <w:lang w:val="en-GB"/>
        </w:rPr>
      </w:pPr>
      <w:r w:rsidRPr="00A54973">
        <w:rPr>
          <w:lang w:val="en-GB"/>
        </w:rPr>
        <w:t>72286 Lossburg</w:t>
      </w:r>
    </w:p>
    <w:p w14:paraId="50B383CE" w14:textId="77777777" w:rsidR="00CE66A8" w:rsidRPr="00A54973" w:rsidRDefault="00CE66A8" w:rsidP="00CE66A8">
      <w:pPr>
        <w:pStyle w:val="PMZusatzinfo-Text"/>
        <w:rPr>
          <w:lang w:val="en-GB"/>
        </w:rPr>
      </w:pPr>
      <w:r w:rsidRPr="00A54973">
        <w:rPr>
          <w:lang w:val="en-GB"/>
        </w:rPr>
        <w:t>Tel.: +49 (0)7446 33-3463</w:t>
      </w:r>
    </w:p>
    <w:p w14:paraId="11D46050" w14:textId="77777777" w:rsidR="00CE66A8" w:rsidRPr="00A54973" w:rsidRDefault="00CE66A8" w:rsidP="00CE66A8">
      <w:pPr>
        <w:pStyle w:val="PMZusatzinfo-Text"/>
        <w:rPr>
          <w:lang w:val="en-GB"/>
        </w:rPr>
      </w:pPr>
      <w:r w:rsidRPr="00A54973">
        <w:rPr>
          <w:lang w:val="en-GB"/>
        </w:rPr>
        <w:t>Tel.: +49 (0)7446 33-3259</w:t>
      </w:r>
    </w:p>
    <w:p w14:paraId="1B7F94D0" w14:textId="77777777" w:rsidR="00CE66A8" w:rsidRPr="00A54973" w:rsidRDefault="00CE66A8" w:rsidP="00CE66A8">
      <w:pPr>
        <w:pStyle w:val="PMZusatzinfo-Text"/>
        <w:rPr>
          <w:lang w:val="en-GB"/>
        </w:rPr>
      </w:pPr>
      <w:r w:rsidRPr="00A54973">
        <w:rPr>
          <w:lang w:val="en-GB"/>
        </w:rPr>
        <w:t>presse_service@arburg.com</w:t>
      </w:r>
    </w:p>
    <w:p w14:paraId="087CA870" w14:textId="77777777" w:rsidR="00CE66A8" w:rsidRPr="00A54973" w:rsidRDefault="00CE66A8" w:rsidP="00CE66A8">
      <w:pPr>
        <w:pStyle w:val="PMZusatzinfo-Text"/>
        <w:rPr>
          <w:lang w:val="en-GB"/>
        </w:rPr>
      </w:pPr>
    </w:p>
    <w:p w14:paraId="31567EFF" w14:textId="77777777" w:rsidR="00CE66A8" w:rsidRPr="00A54973" w:rsidRDefault="00CE66A8" w:rsidP="00CE66A8">
      <w:pPr>
        <w:pStyle w:val="PMZusatzinfo-Text"/>
        <w:rPr>
          <w:lang w:val="en-GB"/>
        </w:rPr>
      </w:pPr>
    </w:p>
    <w:p w14:paraId="5E52B9DA" w14:textId="77777777" w:rsidR="00CE66A8" w:rsidRPr="00A54973" w:rsidRDefault="00CE66A8" w:rsidP="00CE66A8">
      <w:pPr>
        <w:pStyle w:val="PMZusatzinfo-Headline"/>
        <w:rPr>
          <w:lang w:val="en-GB"/>
        </w:rPr>
      </w:pPr>
      <w:r w:rsidRPr="00A54973">
        <w:rPr>
          <w:lang w:val="en-GB"/>
        </w:rPr>
        <w:t>About Arburg</w:t>
      </w:r>
    </w:p>
    <w:p w14:paraId="26B0C966" w14:textId="77777777" w:rsidR="00CE66A8" w:rsidRPr="00A54973" w:rsidRDefault="00CE66A8" w:rsidP="00CE66A8">
      <w:pPr>
        <w:pStyle w:val="PMZusatzinfo-Text"/>
        <w:rPr>
          <w:lang w:val="en-GB"/>
        </w:rPr>
      </w:pPr>
      <w:r w:rsidRPr="00A54973">
        <w:rPr>
          <w:lang w:val="en-GB"/>
        </w:rPr>
        <w:t>German family-owned company Arburg is one of the world's leading manufacturers of plastic processing machines. Its product portfolio encompasses Allrounder injection moulding machines with clamping forces of between 125 and 6,500 kN, the Freeformer for industrial additive manufacturing and robotic systems, customer and industry-specific turnkey solutions and further peripheral equipment.</w:t>
      </w:r>
    </w:p>
    <w:p w14:paraId="672B026D" w14:textId="77777777" w:rsidR="00CE66A8" w:rsidRPr="00A54973" w:rsidRDefault="00CE66A8" w:rsidP="00CE66A8">
      <w:pPr>
        <w:pStyle w:val="Kommentartext"/>
        <w:rPr>
          <w:lang w:val="en-GB"/>
        </w:rPr>
      </w:pPr>
      <w:r w:rsidRPr="00A54973">
        <w:rPr>
          <w:lang w:val="en-GB"/>
        </w:rPr>
        <w:t>Arburg is a pioneer in the plastics industry when it comes to production efficiency, digitalisation and sustainability. The “arburgXworld” program comprises all digital products and services and is also the name of the customer portal. The company’s strategies regarding the efficient use of resources and circular economy, as well as all related aspects and activities, are outlined in the “arburgGREENworld” program.</w:t>
      </w:r>
    </w:p>
    <w:p w14:paraId="78090E86" w14:textId="77777777" w:rsidR="00CE66A8" w:rsidRPr="00A54973" w:rsidRDefault="00CE66A8" w:rsidP="00CE66A8">
      <w:pPr>
        <w:pStyle w:val="Kommentartext"/>
        <w:rPr>
          <w:lang w:val="en-GB"/>
        </w:rPr>
      </w:pPr>
      <w:r w:rsidRPr="00A54973">
        <w:rPr>
          <w:lang w:val="en-GB"/>
        </w:rPr>
        <w:t>Arburg’s central aim is for customers to be able to produce their plastic products, from one-off parts to large-volume batches, in optimum quality at minimum unit costs. The target groups include, for example, the automotive and packaging industries, communication and entertainment electronics, medical technology and the white goods sector.</w:t>
      </w:r>
    </w:p>
    <w:p w14:paraId="0E7F1F59" w14:textId="77777777" w:rsidR="00CE66A8" w:rsidRPr="00A54973" w:rsidRDefault="00CE66A8" w:rsidP="00CE66A8">
      <w:pPr>
        <w:pStyle w:val="PMZusatzinfo-Text"/>
        <w:rPr>
          <w:lang w:val="en-GB"/>
        </w:rPr>
      </w:pPr>
      <w:r w:rsidRPr="00A54973">
        <w:rPr>
          <w:lang w:val="en-GB"/>
        </w:rPr>
        <w:t>An international sales and service network ensures first-class customer support at a local level: Arburg has its own organisations at 34 locations in 25 different countries and, together with its trading partners, is represented in more than 100 countries. Its machines are produced at the company's German headquarters in Lossburg. Of a total of roughly 3,600 employees, around 3,000 work in Germany. About 600 further employees work in Arburg's organisations around the world. Arburg has triple certification, in accordance with ISO 9001 (quality), ISO 14001 (environment) and ISO 50001 (energy).</w:t>
      </w:r>
    </w:p>
    <w:p w14:paraId="3DE245C4" w14:textId="77777777" w:rsidR="00CE66A8" w:rsidRPr="00A54973" w:rsidRDefault="00CE66A8" w:rsidP="00CE66A8">
      <w:pPr>
        <w:pStyle w:val="PMZusatzinfo-Text"/>
        <w:rPr>
          <w:lang w:val="en-GB"/>
        </w:rPr>
      </w:pPr>
      <w:r w:rsidRPr="00A54973">
        <w:rPr>
          <w:lang w:val="en-GB"/>
        </w:rPr>
        <w:t>Further information about Arburg can be found at www.arburg.com</w:t>
      </w:r>
    </w:p>
    <w:p w14:paraId="7DD5C868" w14:textId="155E72B6" w:rsidR="000C463F" w:rsidRPr="00A54973" w:rsidRDefault="000C463F" w:rsidP="00CE66A8">
      <w:pPr>
        <w:rPr>
          <w:lang w:val="en-GB"/>
        </w:rPr>
      </w:pPr>
    </w:p>
    <w:sectPr w:rsidR="000C463F" w:rsidRPr="00A54973"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9058E" w14:textId="77777777" w:rsidR="007910AF" w:rsidRDefault="007910AF" w:rsidP="00A01FFE">
      <w:r>
        <w:separator/>
      </w:r>
    </w:p>
    <w:p w14:paraId="0C46E039" w14:textId="77777777" w:rsidR="007910AF" w:rsidRDefault="007910AF"/>
  </w:endnote>
  <w:endnote w:type="continuationSeparator" w:id="0">
    <w:p w14:paraId="2DFFDA07" w14:textId="77777777" w:rsidR="007910AF" w:rsidRDefault="007910AF" w:rsidP="00A01FFE">
      <w:r>
        <w:continuationSeparator/>
      </w:r>
    </w:p>
    <w:p w14:paraId="4B5BFE75" w14:textId="77777777" w:rsidR="007910AF" w:rsidRDefault="00791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DA38" w14:textId="6ED55225"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6018C2">
      <w:rPr>
        <w:bCs/>
        <w:noProof/>
        <w:szCs w:val="20"/>
      </w:rPr>
      <w:t>1</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6018C2">
      <w:rPr>
        <w:bCs/>
        <w:noProof/>
        <w:szCs w:val="20"/>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C0688" w14:textId="77777777" w:rsidR="007910AF" w:rsidRDefault="007910AF" w:rsidP="00A01FFE">
      <w:r>
        <w:separator/>
      </w:r>
    </w:p>
    <w:p w14:paraId="4FC35DDB" w14:textId="77777777" w:rsidR="007910AF" w:rsidRDefault="007910AF"/>
  </w:footnote>
  <w:footnote w:type="continuationSeparator" w:id="0">
    <w:p w14:paraId="0227D2F6" w14:textId="77777777" w:rsidR="007910AF" w:rsidRDefault="007910AF" w:rsidP="00A01FFE">
      <w:r>
        <w:continuationSeparator/>
      </w:r>
    </w:p>
    <w:p w14:paraId="4CD4E302" w14:textId="77777777" w:rsidR="007910AF" w:rsidRDefault="007910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EEE2" w14:textId="78A20609" w:rsidR="00B87FBE" w:rsidRDefault="007910AF" w:rsidP="00BE30AE">
    <w:r>
      <w:pict w14:anchorId="740F3EBB">
        <v:line id="_x0000_s2074" style="position:absolute;z-index:1;mso-position-horizontal-relative:page;mso-position-vertical-relative:page" from="85.05pt,96.3pt" to="411.05pt,96.3pt" o:allowincell="f" strokeweight="1pt">
          <w10:wrap anchorx="page" anchory="page"/>
        </v:line>
      </w:pict>
    </w:r>
    <w:r>
      <w:pict w14:anchorId="07E66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426.95pt;margin-top:56.7pt;width:141.75pt;height:39.75pt;z-index:2;mso-position-horizontal-relative:page;mso-position-vertical-relative:page">
          <v:imagedata r:id="rId1" o:title="Alogo_1c_SW"/>
          <w10:wrap type="square" anchorx="page" anchory="page"/>
        </v:shape>
      </w:pict>
    </w:r>
    <w:r w:rsidR="004A59A3">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983779"/>
    <w:multiLevelType w:val="hybridMultilevel"/>
    <w:tmpl w:val="E7B464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2EA85274">
      <w:numFmt w:val="bullet"/>
      <w:lvlText w:val="•"/>
      <w:lvlJc w:val="left"/>
      <w:pPr>
        <w:ind w:left="2505" w:hanging="705"/>
      </w:pPr>
      <w:rPr>
        <w:rFonts w:ascii="Arial" w:eastAsia="Calibri"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30B"/>
    <w:rsid w:val="00015AA3"/>
    <w:rsid w:val="00020AB6"/>
    <w:rsid w:val="000253C8"/>
    <w:rsid w:val="0002661E"/>
    <w:rsid w:val="000323B5"/>
    <w:rsid w:val="00033806"/>
    <w:rsid w:val="0003592D"/>
    <w:rsid w:val="00044544"/>
    <w:rsid w:val="00052CA9"/>
    <w:rsid w:val="000613AA"/>
    <w:rsid w:val="00064C6A"/>
    <w:rsid w:val="0006779C"/>
    <w:rsid w:val="00071745"/>
    <w:rsid w:val="00073E35"/>
    <w:rsid w:val="000740CC"/>
    <w:rsid w:val="00083793"/>
    <w:rsid w:val="00086A70"/>
    <w:rsid w:val="00087CCD"/>
    <w:rsid w:val="00092000"/>
    <w:rsid w:val="000978EF"/>
    <w:rsid w:val="000A0978"/>
    <w:rsid w:val="000B68EF"/>
    <w:rsid w:val="000C463F"/>
    <w:rsid w:val="000D115F"/>
    <w:rsid w:val="000D3E6B"/>
    <w:rsid w:val="000D5811"/>
    <w:rsid w:val="000D5F36"/>
    <w:rsid w:val="000E1CD5"/>
    <w:rsid w:val="00100678"/>
    <w:rsid w:val="00102267"/>
    <w:rsid w:val="00105F5D"/>
    <w:rsid w:val="0012605A"/>
    <w:rsid w:val="00156959"/>
    <w:rsid w:val="001574D7"/>
    <w:rsid w:val="0015765F"/>
    <w:rsid w:val="001579D7"/>
    <w:rsid w:val="0016086F"/>
    <w:rsid w:val="00166B57"/>
    <w:rsid w:val="00167718"/>
    <w:rsid w:val="00170180"/>
    <w:rsid w:val="0017447C"/>
    <w:rsid w:val="001768E2"/>
    <w:rsid w:val="00177E1E"/>
    <w:rsid w:val="00181F56"/>
    <w:rsid w:val="00184412"/>
    <w:rsid w:val="001B55AB"/>
    <w:rsid w:val="001B7CF8"/>
    <w:rsid w:val="001C47B6"/>
    <w:rsid w:val="001D696E"/>
    <w:rsid w:val="001E32E2"/>
    <w:rsid w:val="001E72CB"/>
    <w:rsid w:val="001E760F"/>
    <w:rsid w:val="001F6781"/>
    <w:rsid w:val="00205A50"/>
    <w:rsid w:val="00211F86"/>
    <w:rsid w:val="00232FDE"/>
    <w:rsid w:val="00246891"/>
    <w:rsid w:val="002536EE"/>
    <w:rsid w:val="00254654"/>
    <w:rsid w:val="0026168F"/>
    <w:rsid w:val="002730BA"/>
    <w:rsid w:val="00273527"/>
    <w:rsid w:val="002844FB"/>
    <w:rsid w:val="002D3275"/>
    <w:rsid w:val="00306545"/>
    <w:rsid w:val="00307BC6"/>
    <w:rsid w:val="0031448D"/>
    <w:rsid w:val="00316040"/>
    <w:rsid w:val="0033625C"/>
    <w:rsid w:val="00340032"/>
    <w:rsid w:val="00363724"/>
    <w:rsid w:val="003764DD"/>
    <w:rsid w:val="00383550"/>
    <w:rsid w:val="00385372"/>
    <w:rsid w:val="003935C7"/>
    <w:rsid w:val="0039404D"/>
    <w:rsid w:val="003C0E0C"/>
    <w:rsid w:val="003D43D6"/>
    <w:rsid w:val="003E294A"/>
    <w:rsid w:val="003E5A18"/>
    <w:rsid w:val="003E5AFB"/>
    <w:rsid w:val="003E694C"/>
    <w:rsid w:val="003F2F48"/>
    <w:rsid w:val="0040355B"/>
    <w:rsid w:val="0042792E"/>
    <w:rsid w:val="00435B81"/>
    <w:rsid w:val="004372AB"/>
    <w:rsid w:val="0047298F"/>
    <w:rsid w:val="00474BA9"/>
    <w:rsid w:val="00475123"/>
    <w:rsid w:val="004767B0"/>
    <w:rsid w:val="004772DF"/>
    <w:rsid w:val="004775B5"/>
    <w:rsid w:val="004802E8"/>
    <w:rsid w:val="00481AC0"/>
    <w:rsid w:val="00481B45"/>
    <w:rsid w:val="00481DEE"/>
    <w:rsid w:val="004934B2"/>
    <w:rsid w:val="0049374D"/>
    <w:rsid w:val="004A4D6D"/>
    <w:rsid w:val="004A59A3"/>
    <w:rsid w:val="004B4F95"/>
    <w:rsid w:val="004D5383"/>
    <w:rsid w:val="004D6033"/>
    <w:rsid w:val="004E3F12"/>
    <w:rsid w:val="004F2D14"/>
    <w:rsid w:val="00505D40"/>
    <w:rsid w:val="005100AD"/>
    <w:rsid w:val="00513A05"/>
    <w:rsid w:val="00515AF3"/>
    <w:rsid w:val="00532AD4"/>
    <w:rsid w:val="00535CF7"/>
    <w:rsid w:val="0053767B"/>
    <w:rsid w:val="00541235"/>
    <w:rsid w:val="0055227B"/>
    <w:rsid w:val="00553188"/>
    <w:rsid w:val="00557529"/>
    <w:rsid w:val="00561806"/>
    <w:rsid w:val="005729A3"/>
    <w:rsid w:val="005733E3"/>
    <w:rsid w:val="00576638"/>
    <w:rsid w:val="00591506"/>
    <w:rsid w:val="005A00A6"/>
    <w:rsid w:val="005A6196"/>
    <w:rsid w:val="005A680E"/>
    <w:rsid w:val="005D6558"/>
    <w:rsid w:val="005E56DA"/>
    <w:rsid w:val="00600635"/>
    <w:rsid w:val="006018C2"/>
    <w:rsid w:val="00602252"/>
    <w:rsid w:val="006022ED"/>
    <w:rsid w:val="00610E3B"/>
    <w:rsid w:val="006132A8"/>
    <w:rsid w:val="0061612C"/>
    <w:rsid w:val="0061789C"/>
    <w:rsid w:val="00626467"/>
    <w:rsid w:val="00635B49"/>
    <w:rsid w:val="00637FD4"/>
    <w:rsid w:val="006461F2"/>
    <w:rsid w:val="00667B6E"/>
    <w:rsid w:val="0067239F"/>
    <w:rsid w:val="0067264F"/>
    <w:rsid w:val="00680910"/>
    <w:rsid w:val="00693EA3"/>
    <w:rsid w:val="006A1370"/>
    <w:rsid w:val="006B1A90"/>
    <w:rsid w:val="006B448F"/>
    <w:rsid w:val="006C2675"/>
    <w:rsid w:val="006D2342"/>
    <w:rsid w:val="006E1F90"/>
    <w:rsid w:val="006E2C8C"/>
    <w:rsid w:val="006E35CD"/>
    <w:rsid w:val="006E4B61"/>
    <w:rsid w:val="006E7E96"/>
    <w:rsid w:val="006F4C60"/>
    <w:rsid w:val="00703F20"/>
    <w:rsid w:val="0072085D"/>
    <w:rsid w:val="007323B9"/>
    <w:rsid w:val="00733745"/>
    <w:rsid w:val="00733A11"/>
    <w:rsid w:val="00737ECF"/>
    <w:rsid w:val="007401D1"/>
    <w:rsid w:val="00746A0D"/>
    <w:rsid w:val="00747406"/>
    <w:rsid w:val="007505D4"/>
    <w:rsid w:val="00764401"/>
    <w:rsid w:val="00771073"/>
    <w:rsid w:val="007729BE"/>
    <w:rsid w:val="007737CF"/>
    <w:rsid w:val="007910AF"/>
    <w:rsid w:val="00791422"/>
    <w:rsid w:val="00797CD2"/>
    <w:rsid w:val="007A75EB"/>
    <w:rsid w:val="007B2294"/>
    <w:rsid w:val="007B365B"/>
    <w:rsid w:val="007D4A4A"/>
    <w:rsid w:val="007E33B6"/>
    <w:rsid w:val="007E406F"/>
    <w:rsid w:val="007E7210"/>
    <w:rsid w:val="007F2106"/>
    <w:rsid w:val="007F330B"/>
    <w:rsid w:val="00803306"/>
    <w:rsid w:val="0081427C"/>
    <w:rsid w:val="008222A1"/>
    <w:rsid w:val="00822CCB"/>
    <w:rsid w:val="008237E7"/>
    <w:rsid w:val="00827E6B"/>
    <w:rsid w:val="00837ADF"/>
    <w:rsid w:val="00861CA8"/>
    <w:rsid w:val="0086510D"/>
    <w:rsid w:val="00880F58"/>
    <w:rsid w:val="00882B59"/>
    <w:rsid w:val="00892E44"/>
    <w:rsid w:val="008A3A73"/>
    <w:rsid w:val="008A5483"/>
    <w:rsid w:val="008C0324"/>
    <w:rsid w:val="008C3C1C"/>
    <w:rsid w:val="008E4197"/>
    <w:rsid w:val="009017C6"/>
    <w:rsid w:val="0091663A"/>
    <w:rsid w:val="00924394"/>
    <w:rsid w:val="009251A8"/>
    <w:rsid w:val="00927FBE"/>
    <w:rsid w:val="00934C94"/>
    <w:rsid w:val="009370A6"/>
    <w:rsid w:val="0094087D"/>
    <w:rsid w:val="00941070"/>
    <w:rsid w:val="0094712F"/>
    <w:rsid w:val="009520F6"/>
    <w:rsid w:val="00954D3C"/>
    <w:rsid w:val="00954FEA"/>
    <w:rsid w:val="009766A3"/>
    <w:rsid w:val="009811C9"/>
    <w:rsid w:val="00992317"/>
    <w:rsid w:val="0099538C"/>
    <w:rsid w:val="009A090B"/>
    <w:rsid w:val="009A09E1"/>
    <w:rsid w:val="009B7B04"/>
    <w:rsid w:val="009C5FA4"/>
    <w:rsid w:val="009E1BAD"/>
    <w:rsid w:val="009E2C43"/>
    <w:rsid w:val="009F0029"/>
    <w:rsid w:val="00A00988"/>
    <w:rsid w:val="00A01FFE"/>
    <w:rsid w:val="00A0566B"/>
    <w:rsid w:val="00A11297"/>
    <w:rsid w:val="00A12CB9"/>
    <w:rsid w:val="00A162CA"/>
    <w:rsid w:val="00A30AF4"/>
    <w:rsid w:val="00A3288E"/>
    <w:rsid w:val="00A402D1"/>
    <w:rsid w:val="00A50C33"/>
    <w:rsid w:val="00A52331"/>
    <w:rsid w:val="00A53661"/>
    <w:rsid w:val="00A54973"/>
    <w:rsid w:val="00A61AD4"/>
    <w:rsid w:val="00A64EE5"/>
    <w:rsid w:val="00A73C8E"/>
    <w:rsid w:val="00A7596D"/>
    <w:rsid w:val="00A76DF0"/>
    <w:rsid w:val="00A82D53"/>
    <w:rsid w:val="00A934E0"/>
    <w:rsid w:val="00A9455B"/>
    <w:rsid w:val="00AA3965"/>
    <w:rsid w:val="00AA545A"/>
    <w:rsid w:val="00AA5D91"/>
    <w:rsid w:val="00AA6ADB"/>
    <w:rsid w:val="00AB62C2"/>
    <w:rsid w:val="00AF07A3"/>
    <w:rsid w:val="00B06F55"/>
    <w:rsid w:val="00B10FC2"/>
    <w:rsid w:val="00B112C3"/>
    <w:rsid w:val="00B229F8"/>
    <w:rsid w:val="00B25156"/>
    <w:rsid w:val="00B3057A"/>
    <w:rsid w:val="00B31B63"/>
    <w:rsid w:val="00B344DD"/>
    <w:rsid w:val="00B472FF"/>
    <w:rsid w:val="00B5129C"/>
    <w:rsid w:val="00B61F23"/>
    <w:rsid w:val="00B63F1F"/>
    <w:rsid w:val="00B6736B"/>
    <w:rsid w:val="00B75377"/>
    <w:rsid w:val="00B766CA"/>
    <w:rsid w:val="00B8235A"/>
    <w:rsid w:val="00B86B63"/>
    <w:rsid w:val="00B87FBE"/>
    <w:rsid w:val="00B90362"/>
    <w:rsid w:val="00BA703F"/>
    <w:rsid w:val="00BB3295"/>
    <w:rsid w:val="00BD4EA5"/>
    <w:rsid w:val="00BE30AE"/>
    <w:rsid w:val="00BF0634"/>
    <w:rsid w:val="00BF4CF4"/>
    <w:rsid w:val="00C04B94"/>
    <w:rsid w:val="00C07D03"/>
    <w:rsid w:val="00C11D3F"/>
    <w:rsid w:val="00C3056F"/>
    <w:rsid w:val="00C331B3"/>
    <w:rsid w:val="00C378DC"/>
    <w:rsid w:val="00C67F92"/>
    <w:rsid w:val="00C7075A"/>
    <w:rsid w:val="00C80B3A"/>
    <w:rsid w:val="00C92E46"/>
    <w:rsid w:val="00CB1E7A"/>
    <w:rsid w:val="00CC5FEA"/>
    <w:rsid w:val="00CE66A8"/>
    <w:rsid w:val="00CF206B"/>
    <w:rsid w:val="00CF2C52"/>
    <w:rsid w:val="00D0250F"/>
    <w:rsid w:val="00D06F3D"/>
    <w:rsid w:val="00D155F3"/>
    <w:rsid w:val="00D267B0"/>
    <w:rsid w:val="00D26B90"/>
    <w:rsid w:val="00D471FE"/>
    <w:rsid w:val="00D52688"/>
    <w:rsid w:val="00D52E34"/>
    <w:rsid w:val="00D609B5"/>
    <w:rsid w:val="00D64B93"/>
    <w:rsid w:val="00D703E6"/>
    <w:rsid w:val="00D928A4"/>
    <w:rsid w:val="00D960BE"/>
    <w:rsid w:val="00DA280E"/>
    <w:rsid w:val="00DC12FA"/>
    <w:rsid w:val="00DC1482"/>
    <w:rsid w:val="00DD3EE8"/>
    <w:rsid w:val="00DD6254"/>
    <w:rsid w:val="00DD637D"/>
    <w:rsid w:val="00DE44D5"/>
    <w:rsid w:val="00DF4A91"/>
    <w:rsid w:val="00DF53D0"/>
    <w:rsid w:val="00E10EED"/>
    <w:rsid w:val="00E2444E"/>
    <w:rsid w:val="00E25E61"/>
    <w:rsid w:val="00E2778A"/>
    <w:rsid w:val="00E42F49"/>
    <w:rsid w:val="00E44A5E"/>
    <w:rsid w:val="00E67DD8"/>
    <w:rsid w:val="00E7107B"/>
    <w:rsid w:val="00E824ED"/>
    <w:rsid w:val="00E83521"/>
    <w:rsid w:val="00E85F2A"/>
    <w:rsid w:val="00E970E9"/>
    <w:rsid w:val="00EA1C2F"/>
    <w:rsid w:val="00EA3A17"/>
    <w:rsid w:val="00EA6CD5"/>
    <w:rsid w:val="00EA7D5B"/>
    <w:rsid w:val="00EC4AA8"/>
    <w:rsid w:val="00EE12AC"/>
    <w:rsid w:val="00EE6E34"/>
    <w:rsid w:val="00EF1FC5"/>
    <w:rsid w:val="00EF52A7"/>
    <w:rsid w:val="00F16FD1"/>
    <w:rsid w:val="00F17E4B"/>
    <w:rsid w:val="00F2032A"/>
    <w:rsid w:val="00F21FEE"/>
    <w:rsid w:val="00F238FA"/>
    <w:rsid w:val="00F3766B"/>
    <w:rsid w:val="00F52D5C"/>
    <w:rsid w:val="00F56E3D"/>
    <w:rsid w:val="00F56F42"/>
    <w:rsid w:val="00F643BE"/>
    <w:rsid w:val="00F65C64"/>
    <w:rsid w:val="00F74432"/>
    <w:rsid w:val="00F75E84"/>
    <w:rsid w:val="00F776F9"/>
    <w:rsid w:val="00F82A14"/>
    <w:rsid w:val="00F96DA6"/>
    <w:rsid w:val="00FA1D53"/>
    <w:rsid w:val="00FA3206"/>
    <w:rsid w:val="00FB4FA1"/>
    <w:rsid w:val="00FB5E9A"/>
    <w:rsid w:val="00FC1220"/>
    <w:rsid w:val="00FC2BF9"/>
    <w:rsid w:val="00FD766F"/>
    <w:rsid w:val="00FF11B9"/>
    <w:rsid w:val="00FF3044"/>
    <w:rsid w:val="00FF5B4A"/>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1"/>
    </o:shapelayout>
  </w:shapeDefaults>
  <w:decimalSymbol w:val=","/>
  <w:listSeparator w:val=";"/>
  <w14:docId w14:val="6CC525AB"/>
  <w15:chartTrackingRefBased/>
  <w15:docId w15:val="{44F6DF96-2E46-4CE0-A81C-4E8EFC24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6F4C60"/>
    <w:pPr>
      <w:ind w:left="720"/>
      <w:contextualSpacing/>
    </w:pPr>
    <w:rPr>
      <w:rFonts w:eastAsia="Arial"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93930">
      <w:bodyDiv w:val="1"/>
      <w:marLeft w:val="0"/>
      <w:marRight w:val="0"/>
      <w:marTop w:val="0"/>
      <w:marBottom w:val="0"/>
      <w:divBdr>
        <w:top w:val="none" w:sz="0" w:space="0" w:color="auto"/>
        <w:left w:val="none" w:sz="0" w:space="0" w:color="auto"/>
        <w:bottom w:val="none" w:sz="0" w:space="0" w:color="auto"/>
        <w:right w:val="none" w:sz="0" w:space="0" w:color="auto"/>
      </w:divBdr>
    </w:div>
    <w:div w:id="71331407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arburg.com/portals/downloadcollection/D3E38A5707FFCFC10A7C07E9AC1B6AD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Vorlagen\ARB_Pressemitteilung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ARB_Pressemitteilung_de.dotx</Template>
  <TotalTime>0</TotalTime>
  <Pages>5</Pages>
  <Words>806</Words>
  <Characters>5519</Characters>
  <Application>Microsoft Office Word</Application>
  <DocSecurity>0</DocSecurity>
  <Lines>153</Lines>
  <Paragraphs>51</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admin</dc:creator>
  <cp:keywords/>
  <cp:lastModifiedBy>Nurali, Sinem</cp:lastModifiedBy>
  <cp:revision>3</cp:revision>
  <cp:lastPrinted>2017-07-10T13:22:00Z</cp:lastPrinted>
  <dcterms:created xsi:type="dcterms:W3CDTF">2022-11-28T12:20:00Z</dcterms:created>
  <dcterms:modified xsi:type="dcterms:W3CDTF">2022-11-28T12:51:00Z</dcterms:modified>
</cp:coreProperties>
</file>