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D420D" w14:textId="0C46EB77" w:rsidR="00D4086A" w:rsidRPr="005C7506" w:rsidRDefault="009712E6" w:rsidP="007A32DA">
      <w:pPr>
        <w:autoSpaceDE w:val="0"/>
        <w:autoSpaceDN w:val="0"/>
        <w:adjustRightInd w:val="0"/>
        <w:spacing w:line="360" w:lineRule="auto"/>
        <w:rPr>
          <w:b/>
          <w:bCs/>
          <w:sz w:val="32"/>
          <w:szCs w:val="32"/>
          <w:u w:val="single"/>
          <w:lang w:val="en-US"/>
        </w:rPr>
      </w:pPr>
      <w:r w:rsidRPr="005C7506">
        <w:rPr>
          <w:rFonts w:cs="Arial"/>
          <w:b/>
          <w:bCs/>
          <w:sz w:val="32"/>
          <w:szCs w:val="32"/>
          <w:u w:val="single"/>
          <w:lang w:val="en-US"/>
        </w:rPr>
        <w:t xml:space="preserve">Arburg at </w:t>
      </w:r>
      <w:r w:rsidR="005C7506" w:rsidRPr="005C7506">
        <w:rPr>
          <w:rFonts w:cs="Arial"/>
          <w:b/>
          <w:bCs/>
          <w:sz w:val="32"/>
          <w:szCs w:val="32"/>
          <w:u w:val="single"/>
          <w:lang w:val="en-US"/>
        </w:rPr>
        <w:t xml:space="preserve">rapid + tct </w:t>
      </w:r>
      <w:r w:rsidRPr="005C7506">
        <w:rPr>
          <w:rFonts w:cs="Arial"/>
          <w:b/>
          <w:bCs/>
          <w:sz w:val="32"/>
          <w:szCs w:val="32"/>
          <w:u w:val="single"/>
          <w:lang w:val="en-US"/>
        </w:rPr>
        <w:t xml:space="preserve">2022: </w:t>
      </w:r>
      <w:r w:rsidRPr="005C7506">
        <w:rPr>
          <w:b/>
          <w:bCs/>
          <w:sz w:val="32"/>
          <w:szCs w:val="32"/>
          <w:u w:val="single"/>
          <w:lang w:val="en-US"/>
        </w:rPr>
        <w:t xml:space="preserve">High-temperature processing and process monitoring </w:t>
      </w:r>
    </w:p>
    <w:p w14:paraId="103BAA2B" w14:textId="77777777" w:rsidR="0053767B" w:rsidRPr="005C7506" w:rsidRDefault="0053767B" w:rsidP="0053767B">
      <w:pPr>
        <w:pStyle w:val="PMSubline"/>
        <w:numPr>
          <w:ilvl w:val="0"/>
          <w:numId w:val="0"/>
        </w:numPr>
        <w:rPr>
          <w:lang w:val="en-US"/>
        </w:rPr>
      </w:pPr>
    </w:p>
    <w:p w14:paraId="5BFBE4FF" w14:textId="64E12901" w:rsidR="0084045E" w:rsidRDefault="0084045E" w:rsidP="00090C04">
      <w:pPr>
        <w:pStyle w:val="PMSubline"/>
      </w:pPr>
      <w:r>
        <w:t>Focus on: Processing PEEK</w:t>
      </w:r>
    </w:p>
    <w:p w14:paraId="698CFF5F" w14:textId="164F50F0" w:rsidR="00341713" w:rsidRPr="005C7506" w:rsidRDefault="00487BA7" w:rsidP="00090C04">
      <w:pPr>
        <w:pStyle w:val="PMSubline"/>
        <w:rPr>
          <w:lang w:val="en-US"/>
        </w:rPr>
      </w:pPr>
      <w:r w:rsidRPr="005C7506">
        <w:rPr>
          <w:lang w:val="en-US"/>
        </w:rPr>
        <w:t>Pioneering role: Broad material spectrum and process monitoring</w:t>
      </w:r>
    </w:p>
    <w:p w14:paraId="37E68169" w14:textId="77777777" w:rsidR="0017568E" w:rsidRPr="005C7506" w:rsidRDefault="0017568E" w:rsidP="00364602">
      <w:pPr>
        <w:pStyle w:val="PMSubline"/>
        <w:rPr>
          <w:lang w:val="en-US"/>
        </w:rPr>
      </w:pPr>
      <w:r w:rsidRPr="005C7506">
        <w:rPr>
          <w:lang w:val="en-US"/>
        </w:rPr>
        <w:t>New market segments: High expectations for a large 3D printing market in the future</w:t>
      </w:r>
    </w:p>
    <w:p w14:paraId="20FF7AC7" w14:textId="77777777" w:rsidR="0053767B" w:rsidRPr="005C7506" w:rsidRDefault="0053767B" w:rsidP="00F643BE">
      <w:pPr>
        <w:pStyle w:val="PMText"/>
        <w:rPr>
          <w:lang w:val="en-US"/>
        </w:rPr>
      </w:pPr>
    </w:p>
    <w:p w14:paraId="0415F1C6" w14:textId="65166A85" w:rsidR="0053767B" w:rsidRPr="005C7506" w:rsidRDefault="00AA545A" w:rsidP="0053767B">
      <w:pPr>
        <w:pStyle w:val="PMOrtDatum"/>
        <w:rPr>
          <w:lang w:val="en-US"/>
        </w:rPr>
      </w:pPr>
      <w:r w:rsidRPr="005C7506">
        <w:rPr>
          <w:lang w:val="en-US"/>
        </w:rPr>
        <w:t xml:space="preserve">Lossburg, </w:t>
      </w:r>
      <w:r w:rsidR="002633D5" w:rsidRPr="002633D5">
        <w:rPr>
          <w:lang w:val="en-US"/>
        </w:rPr>
        <w:t>13/4</w:t>
      </w:r>
      <w:r w:rsidRPr="002633D5">
        <w:rPr>
          <w:lang w:val="en-US"/>
        </w:rPr>
        <w:t>/2022</w:t>
      </w:r>
    </w:p>
    <w:p w14:paraId="5E27DC6B" w14:textId="21163886" w:rsidR="000F1FEE" w:rsidRPr="005C7506" w:rsidRDefault="005C7506" w:rsidP="00D0250F">
      <w:pPr>
        <w:pStyle w:val="PMVorspann"/>
        <w:rPr>
          <w:lang w:val="en-US"/>
        </w:rPr>
      </w:pPr>
      <w:r w:rsidRPr="005C7506">
        <w:rPr>
          <w:lang w:val="en-US"/>
        </w:rPr>
        <w:t xml:space="preserve">rapid + tct </w:t>
      </w:r>
      <w:r w:rsidR="000F1FEE" w:rsidRPr="005C7506">
        <w:rPr>
          <w:lang w:val="en-US"/>
        </w:rPr>
        <w:t>2022, North America's largest additive manufacturing event, will take place in Detroit, USA, from 17 to 19 May as a hybrid event. Arburg will be there: Two Freeformer 300-3X models will be on show at the exhibition stand (no. 2108): a standard system and a machine for processing high-temperature materials. Another highlight will be the presentation of the "ProcessLog" app, which can be used to track and document jobs in detail.</w:t>
      </w:r>
    </w:p>
    <w:p w14:paraId="06FC10D0" w14:textId="77777777" w:rsidR="00E1506A" w:rsidRPr="005C7506" w:rsidRDefault="00E1506A" w:rsidP="00D0250F">
      <w:pPr>
        <w:pStyle w:val="PMVorspann"/>
        <w:rPr>
          <w:lang w:val="en-US"/>
        </w:rPr>
      </w:pPr>
    </w:p>
    <w:p w14:paraId="324AA847" w14:textId="50D47773" w:rsidR="000F1FEE" w:rsidRPr="005C7506" w:rsidRDefault="000F1FEE" w:rsidP="004F5CEC">
      <w:pPr>
        <w:pStyle w:val="PMVorspann"/>
        <w:rPr>
          <w:b w:val="0"/>
          <w:bCs/>
          <w:i w:val="0"/>
          <w:iCs/>
          <w:lang w:val="en-US"/>
        </w:rPr>
      </w:pPr>
      <w:r w:rsidRPr="005C7506">
        <w:rPr>
          <w:b w:val="0"/>
          <w:bCs/>
          <w:i w:val="0"/>
          <w:iCs/>
          <w:lang w:val="en-US"/>
        </w:rPr>
        <w:t>"We are expecting a lot of interest, as many companies in North America are developing additive ideas and are doing so in a fast and highly innovative way," says Friedrich Kanz, Managing Director of Arburg Inc. "This makes the market extremely dynamic – which is perfect for our APF process and Freeformers."</w:t>
      </w:r>
    </w:p>
    <w:p w14:paraId="5AF7FBEB" w14:textId="139F2834" w:rsidR="00931828" w:rsidRPr="005C7506" w:rsidRDefault="00931828" w:rsidP="00931828">
      <w:pPr>
        <w:spacing w:line="360" w:lineRule="auto"/>
        <w:rPr>
          <w:rFonts w:cs="Arial"/>
          <w:iCs/>
          <w:sz w:val="24"/>
          <w:szCs w:val="24"/>
          <w:lang w:val="en-US"/>
        </w:rPr>
      </w:pPr>
      <w:r w:rsidRPr="005C7506">
        <w:rPr>
          <w:rFonts w:cs="Arial"/>
          <w:iCs/>
          <w:sz w:val="24"/>
          <w:szCs w:val="24"/>
          <w:lang w:val="en-US"/>
        </w:rPr>
        <w:t>The free choice of materials from plastics, as also used in injection moulding, has emerged as one of the decisive advantages of Arburg Plastic Freeforming. In addition, the open system allows the properties of the additively manufactured parts to be specifically adapted.</w:t>
      </w:r>
    </w:p>
    <w:p w14:paraId="35FEA1A2" w14:textId="45EE9E81" w:rsidR="000F1FEE" w:rsidRPr="005C7506" w:rsidRDefault="000F1FEE" w:rsidP="004F5CEC">
      <w:pPr>
        <w:pStyle w:val="PMVorspann"/>
        <w:rPr>
          <w:b w:val="0"/>
          <w:bCs/>
          <w:i w:val="0"/>
          <w:iCs/>
          <w:lang w:val="en-US"/>
        </w:rPr>
      </w:pPr>
    </w:p>
    <w:p w14:paraId="0E047FB8" w14:textId="7EEF9E3F" w:rsidR="00A94113" w:rsidRPr="005C7506" w:rsidRDefault="00A94113" w:rsidP="00A94113">
      <w:pPr>
        <w:pStyle w:val="PMVorspann"/>
        <w:rPr>
          <w:i w:val="0"/>
          <w:lang w:val="en-US"/>
        </w:rPr>
      </w:pPr>
      <w:r w:rsidRPr="005C7506">
        <w:rPr>
          <w:i w:val="0"/>
          <w:lang w:val="en-US"/>
        </w:rPr>
        <w:lastRenderedPageBreak/>
        <w:t xml:space="preserve">Freeformer: Ideal for high-end requirements </w:t>
      </w:r>
    </w:p>
    <w:p w14:paraId="0F28CF5C" w14:textId="07FF7C86" w:rsidR="0084641C" w:rsidRPr="005C7506" w:rsidRDefault="00931828" w:rsidP="00A94113">
      <w:pPr>
        <w:pStyle w:val="PMVorspann"/>
        <w:rPr>
          <w:b w:val="0"/>
          <w:i w:val="0"/>
          <w:lang w:val="en-US"/>
        </w:rPr>
      </w:pPr>
      <w:r w:rsidRPr="005C7506">
        <w:rPr>
          <w:b w:val="0"/>
          <w:i w:val="0"/>
          <w:lang w:val="en-US"/>
        </w:rPr>
        <w:t xml:space="preserve">Arburg's presence at </w:t>
      </w:r>
      <w:r w:rsidR="005C7506" w:rsidRPr="005C7506">
        <w:rPr>
          <w:b w:val="0"/>
          <w:i w:val="0"/>
          <w:lang w:val="en-US"/>
        </w:rPr>
        <w:t xml:space="preserve">rapid + tct </w:t>
      </w:r>
      <w:r w:rsidRPr="005C7506">
        <w:rPr>
          <w:b w:val="0"/>
          <w:i w:val="0"/>
          <w:lang w:val="en-US"/>
        </w:rPr>
        <w:t xml:space="preserve">2022 is intended to further expand its position, particularly in the aerospace, automotive, medical, and consumer goods industries. </w:t>
      </w:r>
      <w:r w:rsidRPr="005C7506">
        <w:rPr>
          <w:b w:val="0"/>
          <w:bCs/>
          <w:i w:val="0"/>
          <w:iCs/>
          <w:lang w:val="en-US"/>
        </w:rPr>
        <w:t xml:space="preserve">The focus in Detroit will be on high-temperature applications, such as with </w:t>
      </w:r>
      <w:r w:rsidR="005C7506">
        <w:rPr>
          <w:b w:val="0"/>
          <w:bCs/>
          <w:i w:val="0"/>
          <w:iCs/>
          <w:lang w:val="en-US"/>
        </w:rPr>
        <w:t xml:space="preserve">the materials </w:t>
      </w:r>
      <w:r w:rsidRPr="005C7506">
        <w:rPr>
          <w:b w:val="0"/>
          <w:bCs/>
          <w:i w:val="0"/>
          <w:iCs/>
          <w:lang w:val="en-US"/>
        </w:rPr>
        <w:t>ULTEM or PEEK, the processing of flexible materials, polypropylene parts,</w:t>
      </w:r>
      <w:r w:rsidRPr="005C7506">
        <w:rPr>
          <w:b w:val="0"/>
          <w:i w:val="0"/>
          <w:lang w:val="en-US"/>
        </w:rPr>
        <w:t xml:space="preserve"> hard/soft combinations, and process monitoring with the "ProcessLog" app. With its partner OTEC, Arburg will show how the additively manufactured parts achieve surface qualities comparable to those of injection moulded parts through post-processing, such as vibratory finishing and barrel tumbling.</w:t>
      </w:r>
    </w:p>
    <w:p w14:paraId="5DF0DB3F" w14:textId="77777777" w:rsidR="00F67329" w:rsidRPr="005C7506" w:rsidRDefault="00F67329" w:rsidP="0084641C">
      <w:pPr>
        <w:spacing w:line="360" w:lineRule="auto"/>
        <w:rPr>
          <w:rFonts w:cs="Arial"/>
          <w:iCs/>
          <w:sz w:val="24"/>
          <w:szCs w:val="24"/>
          <w:lang w:val="en-US"/>
        </w:rPr>
      </w:pPr>
    </w:p>
    <w:p w14:paraId="55512A55" w14:textId="7BFAEAB9" w:rsidR="00A94113" w:rsidRPr="005C7506" w:rsidRDefault="00A94113" w:rsidP="00F67329">
      <w:pPr>
        <w:pStyle w:val="PMText"/>
        <w:rPr>
          <w:b/>
          <w:bCs/>
          <w:lang w:val="en-US"/>
        </w:rPr>
      </w:pPr>
      <w:r w:rsidRPr="005C7506">
        <w:rPr>
          <w:b/>
          <w:bCs/>
          <w:lang w:val="en-US"/>
        </w:rPr>
        <w:t>Safe processing of high-temperature materials</w:t>
      </w:r>
    </w:p>
    <w:p w14:paraId="1FF28CAE" w14:textId="49097FBA" w:rsidR="002761A7" w:rsidRPr="005C7506" w:rsidRDefault="00A94113" w:rsidP="00F67329">
      <w:pPr>
        <w:pStyle w:val="PMText"/>
        <w:rPr>
          <w:lang w:val="en-US"/>
        </w:rPr>
      </w:pPr>
      <w:r w:rsidRPr="005C7506">
        <w:rPr>
          <w:bCs/>
          <w:lang w:val="en-US"/>
        </w:rPr>
        <w:t>The Freeformer 300-3X can process high-temperature materials such as ULTEM 9085, which is a permanently flame-retardant and low-smoke material suitable for aerospace applications, as well as</w:t>
      </w:r>
      <w:r w:rsidRPr="005C7506">
        <w:rPr>
          <w:lang w:val="en-US"/>
        </w:rPr>
        <w:t xml:space="preserve"> biocompatible, resorbable, sterilisable and FDA-approved original materials. At </w:t>
      </w:r>
      <w:r w:rsidR="005C7506" w:rsidRPr="005C7506">
        <w:rPr>
          <w:lang w:val="en-US"/>
        </w:rPr>
        <w:t xml:space="preserve">rapid + tct </w:t>
      </w:r>
      <w:r w:rsidRPr="005C7506">
        <w:rPr>
          <w:lang w:val="en-US"/>
        </w:rPr>
        <w:t>2022, the high-temperature Freeformer, whose build chamber can be heated to</w:t>
      </w:r>
      <w:r w:rsidR="007820EF">
        <w:rPr>
          <w:lang w:val="en-US"/>
        </w:rPr>
        <w:t xml:space="preserve"> </w:t>
      </w:r>
      <w:r w:rsidRPr="005C7506">
        <w:rPr>
          <w:lang w:val="en-US"/>
        </w:rPr>
        <w:t xml:space="preserve">200 degrees Celsius, will process a medically approved PEEK granulate. </w:t>
      </w:r>
    </w:p>
    <w:p w14:paraId="09ED4913" w14:textId="3233E371" w:rsidR="007A32DA" w:rsidRPr="005C7506" w:rsidRDefault="00E942E2" w:rsidP="00F67329">
      <w:pPr>
        <w:pStyle w:val="PMText"/>
        <w:rPr>
          <w:lang w:val="en-US"/>
        </w:rPr>
      </w:pPr>
      <w:r w:rsidRPr="005C7506">
        <w:rPr>
          <w:lang w:val="en-US"/>
        </w:rPr>
        <w:t xml:space="preserve">Optimised temperature management provides the necessary cooling, especially for the axis drives, which very precisely position the part carrier along the x, y and z axes. The Freeformer can currently achieve strengths of up to 95 percent when processing this material in the x and y directions. </w:t>
      </w:r>
    </w:p>
    <w:p w14:paraId="3D753ECC" w14:textId="7196EA34" w:rsidR="00F67329" w:rsidRPr="005C7506" w:rsidRDefault="00A94113" w:rsidP="00F67329">
      <w:pPr>
        <w:pStyle w:val="PMText"/>
        <w:rPr>
          <w:lang w:val="en-US"/>
        </w:rPr>
      </w:pPr>
      <w:r w:rsidRPr="005C7506">
        <w:rPr>
          <w:lang w:val="en-US"/>
        </w:rPr>
        <w:t>With just a few minor modifications, the system is also suitable for use in clean rooms. Items that are clean room compatible, implantable, biocompatible, elastic, lightweight, stable, or conductive can be produced with ease.</w:t>
      </w:r>
      <w:r w:rsidRPr="005C7506">
        <w:rPr>
          <w:iCs/>
          <w:lang w:val="en-US"/>
        </w:rPr>
        <w:t xml:space="preserve"> </w:t>
      </w:r>
    </w:p>
    <w:p w14:paraId="53BDB711" w14:textId="7F8DC4D2" w:rsidR="00987961" w:rsidRPr="002633D5" w:rsidRDefault="002633D5" w:rsidP="00F67329">
      <w:pPr>
        <w:pStyle w:val="PMText"/>
        <w:rPr>
          <w:sz w:val="2"/>
          <w:szCs w:val="2"/>
          <w:lang w:val="en-US"/>
        </w:rPr>
      </w:pPr>
      <w:r>
        <w:rPr>
          <w:lang w:val="en-US"/>
        </w:rPr>
        <w:br w:type="page"/>
      </w:r>
    </w:p>
    <w:p w14:paraId="1282C07F" w14:textId="0BF65692" w:rsidR="00987961" w:rsidRPr="005C7506" w:rsidRDefault="00987961" w:rsidP="00F67329">
      <w:pPr>
        <w:pStyle w:val="PMText"/>
        <w:rPr>
          <w:b/>
          <w:bCs/>
          <w:lang w:val="en-US"/>
        </w:rPr>
      </w:pPr>
      <w:r w:rsidRPr="005C7506">
        <w:rPr>
          <w:b/>
          <w:bCs/>
          <w:lang w:val="en-US"/>
        </w:rPr>
        <w:t>ProcessLog: Job tracking and documentation</w:t>
      </w:r>
    </w:p>
    <w:p w14:paraId="7C302DBB" w14:textId="77777777" w:rsidR="00987961" w:rsidRPr="005C7506" w:rsidRDefault="00987961" w:rsidP="00987961">
      <w:pPr>
        <w:pStyle w:val="PMText"/>
        <w:rPr>
          <w:lang w:val="en-US"/>
        </w:rPr>
      </w:pPr>
      <w:r w:rsidRPr="005C7506">
        <w:rPr>
          <w:lang w:val="en-US"/>
        </w:rPr>
        <w:t xml:space="preserve">The APF process is also of particular interest in relation to the practical use of products in safety-relevant areas, because the process quality can be reliably documented and each part can be clearly traced. All Freeformers can be networked as standard via an IIoT gateway – for example with the "arburgXworld" customer portal. </w:t>
      </w:r>
    </w:p>
    <w:p w14:paraId="329C797C" w14:textId="426014FD" w:rsidR="00987961" w:rsidRPr="005C7506" w:rsidRDefault="00987961" w:rsidP="00987961">
      <w:pPr>
        <w:pStyle w:val="PMText"/>
        <w:rPr>
          <w:lang w:val="en-US"/>
        </w:rPr>
      </w:pPr>
      <w:r w:rsidRPr="005C7506">
        <w:rPr>
          <w:lang w:val="en-US"/>
        </w:rPr>
        <w:t xml:space="preserve">The specially developed "ProcessLog" app allows a wide range of process and build job data for APF parts to be displayed in clear graphical form, documented, and traced on a part-specific basis. The recorded process data can thus be viewed over the complete build time with detailed information on material pressure, screw position, droplet frequency and discharge rate. </w:t>
      </w:r>
    </w:p>
    <w:p w14:paraId="55F6FAA4" w14:textId="77777777" w:rsidR="00F67329" w:rsidRPr="005C7506" w:rsidRDefault="00F67329" w:rsidP="00F67329">
      <w:pPr>
        <w:spacing w:line="360" w:lineRule="auto"/>
        <w:rPr>
          <w:rFonts w:cs="Arial"/>
          <w:iCs/>
          <w:sz w:val="24"/>
          <w:szCs w:val="24"/>
          <w:lang w:val="en-US"/>
        </w:rPr>
      </w:pPr>
    </w:p>
    <w:p w14:paraId="4F709720" w14:textId="275B354C" w:rsidR="002A627D" w:rsidRPr="005C7506" w:rsidRDefault="002A627D" w:rsidP="00737B9D">
      <w:pPr>
        <w:spacing w:line="360" w:lineRule="auto"/>
        <w:rPr>
          <w:rFonts w:cs="Arial"/>
          <w:b/>
          <w:color w:val="000000"/>
          <w:sz w:val="24"/>
          <w:szCs w:val="24"/>
          <w:shd w:val="clear" w:color="auto" w:fill="FFFFFF"/>
          <w:lang w:val="en-US"/>
        </w:rPr>
      </w:pPr>
      <w:r w:rsidRPr="005C7506">
        <w:rPr>
          <w:rFonts w:cs="Arial"/>
          <w:b/>
          <w:color w:val="000000"/>
          <w:sz w:val="24"/>
          <w:szCs w:val="24"/>
          <w:shd w:val="clear" w:color="auto" w:fill="FFFFFF"/>
          <w:lang w:val="en-US"/>
        </w:rPr>
        <w:t xml:space="preserve">All-inclusive package: High-tech machines and know-how </w:t>
      </w:r>
    </w:p>
    <w:p w14:paraId="3EE324F1" w14:textId="5B2C5974" w:rsidR="006C6406" w:rsidRPr="005C7506" w:rsidRDefault="00737B9D" w:rsidP="00737B9D">
      <w:pPr>
        <w:spacing w:line="360" w:lineRule="auto"/>
        <w:rPr>
          <w:sz w:val="24"/>
          <w:szCs w:val="24"/>
          <w:lang w:val="en-US"/>
        </w:rPr>
      </w:pPr>
      <w:r w:rsidRPr="005C7506">
        <w:rPr>
          <w:rFonts w:cs="Arial"/>
          <w:color w:val="000000"/>
          <w:sz w:val="24"/>
          <w:szCs w:val="24"/>
          <w:shd w:val="clear" w:color="auto" w:fill="FFFFFF"/>
          <w:lang w:val="en-US"/>
        </w:rPr>
        <w:t xml:space="preserve">The Freeformer is employed in the medical technology, aerospace and automotive industries as well as in research and development. "Even </w:t>
      </w:r>
      <w:r w:rsidRPr="005C7506">
        <w:rPr>
          <w:color w:val="000000"/>
          <w:sz w:val="24"/>
          <w:szCs w:val="24"/>
          <w:shd w:val="clear" w:color="auto" w:fill="FFFFFF"/>
          <w:lang w:val="en-US"/>
        </w:rPr>
        <w:t xml:space="preserve">in cases where biocompatible, sterilisable or implantable materials are used, for example in the clean room, we are incredibly well positioned," says Friedrich Kanz, summarising the prospects of the APF process in the US and Canada. </w:t>
      </w:r>
      <w:r w:rsidRPr="005C7506">
        <w:rPr>
          <w:sz w:val="24"/>
          <w:szCs w:val="24"/>
          <w:lang w:val="en-US"/>
        </w:rPr>
        <w:t>The ease of use of the machines, the high quality and functionality of the parts and, last but not least, a solid competitive edge when it comes to knowledge of industrial additive manufacturing are also factors. The North American market also benefits from both local and remote service, process monitoring offerings, and support for customer orders and for processing customer-specific materials. It is precisely this know-how across the entire value chain that helps Arburg customers produce to a high standard right from the start, even in additive manufacturing.</w:t>
      </w:r>
    </w:p>
    <w:p w14:paraId="48BD08A1" w14:textId="6048B3F6" w:rsidR="00930DDF" w:rsidRPr="005C7506" w:rsidRDefault="00930DDF" w:rsidP="00ED274E">
      <w:pPr>
        <w:pStyle w:val="PMText"/>
        <w:rPr>
          <w:lang w:val="en-US"/>
        </w:rPr>
      </w:pPr>
    </w:p>
    <w:p w14:paraId="55787B18" w14:textId="77777777" w:rsidR="00ED274E" w:rsidRDefault="00ED274E" w:rsidP="00ED274E">
      <w:pPr>
        <w:pStyle w:val="PMHeadline"/>
      </w:pPr>
      <w:r>
        <w:lastRenderedPageBreak/>
        <w:t>Photos</w:t>
      </w:r>
    </w:p>
    <w:p w14:paraId="0A1735CB" w14:textId="06F225D4" w:rsidR="00ED274E" w:rsidRDefault="00ED274E" w:rsidP="00ED274E">
      <w:pPr>
        <w:pStyle w:val="PMText"/>
      </w:pPr>
    </w:p>
    <w:p w14:paraId="12A1D7E3" w14:textId="138B6F76" w:rsidR="008F1E31" w:rsidRPr="008F1E31" w:rsidRDefault="008F1E31" w:rsidP="00ED274E">
      <w:pPr>
        <w:pStyle w:val="PMText"/>
        <w:rPr>
          <w:b/>
        </w:rPr>
      </w:pPr>
      <w:r>
        <w:rPr>
          <w:b/>
        </w:rPr>
        <w:t>143759</w:t>
      </w:r>
    </w:p>
    <w:p w14:paraId="673FB44B" w14:textId="62E8ABA5" w:rsidR="008F1E31" w:rsidRDefault="002633D5" w:rsidP="00ED274E">
      <w:pPr>
        <w:pStyle w:val="PMText"/>
      </w:pPr>
      <w:r>
        <w:pict w14:anchorId="4C7CDB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1pt;height:243.55pt">
            <v:imagedata r:id="rId8" o:title="ARB00143759_Friedrich_Kanz_12032018_78A3240"/>
          </v:shape>
        </w:pict>
      </w:r>
      <w:bookmarkStart w:id="0" w:name="_GoBack"/>
      <w:bookmarkEnd w:id="0"/>
    </w:p>
    <w:p w14:paraId="2F85FE1F" w14:textId="3C838FE1" w:rsidR="008F1E31" w:rsidRDefault="008F1E31" w:rsidP="008F1E31">
      <w:pPr>
        <w:pStyle w:val="Bildunterschrift"/>
      </w:pPr>
      <w:r>
        <w:t>Friedrich Kanz, Managing Director of Arburg Inc.</w:t>
      </w:r>
    </w:p>
    <w:p w14:paraId="1E337824" w14:textId="42286799" w:rsidR="008F1E31" w:rsidRPr="002633D5" w:rsidRDefault="002633D5" w:rsidP="008F1E31">
      <w:pPr>
        <w:pStyle w:val="Bildunterschrift"/>
        <w:rPr>
          <w:sz w:val="2"/>
          <w:szCs w:val="2"/>
        </w:rPr>
      </w:pPr>
      <w:r>
        <w:br w:type="page"/>
      </w:r>
    </w:p>
    <w:p w14:paraId="37DB05CB" w14:textId="6C008CE6" w:rsidR="00737B9D" w:rsidRDefault="00737B9D" w:rsidP="00737B9D">
      <w:pPr>
        <w:pStyle w:val="PMBildunterschrift"/>
        <w:rPr>
          <w:b/>
          <w:i w:val="0"/>
        </w:rPr>
      </w:pPr>
      <w:r>
        <w:rPr>
          <w:b/>
          <w:i w:val="0"/>
        </w:rPr>
        <w:t>166067</w:t>
      </w:r>
    </w:p>
    <w:p w14:paraId="6C2A3183" w14:textId="631A593D" w:rsidR="00737B9D" w:rsidRDefault="002633D5" w:rsidP="00737B9D">
      <w:pPr>
        <w:pStyle w:val="PMBildunterschrift"/>
        <w:rPr>
          <w:b/>
          <w:i w:val="0"/>
        </w:rPr>
      </w:pPr>
      <w:r>
        <w:rPr>
          <w:b/>
          <w:i w:val="0"/>
        </w:rPr>
        <w:pict w14:anchorId="56581CE2">
          <v:shape id="_x0000_i1026" type="#_x0000_t75" style="width:197.85pt;height:243.55pt">
            <v:imagedata r:id="rId9" o:title="ARB00166067_freeformer_300-3X"/>
          </v:shape>
        </w:pict>
      </w:r>
    </w:p>
    <w:p w14:paraId="687A1F80" w14:textId="32717C10" w:rsidR="00737B9D" w:rsidRPr="005C7506" w:rsidRDefault="00737B9D" w:rsidP="00737B9D">
      <w:pPr>
        <w:pStyle w:val="PMBildunterschrift"/>
        <w:rPr>
          <w:lang w:val="en-US"/>
        </w:rPr>
      </w:pPr>
      <w:r w:rsidRPr="005C7506">
        <w:rPr>
          <w:lang w:val="en-US"/>
        </w:rPr>
        <w:t xml:space="preserve">At RAPID + TCT in Detroit, two Freeformer 300-3X machines will additively manufacture sophisticated functional parts. </w:t>
      </w:r>
    </w:p>
    <w:p w14:paraId="3990F7F7" w14:textId="4FDE6CD7" w:rsidR="00930DDF" w:rsidRPr="002633D5" w:rsidRDefault="002633D5" w:rsidP="006802E6">
      <w:pPr>
        <w:pStyle w:val="PMDateinameBild"/>
        <w:spacing w:line="360" w:lineRule="auto"/>
        <w:rPr>
          <w:rFonts w:cs="Arial"/>
          <w:bCs/>
          <w:sz w:val="2"/>
          <w:szCs w:val="2"/>
          <w:lang w:val="en-US"/>
        </w:rPr>
      </w:pPr>
      <w:r>
        <w:rPr>
          <w:rFonts w:cs="Arial"/>
          <w:bCs/>
          <w:lang w:val="en-US"/>
        </w:rPr>
        <w:br w:type="page"/>
      </w:r>
    </w:p>
    <w:p w14:paraId="377759B4" w14:textId="327713A0" w:rsidR="006802E6" w:rsidRPr="0061112B" w:rsidRDefault="006802E6" w:rsidP="006802E6">
      <w:pPr>
        <w:pStyle w:val="PMDateinameBild"/>
        <w:spacing w:line="360" w:lineRule="auto"/>
        <w:rPr>
          <w:lang w:val="en-US"/>
        </w:rPr>
      </w:pPr>
      <w:r>
        <w:rPr>
          <w:rFonts w:cs="Arial"/>
          <w:bCs/>
        </w:rPr>
        <w:t>177490</w:t>
      </w:r>
    </w:p>
    <w:p w14:paraId="78B927A1" w14:textId="77777777" w:rsidR="006802E6" w:rsidRDefault="002633D5" w:rsidP="006802E6">
      <w:pPr>
        <w:pStyle w:val="PMDateinameBild"/>
        <w:spacing w:line="360" w:lineRule="auto"/>
        <w:rPr>
          <w:b w:val="0"/>
          <w:i/>
        </w:rPr>
      </w:pPr>
      <w:r>
        <w:rPr>
          <w:b w:val="0"/>
          <w:i/>
          <w:lang w:val="en-GB"/>
        </w:rPr>
        <w:pict w14:anchorId="77A4FD0D">
          <v:shape id="_x0000_i1027" type="#_x0000_t75" style="width:257.95pt;height:172.15pt">
            <v:imagedata r:id="rId10" o:title="177490 Freeformer PEEK implantate"/>
          </v:shape>
        </w:pict>
      </w:r>
    </w:p>
    <w:p w14:paraId="72323223" w14:textId="77777777" w:rsidR="006802E6" w:rsidRPr="005C7506" w:rsidRDefault="006802E6" w:rsidP="006802E6">
      <w:pPr>
        <w:pStyle w:val="PMBildunterschrift"/>
        <w:rPr>
          <w:rFonts w:cs="Arial"/>
          <w:iCs/>
          <w:lang w:val="en-US"/>
        </w:rPr>
      </w:pPr>
      <w:r w:rsidRPr="005C7506">
        <w:rPr>
          <w:rFonts w:cs="Arial"/>
          <w:iCs/>
          <w:lang w:val="en-US"/>
        </w:rPr>
        <w:t>A high-temperature Freeformer 300-3X can process PEEK, for example, into individualised skull implants, including support material.</w:t>
      </w:r>
    </w:p>
    <w:p w14:paraId="0ABA633A" w14:textId="77777777" w:rsidR="006802E6" w:rsidRPr="005C7506" w:rsidRDefault="006802E6" w:rsidP="006802E6">
      <w:pPr>
        <w:pStyle w:val="PMBildunterschrift"/>
        <w:rPr>
          <w:rFonts w:cs="Arial"/>
          <w:iCs/>
          <w:lang w:val="en-US"/>
        </w:rPr>
      </w:pPr>
    </w:p>
    <w:p w14:paraId="0316DC92" w14:textId="5F394B4C" w:rsidR="006802E6" w:rsidRPr="005C7506" w:rsidRDefault="006802E6" w:rsidP="006802E6">
      <w:pPr>
        <w:pStyle w:val="PMDateinameBild"/>
        <w:spacing w:line="360" w:lineRule="auto"/>
        <w:rPr>
          <w:b w:val="0"/>
          <w:i/>
          <w:lang w:val="en-US"/>
        </w:rPr>
      </w:pPr>
    </w:p>
    <w:p w14:paraId="4AF9B41D" w14:textId="70CFDB54" w:rsidR="00ED274E" w:rsidRPr="005C7506" w:rsidRDefault="00ED274E" w:rsidP="00ED274E">
      <w:pPr>
        <w:pStyle w:val="PMBildquelle"/>
        <w:rPr>
          <w:lang w:val="en-US"/>
        </w:rPr>
      </w:pPr>
      <w:r w:rsidRPr="005C7506">
        <w:rPr>
          <w:lang w:val="en-US"/>
        </w:rPr>
        <w:t>Photos: ARBURG</w:t>
      </w:r>
    </w:p>
    <w:p w14:paraId="77A3A6CC" w14:textId="55E150B5" w:rsidR="002633D5" w:rsidRDefault="002633D5" w:rsidP="00ED274E">
      <w:pPr>
        <w:pStyle w:val="PMZusatzinfo-Headline"/>
        <w:rPr>
          <w:lang w:val="en-US"/>
        </w:rPr>
      </w:pPr>
    </w:p>
    <w:p w14:paraId="3FE2179B" w14:textId="69008EC6" w:rsidR="002633D5" w:rsidRPr="002633D5" w:rsidRDefault="002633D5" w:rsidP="00ED274E">
      <w:pPr>
        <w:pStyle w:val="PMZusatzinfo-Headline"/>
        <w:rPr>
          <w:sz w:val="24"/>
          <w:szCs w:val="24"/>
          <w:lang w:val="en-US"/>
        </w:rPr>
      </w:pPr>
      <w:r w:rsidRPr="002633D5">
        <w:rPr>
          <w:sz w:val="24"/>
          <w:szCs w:val="24"/>
          <w:lang w:val="en-US"/>
        </w:rPr>
        <w:t>Download Photos:</w:t>
      </w:r>
    </w:p>
    <w:p w14:paraId="55722AFA" w14:textId="30FBC036" w:rsidR="002633D5" w:rsidRPr="002633D5" w:rsidRDefault="002633D5" w:rsidP="00ED274E">
      <w:pPr>
        <w:pStyle w:val="PMZusatzinfo-Headline"/>
        <w:rPr>
          <w:b w:val="0"/>
          <w:sz w:val="24"/>
          <w:szCs w:val="24"/>
          <w:lang w:val="en-US"/>
        </w:rPr>
      </w:pPr>
      <w:hyperlink r:id="rId11" w:history="1">
        <w:r w:rsidRPr="002633D5">
          <w:rPr>
            <w:rStyle w:val="Hyperlink"/>
            <w:b w:val="0"/>
            <w:sz w:val="24"/>
            <w:szCs w:val="24"/>
            <w:lang w:val="en-US"/>
          </w:rPr>
          <w:t>https://media.arburg.com/portals/downloadcollection/C95247D8E967505A00185EEF6151A4A2</w:t>
        </w:r>
      </w:hyperlink>
    </w:p>
    <w:p w14:paraId="3A97EA31" w14:textId="6B612121" w:rsidR="002633D5" w:rsidRDefault="002633D5" w:rsidP="00ED274E">
      <w:pPr>
        <w:pStyle w:val="PMZusatzinfo-Headline"/>
        <w:rPr>
          <w:lang w:val="en-US"/>
        </w:rPr>
      </w:pPr>
    </w:p>
    <w:p w14:paraId="005B62A2" w14:textId="3FF26B9B" w:rsidR="00ED274E" w:rsidRPr="005C7506" w:rsidRDefault="002633D5" w:rsidP="00ED274E">
      <w:pPr>
        <w:pStyle w:val="PMZusatzinfo-Headline"/>
        <w:rPr>
          <w:lang w:val="en-US"/>
        </w:rPr>
      </w:pPr>
      <w:r>
        <w:rPr>
          <w:lang w:val="en-US"/>
        </w:rPr>
        <w:br w:type="page"/>
      </w:r>
      <w:r w:rsidR="00ED274E" w:rsidRPr="005C7506">
        <w:rPr>
          <w:lang w:val="en-US"/>
        </w:rPr>
        <w:lastRenderedPageBreak/>
        <w:t xml:space="preserve">Press release </w:t>
      </w:r>
    </w:p>
    <w:p w14:paraId="4CE38770" w14:textId="5197E1DA" w:rsidR="00ED274E" w:rsidRPr="005C7506" w:rsidRDefault="00ED274E" w:rsidP="00ED274E">
      <w:pPr>
        <w:pStyle w:val="PMZusatzinfo-Text"/>
        <w:rPr>
          <w:lang w:val="en-US"/>
        </w:rPr>
      </w:pPr>
      <w:r w:rsidRPr="005C7506">
        <w:rPr>
          <w:lang w:val="en-US"/>
        </w:rPr>
        <w:t xml:space="preserve">File: </w:t>
      </w:r>
      <w:r>
        <w:fldChar w:fldCharType="begin"/>
      </w:r>
      <w:r w:rsidRPr="005C7506">
        <w:rPr>
          <w:noProof/>
          <w:lang w:val="en-US"/>
        </w:rPr>
        <w:instrText xml:space="preserve"> FILENAME   \* MERGEFORMAT </w:instrText>
      </w:r>
      <w:r>
        <w:fldChar w:fldCharType="separate"/>
      </w:r>
      <w:r w:rsidR="002633D5">
        <w:rPr>
          <w:noProof/>
          <w:lang w:val="en-US"/>
        </w:rPr>
        <w:t>ARBURG Press preview</w:t>
      </w:r>
      <w:r w:rsidRPr="005C7506">
        <w:rPr>
          <w:noProof/>
          <w:lang w:val="en-US"/>
        </w:rPr>
        <w:t xml:space="preserve"> rapid+tct</w:t>
      </w:r>
      <w:r w:rsidR="002633D5">
        <w:rPr>
          <w:noProof/>
          <w:lang w:val="en-US"/>
        </w:rPr>
        <w:t xml:space="preserve"> 2022_en_GB</w:t>
      </w:r>
      <w:r w:rsidRPr="005C7506">
        <w:rPr>
          <w:noProof/>
          <w:lang w:val="en-US"/>
        </w:rPr>
        <w:t>.docx</w:t>
      </w:r>
      <w:r>
        <w:fldChar w:fldCharType="end"/>
      </w:r>
    </w:p>
    <w:p w14:paraId="4FCFC26F" w14:textId="783F33C7" w:rsidR="00ED274E" w:rsidRPr="005C7506" w:rsidRDefault="00ED274E" w:rsidP="00ED274E">
      <w:pPr>
        <w:pStyle w:val="PMZusatzinfo-Text"/>
        <w:rPr>
          <w:lang w:val="en-US"/>
        </w:rPr>
      </w:pPr>
      <w:r w:rsidRPr="005C7506">
        <w:rPr>
          <w:lang w:val="en-US"/>
        </w:rPr>
        <w:t>Characters: 4,854</w:t>
      </w:r>
    </w:p>
    <w:p w14:paraId="7062F004" w14:textId="16DCF39F" w:rsidR="00ED274E" w:rsidRPr="005C7506" w:rsidRDefault="00ED274E" w:rsidP="00ED274E">
      <w:pPr>
        <w:pStyle w:val="PMZusatzinfo-Text"/>
        <w:rPr>
          <w:lang w:val="en-US"/>
        </w:rPr>
      </w:pPr>
      <w:r w:rsidRPr="005C7506">
        <w:rPr>
          <w:lang w:val="en-US"/>
        </w:rPr>
        <w:t>Words: 610</w:t>
      </w:r>
    </w:p>
    <w:p w14:paraId="1E9EC589" w14:textId="77777777" w:rsidR="00ED274E" w:rsidRPr="005C7506" w:rsidRDefault="00ED274E" w:rsidP="00ED274E">
      <w:pPr>
        <w:pStyle w:val="PMZusatzinfo-Text"/>
        <w:rPr>
          <w:lang w:val="en-US"/>
        </w:rPr>
      </w:pPr>
    </w:p>
    <w:p w14:paraId="4C0CEAD1" w14:textId="77777777" w:rsidR="00ED274E" w:rsidRPr="005C7506" w:rsidRDefault="00ED274E" w:rsidP="00ED274E">
      <w:pPr>
        <w:pStyle w:val="PMZusatzinfo-Text"/>
        <w:rPr>
          <w:lang w:val="en-US"/>
        </w:rPr>
      </w:pPr>
      <w:r w:rsidRPr="005C7506">
        <w:rPr>
          <w:lang w:val="en-US"/>
        </w:rPr>
        <w:t>This and other press releases are available for download from our website at www.arburg.com/de/presse/ (www.arburg.com/en/press/)</w:t>
      </w:r>
    </w:p>
    <w:p w14:paraId="269929CC" w14:textId="77777777" w:rsidR="00ED274E" w:rsidRPr="005C7506" w:rsidRDefault="00ED274E" w:rsidP="00ED274E">
      <w:pPr>
        <w:pStyle w:val="PMZusatzinfo-Text"/>
        <w:rPr>
          <w:lang w:val="en-US"/>
        </w:rPr>
      </w:pPr>
    </w:p>
    <w:p w14:paraId="5CE530BA" w14:textId="77777777" w:rsidR="00ED274E" w:rsidRPr="005C7506" w:rsidRDefault="00ED274E" w:rsidP="00ED274E">
      <w:pPr>
        <w:pStyle w:val="PMZusatzinfo-Text"/>
        <w:rPr>
          <w:lang w:val="en-US"/>
        </w:rPr>
      </w:pPr>
    </w:p>
    <w:p w14:paraId="5F8B438F" w14:textId="77777777" w:rsidR="00ED274E" w:rsidRPr="005C7506" w:rsidRDefault="00ED274E" w:rsidP="00ED274E">
      <w:pPr>
        <w:pStyle w:val="PMZusatzinfo-Headline"/>
        <w:rPr>
          <w:lang w:val="en-US"/>
        </w:rPr>
      </w:pPr>
      <w:r w:rsidRPr="005C7506">
        <w:rPr>
          <w:lang w:val="en-US"/>
        </w:rPr>
        <w:t>Contact</w:t>
      </w:r>
    </w:p>
    <w:p w14:paraId="7CABA5AE" w14:textId="77777777" w:rsidR="00ED274E" w:rsidRPr="005C7506" w:rsidRDefault="00ED274E" w:rsidP="00ED274E">
      <w:pPr>
        <w:pStyle w:val="PMZusatzinfo-Text"/>
        <w:rPr>
          <w:lang w:val="en-US"/>
        </w:rPr>
      </w:pPr>
      <w:r w:rsidRPr="005C7506">
        <w:rPr>
          <w:lang w:val="en-US"/>
        </w:rPr>
        <w:t>ARBURG GmbH + Co KG</w:t>
      </w:r>
    </w:p>
    <w:p w14:paraId="5FFFF128" w14:textId="77777777" w:rsidR="00ED274E" w:rsidRPr="00774E80" w:rsidRDefault="00ED274E" w:rsidP="00ED274E">
      <w:pPr>
        <w:pStyle w:val="PMZusatzinfo-Text"/>
        <w:rPr>
          <w:lang w:val="it-IT"/>
        </w:rPr>
      </w:pPr>
      <w:r w:rsidRPr="005C7506">
        <w:rPr>
          <w:lang w:val="en-US"/>
        </w:rPr>
        <w:t>Press office</w:t>
      </w:r>
    </w:p>
    <w:p w14:paraId="78D36990" w14:textId="77777777" w:rsidR="00ED274E" w:rsidRPr="00774E80" w:rsidRDefault="00ED274E" w:rsidP="00ED274E">
      <w:pPr>
        <w:pStyle w:val="PMZusatzinfo-Text"/>
        <w:rPr>
          <w:lang w:val="it-IT"/>
        </w:rPr>
      </w:pPr>
      <w:r>
        <w:t>Susanne Palm</w:t>
      </w:r>
    </w:p>
    <w:p w14:paraId="6185B7F1" w14:textId="77777777" w:rsidR="00ED274E" w:rsidRPr="00774E80" w:rsidRDefault="00ED274E" w:rsidP="00ED274E">
      <w:pPr>
        <w:pStyle w:val="PMZusatzinfo-Text"/>
        <w:rPr>
          <w:lang w:val="it-IT"/>
        </w:rPr>
      </w:pPr>
      <w:r>
        <w:t>Dr Bettina Keck</w:t>
      </w:r>
    </w:p>
    <w:p w14:paraId="61EE717D" w14:textId="77777777" w:rsidR="00ED274E" w:rsidRPr="000F1FEE" w:rsidRDefault="00ED274E" w:rsidP="00ED274E">
      <w:pPr>
        <w:pStyle w:val="PMZusatzinfo-Text"/>
      </w:pPr>
      <w:r>
        <w:t>Postfach 1109</w:t>
      </w:r>
    </w:p>
    <w:p w14:paraId="1384B98E" w14:textId="77777777" w:rsidR="00ED274E" w:rsidRPr="000F1FEE" w:rsidRDefault="00ED274E" w:rsidP="00ED274E">
      <w:pPr>
        <w:pStyle w:val="PMZusatzinfo-Text"/>
      </w:pPr>
      <w:r>
        <w:t>72286 Lossburg</w:t>
      </w:r>
    </w:p>
    <w:p w14:paraId="65CF3AB3" w14:textId="77777777" w:rsidR="00ED274E" w:rsidRPr="005C7506" w:rsidRDefault="00ED274E" w:rsidP="00ED274E">
      <w:pPr>
        <w:pStyle w:val="PMZusatzinfo-Text"/>
        <w:rPr>
          <w:lang w:val="es-MX"/>
        </w:rPr>
      </w:pPr>
      <w:r w:rsidRPr="005C7506">
        <w:rPr>
          <w:lang w:val="es-MX"/>
        </w:rPr>
        <w:t>Tel.: +49 (0)7446 33-3463</w:t>
      </w:r>
    </w:p>
    <w:p w14:paraId="5A0BD51E" w14:textId="77777777" w:rsidR="00ED274E" w:rsidRPr="005C7506" w:rsidRDefault="00ED274E" w:rsidP="00ED274E">
      <w:pPr>
        <w:pStyle w:val="PMZusatzinfo-Text"/>
        <w:rPr>
          <w:lang w:val="es-MX"/>
        </w:rPr>
      </w:pPr>
      <w:r w:rsidRPr="005C7506">
        <w:rPr>
          <w:lang w:val="es-MX"/>
        </w:rPr>
        <w:t>Tel.: +49 (0)7446 33-3259</w:t>
      </w:r>
    </w:p>
    <w:p w14:paraId="12FBD5EA" w14:textId="77777777" w:rsidR="00ED274E" w:rsidRPr="005C7506" w:rsidRDefault="00ED274E" w:rsidP="00ED274E">
      <w:pPr>
        <w:pStyle w:val="PMZusatzinfo-Text"/>
        <w:rPr>
          <w:lang w:val="es-MX"/>
        </w:rPr>
      </w:pPr>
      <w:r w:rsidRPr="005C7506">
        <w:rPr>
          <w:lang w:val="es-MX"/>
        </w:rPr>
        <w:t>presse_service@arburg.com</w:t>
      </w:r>
    </w:p>
    <w:p w14:paraId="624A28B4" w14:textId="77777777" w:rsidR="00ED274E" w:rsidRPr="005C7506" w:rsidRDefault="00ED274E" w:rsidP="00ED274E">
      <w:pPr>
        <w:pStyle w:val="PMZusatzinfo-Text"/>
        <w:rPr>
          <w:lang w:val="es-MX"/>
        </w:rPr>
      </w:pPr>
    </w:p>
    <w:p w14:paraId="52087228" w14:textId="77777777" w:rsidR="00ED274E" w:rsidRPr="005C7506" w:rsidRDefault="00ED274E" w:rsidP="00ED274E">
      <w:pPr>
        <w:pStyle w:val="PMZusatzinfo-Text"/>
        <w:rPr>
          <w:lang w:val="es-MX"/>
        </w:rPr>
      </w:pPr>
    </w:p>
    <w:p w14:paraId="29105089" w14:textId="77777777" w:rsidR="00ED274E" w:rsidRPr="005C7506" w:rsidRDefault="00ED274E" w:rsidP="00ED274E">
      <w:pPr>
        <w:pStyle w:val="PMZusatzinfo-Headline"/>
        <w:rPr>
          <w:lang w:val="en-US"/>
        </w:rPr>
      </w:pPr>
      <w:r w:rsidRPr="005C7506">
        <w:rPr>
          <w:lang w:val="en-US"/>
        </w:rPr>
        <w:t>About Arburg</w:t>
      </w:r>
    </w:p>
    <w:p w14:paraId="71EE4FBD" w14:textId="77777777" w:rsidR="00ED274E" w:rsidRPr="005C7506" w:rsidRDefault="00ED274E" w:rsidP="00ED274E">
      <w:pPr>
        <w:pStyle w:val="PMZusatzinfo-Text"/>
        <w:rPr>
          <w:lang w:val="en-US"/>
        </w:rPr>
      </w:pPr>
      <w:r w:rsidRPr="005C7506">
        <w:rPr>
          <w:lang w:val="en-US"/>
        </w:rPr>
        <w:t>German family-owned company Arburg is one of the world's leading manufacturers of plastic processing machines. Its product portfolio encompasses Allrounder injection moulding machines with clamping forces of between 125 and 6,500 kN, the Freeformer for industrial additive manufacturing and robotic systems, customer and industry-specific turnkey solutions and further peripheral equipment.</w:t>
      </w:r>
    </w:p>
    <w:p w14:paraId="5E75F9CC" w14:textId="77777777" w:rsidR="00ED274E" w:rsidRPr="005C7506" w:rsidRDefault="00ED274E" w:rsidP="00ED274E">
      <w:pPr>
        <w:pStyle w:val="Kommentartext"/>
        <w:rPr>
          <w:lang w:val="en-US"/>
        </w:rPr>
      </w:pPr>
      <w:r w:rsidRPr="005C7506">
        <w:rPr>
          <w:lang w:val="en-US"/>
        </w:rPr>
        <w:t>Arburg is a pioneer in the plastics industry when it comes to production efficiency, digitalisation, and sustainability. The “arburgXworld” program comprises all digital products and services and is also the name of the customer portal. The company’s strategies regarding the efficient use of resources and circular economy, as well as all related aspects and activities, are outlined in the “arburgGREENworld” program.</w:t>
      </w:r>
    </w:p>
    <w:p w14:paraId="6EFCF5ED" w14:textId="77777777" w:rsidR="00ED274E" w:rsidRPr="005C7506" w:rsidRDefault="00ED274E" w:rsidP="00ED274E">
      <w:pPr>
        <w:pStyle w:val="Kommentartext"/>
        <w:rPr>
          <w:lang w:val="en-US"/>
        </w:rPr>
      </w:pPr>
      <w:r w:rsidRPr="005C7506">
        <w:rPr>
          <w:lang w:val="en-US"/>
        </w:rPr>
        <w:t>Arburg’s central aim is for customers to be able to produce their plastic products, from one-off parts to large-volume batches, in optimum quality at minimum unit costs. The target groups include, for example, the automotive and packaging industries, communication and entertainment electronics, medical technology and the white goods sector.</w:t>
      </w:r>
    </w:p>
    <w:p w14:paraId="797377BC" w14:textId="77777777" w:rsidR="00ED274E" w:rsidRPr="005C7506" w:rsidRDefault="00ED274E" w:rsidP="00ED274E">
      <w:pPr>
        <w:pStyle w:val="PMZusatzinfo-Text"/>
        <w:rPr>
          <w:lang w:val="en-US"/>
        </w:rPr>
      </w:pPr>
      <w:r w:rsidRPr="005C7506">
        <w:rPr>
          <w:lang w:val="en-US"/>
        </w:rPr>
        <w:t>An international sales and service network ensures first-class customer support at a local level: Arburg has its own organisations at 35 locations in 26 different countries and, together with its trading partners, is represented in more than 100 countries. Its machines are produced exclusively at the company's German headquarters in Lossburg. Of a total of roughly 3,400 employees, around 2,850 work in Germany. About 550 further employees work in Arburg's organisations around the world. Arburg has triple certification, in accordance with ISO 9001 (quality), ISO 14001 (environment) and ISO 50001 (energy).</w:t>
      </w:r>
    </w:p>
    <w:p w14:paraId="5DC56433" w14:textId="77777777" w:rsidR="00ED274E" w:rsidRPr="005C7506" w:rsidRDefault="00ED274E" w:rsidP="00ED274E">
      <w:pPr>
        <w:pStyle w:val="PMZusatzinfo-Text"/>
        <w:rPr>
          <w:lang w:val="en-US"/>
        </w:rPr>
      </w:pPr>
      <w:r w:rsidRPr="005C7506">
        <w:rPr>
          <w:lang w:val="en-US"/>
        </w:rPr>
        <w:t>Further information about Arburg can be found at www.arburg.com</w:t>
      </w:r>
    </w:p>
    <w:p w14:paraId="78A1F0EF" w14:textId="77777777" w:rsidR="000C463F" w:rsidRPr="005C7506" w:rsidRDefault="000C463F" w:rsidP="00ED274E">
      <w:pPr>
        <w:pStyle w:val="PMText"/>
        <w:rPr>
          <w:lang w:val="en-US"/>
        </w:rPr>
      </w:pPr>
    </w:p>
    <w:sectPr w:rsidR="000C463F" w:rsidRPr="005C7506" w:rsidSect="0053767B">
      <w:headerReference w:type="default" r:id="rId12"/>
      <w:footerReference w:type="default" r:id="rId13"/>
      <w:type w:val="continuous"/>
      <w:pgSz w:w="11906" w:h="16838" w:code="9"/>
      <w:pgMar w:top="2552" w:right="3117" w:bottom="1418" w:left="1701" w:header="13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BB8772" w14:textId="77777777" w:rsidR="00256DBE" w:rsidRDefault="00256DBE" w:rsidP="00A01FFE">
      <w:r>
        <w:separator/>
      </w:r>
    </w:p>
    <w:p w14:paraId="7D481466" w14:textId="77777777" w:rsidR="00256DBE" w:rsidRDefault="00256DBE"/>
  </w:endnote>
  <w:endnote w:type="continuationSeparator" w:id="0">
    <w:p w14:paraId="289762D4" w14:textId="77777777" w:rsidR="00256DBE" w:rsidRDefault="00256DBE" w:rsidP="00A01FFE">
      <w:r>
        <w:continuationSeparator/>
      </w:r>
    </w:p>
    <w:p w14:paraId="52B71D81" w14:textId="77777777" w:rsidR="00256DBE" w:rsidRDefault="00256D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42C36" w14:textId="03CE2D78" w:rsidR="003F4C7A" w:rsidRDefault="003F4C7A" w:rsidP="00EA6CD5">
    <w:pPr>
      <w:jc w:val="center"/>
    </w:pPr>
    <w:r>
      <w:rPr>
        <w:szCs w:val="20"/>
      </w:rPr>
      <w:t xml:space="preserve">Page </w:t>
    </w:r>
    <w:r>
      <w:rPr>
        <w:bCs/>
        <w:szCs w:val="20"/>
      </w:rPr>
      <w:fldChar w:fldCharType="begin"/>
    </w:r>
    <w:r>
      <w:rPr>
        <w:bCs/>
        <w:noProof/>
        <w:szCs w:val="20"/>
      </w:rPr>
      <w:instrText>PAGE  \* Arabic  \* MERGEFORMAT</w:instrText>
    </w:r>
    <w:r>
      <w:fldChar w:fldCharType="separate"/>
    </w:r>
    <w:r w:rsidR="002633D5">
      <w:rPr>
        <w:bCs/>
        <w:noProof/>
        <w:szCs w:val="20"/>
      </w:rPr>
      <w:t>3</w:t>
    </w:r>
    <w:r>
      <w:fldChar w:fldCharType="end"/>
    </w:r>
    <w:r>
      <w:rPr>
        <w:szCs w:val="20"/>
      </w:rPr>
      <w:t xml:space="preserve"> of </w:t>
    </w:r>
    <w:r>
      <w:rPr>
        <w:bCs/>
        <w:szCs w:val="20"/>
      </w:rPr>
      <w:fldChar w:fldCharType="begin"/>
    </w:r>
    <w:r>
      <w:rPr>
        <w:bCs/>
        <w:noProof/>
        <w:szCs w:val="20"/>
      </w:rPr>
      <w:instrText>NUMPAGES  \* Arabic  \* MERGEFORMAT</w:instrText>
    </w:r>
    <w:r>
      <w:fldChar w:fldCharType="separate"/>
    </w:r>
    <w:r w:rsidR="002633D5">
      <w:rPr>
        <w:bCs/>
        <w:noProof/>
        <w:szCs w:val="20"/>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DD40F5" w14:textId="77777777" w:rsidR="00256DBE" w:rsidRDefault="00256DBE" w:rsidP="00A01FFE">
      <w:r>
        <w:separator/>
      </w:r>
    </w:p>
    <w:p w14:paraId="0D11E587" w14:textId="77777777" w:rsidR="00256DBE" w:rsidRDefault="00256DBE"/>
  </w:footnote>
  <w:footnote w:type="continuationSeparator" w:id="0">
    <w:p w14:paraId="2D13284B" w14:textId="77777777" w:rsidR="00256DBE" w:rsidRDefault="00256DBE" w:rsidP="00A01FFE">
      <w:r>
        <w:continuationSeparator/>
      </w:r>
    </w:p>
    <w:p w14:paraId="52FD87C9" w14:textId="77777777" w:rsidR="00256DBE" w:rsidRDefault="00256DB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546FA" w14:textId="77777777" w:rsidR="003F4C7A" w:rsidRDefault="00256DBE" w:rsidP="00BE30AE">
    <w:r>
      <w:pict w14:anchorId="3B6ED327">
        <v:line id="_x0000_s2050" style="position:absolute;z-index:1;mso-wrap-edited:f;mso-position-horizontal-relative:page;mso-position-vertical-relative:page" from="85.05pt,96.3pt" to="411.05pt,96.3pt" o:allowincell="f" strokeweight="1pt">
          <w10:wrap anchorx="page" anchory="page"/>
        </v:line>
      </w:pict>
    </w:r>
    <w:r>
      <w:pict w14:anchorId="25A757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26.95pt;margin-top:56.7pt;width:141.75pt;height:39.75pt;z-index:2;mso-wrap-edited:f;mso-position-horizontal-relative:page;mso-position-vertical-relative:page">
          <v:imagedata r:id="rId1" o:title="Alogo_1c_SW"/>
          <w10:wrap type="square" anchorx="page" anchory="page"/>
        </v:shape>
      </w:pict>
    </w:r>
    <w:r w:rsidR="009D044D">
      <w:rPr>
        <w:rFonts w:cs="Arial"/>
        <w:b/>
        <w:bCs/>
        <w:sz w:val="28"/>
        <w:szCs w:val="28"/>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4DE27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F6E17FC"/>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40D6B002"/>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10828C0E"/>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60B44C94"/>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7930AD6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AAA3E9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1AABD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D42538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9823028"/>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430C8EC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0395A88"/>
    <w:multiLevelType w:val="hybridMultilevel"/>
    <w:tmpl w:val="DE46C858"/>
    <w:lvl w:ilvl="0" w:tplc="95321316">
      <w:start w:val="1"/>
      <w:numFmt w:val="bullet"/>
      <w:pStyle w:val="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2F62A2"/>
    <w:multiLevelType w:val="hybridMultilevel"/>
    <w:tmpl w:val="613EF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36F70DF"/>
    <w:multiLevelType w:val="hybridMultilevel"/>
    <w:tmpl w:val="7902BB5E"/>
    <w:lvl w:ilvl="0" w:tplc="A1C0CB82">
      <w:start w:val="1"/>
      <w:numFmt w:val="bullet"/>
      <w:pStyle w:val="PM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0"/>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2"/>
  </w:num>
  <w:num w:numId="12">
    <w:abstractNumId w:val="11"/>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6ADB"/>
    <w:rsid w:val="000017EB"/>
    <w:rsid w:val="00004B44"/>
    <w:rsid w:val="00010981"/>
    <w:rsid w:val="00015AA3"/>
    <w:rsid w:val="00020AB6"/>
    <w:rsid w:val="0002661E"/>
    <w:rsid w:val="000323B5"/>
    <w:rsid w:val="00033806"/>
    <w:rsid w:val="0003592D"/>
    <w:rsid w:val="0003597C"/>
    <w:rsid w:val="00044544"/>
    <w:rsid w:val="000507C2"/>
    <w:rsid w:val="00052CA9"/>
    <w:rsid w:val="000613AA"/>
    <w:rsid w:val="00064C6A"/>
    <w:rsid w:val="00065653"/>
    <w:rsid w:val="00065A61"/>
    <w:rsid w:val="00066D28"/>
    <w:rsid w:val="00071E34"/>
    <w:rsid w:val="00073E35"/>
    <w:rsid w:val="000740CC"/>
    <w:rsid w:val="00086511"/>
    <w:rsid w:val="00086A70"/>
    <w:rsid w:val="00087CCD"/>
    <w:rsid w:val="00090C04"/>
    <w:rsid w:val="00092000"/>
    <w:rsid w:val="000978EF"/>
    <w:rsid w:val="000A02AA"/>
    <w:rsid w:val="000A0978"/>
    <w:rsid w:val="000A101A"/>
    <w:rsid w:val="000A4A92"/>
    <w:rsid w:val="000B4C93"/>
    <w:rsid w:val="000B68EF"/>
    <w:rsid w:val="000C463F"/>
    <w:rsid w:val="000D115F"/>
    <w:rsid w:val="000D140C"/>
    <w:rsid w:val="000D3E6B"/>
    <w:rsid w:val="000D5811"/>
    <w:rsid w:val="000D5F36"/>
    <w:rsid w:val="000E101B"/>
    <w:rsid w:val="000E1CD5"/>
    <w:rsid w:val="000F1FEE"/>
    <w:rsid w:val="00100678"/>
    <w:rsid w:val="00100A4E"/>
    <w:rsid w:val="00102267"/>
    <w:rsid w:val="00104735"/>
    <w:rsid w:val="00105F5D"/>
    <w:rsid w:val="0012605A"/>
    <w:rsid w:val="00130319"/>
    <w:rsid w:val="00130F21"/>
    <w:rsid w:val="00145D9C"/>
    <w:rsid w:val="001568CE"/>
    <w:rsid w:val="00156959"/>
    <w:rsid w:val="001574D7"/>
    <w:rsid w:val="0015765F"/>
    <w:rsid w:val="001579D7"/>
    <w:rsid w:val="0016086F"/>
    <w:rsid w:val="00160D4D"/>
    <w:rsid w:val="001642BA"/>
    <w:rsid w:val="00166B57"/>
    <w:rsid w:val="00167718"/>
    <w:rsid w:val="0017447C"/>
    <w:rsid w:val="0017568E"/>
    <w:rsid w:val="001768E2"/>
    <w:rsid w:val="00177272"/>
    <w:rsid w:val="00177E1E"/>
    <w:rsid w:val="00181F56"/>
    <w:rsid w:val="00184412"/>
    <w:rsid w:val="0019615E"/>
    <w:rsid w:val="001A3A5A"/>
    <w:rsid w:val="001B40EE"/>
    <w:rsid w:val="001B55AB"/>
    <w:rsid w:val="001B7490"/>
    <w:rsid w:val="001B7CF8"/>
    <w:rsid w:val="001C47B6"/>
    <w:rsid w:val="001C4A3B"/>
    <w:rsid w:val="001C56D1"/>
    <w:rsid w:val="001C6D96"/>
    <w:rsid w:val="001C724C"/>
    <w:rsid w:val="001D2D24"/>
    <w:rsid w:val="001D3640"/>
    <w:rsid w:val="001D4209"/>
    <w:rsid w:val="001D696E"/>
    <w:rsid w:val="001E32E2"/>
    <w:rsid w:val="001E72CB"/>
    <w:rsid w:val="001E760F"/>
    <w:rsid w:val="001F6781"/>
    <w:rsid w:val="00205A50"/>
    <w:rsid w:val="00211F86"/>
    <w:rsid w:val="00213A60"/>
    <w:rsid w:val="00232E59"/>
    <w:rsid w:val="002367F5"/>
    <w:rsid w:val="00246891"/>
    <w:rsid w:val="002536EE"/>
    <w:rsid w:val="00254654"/>
    <w:rsid w:val="00256DBE"/>
    <w:rsid w:val="0026168F"/>
    <w:rsid w:val="002633D5"/>
    <w:rsid w:val="002730BA"/>
    <w:rsid w:val="00273527"/>
    <w:rsid w:val="002761A7"/>
    <w:rsid w:val="00283366"/>
    <w:rsid w:val="00291982"/>
    <w:rsid w:val="002A2BE4"/>
    <w:rsid w:val="002A627D"/>
    <w:rsid w:val="002A62BD"/>
    <w:rsid w:val="002B2897"/>
    <w:rsid w:val="002D3275"/>
    <w:rsid w:val="002E74A8"/>
    <w:rsid w:val="002F26FC"/>
    <w:rsid w:val="002F2F50"/>
    <w:rsid w:val="003013B1"/>
    <w:rsid w:val="00303D7F"/>
    <w:rsid w:val="00304066"/>
    <w:rsid w:val="00306545"/>
    <w:rsid w:val="00307BC6"/>
    <w:rsid w:val="0031448D"/>
    <w:rsid w:val="00316040"/>
    <w:rsid w:val="003247AD"/>
    <w:rsid w:val="00332FA7"/>
    <w:rsid w:val="00340032"/>
    <w:rsid w:val="00341713"/>
    <w:rsid w:val="00343083"/>
    <w:rsid w:val="00363724"/>
    <w:rsid w:val="00364602"/>
    <w:rsid w:val="003764DD"/>
    <w:rsid w:val="00383550"/>
    <w:rsid w:val="00385372"/>
    <w:rsid w:val="003935C7"/>
    <w:rsid w:val="0039404D"/>
    <w:rsid w:val="003A7F1D"/>
    <w:rsid w:val="003C0E0C"/>
    <w:rsid w:val="003D318B"/>
    <w:rsid w:val="003D43D6"/>
    <w:rsid w:val="003D5A9E"/>
    <w:rsid w:val="003D7A92"/>
    <w:rsid w:val="003E294A"/>
    <w:rsid w:val="003E5603"/>
    <w:rsid w:val="003E5A18"/>
    <w:rsid w:val="003E5AFB"/>
    <w:rsid w:val="003E694C"/>
    <w:rsid w:val="003F2F48"/>
    <w:rsid w:val="003F4C7A"/>
    <w:rsid w:val="003F661C"/>
    <w:rsid w:val="0040355B"/>
    <w:rsid w:val="004101D7"/>
    <w:rsid w:val="00410316"/>
    <w:rsid w:val="00411DD4"/>
    <w:rsid w:val="004162C3"/>
    <w:rsid w:val="0042792E"/>
    <w:rsid w:val="00432540"/>
    <w:rsid w:val="00435B81"/>
    <w:rsid w:val="004372AB"/>
    <w:rsid w:val="00442570"/>
    <w:rsid w:val="0046414A"/>
    <w:rsid w:val="00465E46"/>
    <w:rsid w:val="00470CCE"/>
    <w:rsid w:val="0047298F"/>
    <w:rsid w:val="00474BA9"/>
    <w:rsid w:val="00475123"/>
    <w:rsid w:val="004767B0"/>
    <w:rsid w:val="004772DF"/>
    <w:rsid w:val="004775B5"/>
    <w:rsid w:val="004802E8"/>
    <w:rsid w:val="00480D26"/>
    <w:rsid w:val="00481AC0"/>
    <w:rsid w:val="00481B45"/>
    <w:rsid w:val="00481DEE"/>
    <w:rsid w:val="00487BA7"/>
    <w:rsid w:val="0049374D"/>
    <w:rsid w:val="00495EE0"/>
    <w:rsid w:val="0049684C"/>
    <w:rsid w:val="004A4BCC"/>
    <w:rsid w:val="004A5B28"/>
    <w:rsid w:val="004B2643"/>
    <w:rsid w:val="004B4205"/>
    <w:rsid w:val="004B5674"/>
    <w:rsid w:val="004D5383"/>
    <w:rsid w:val="004D6033"/>
    <w:rsid w:val="004E6D3F"/>
    <w:rsid w:val="004E7EC0"/>
    <w:rsid w:val="004F2D14"/>
    <w:rsid w:val="004F5CEC"/>
    <w:rsid w:val="00501FF8"/>
    <w:rsid w:val="00505239"/>
    <w:rsid w:val="0050596D"/>
    <w:rsid w:val="00505D40"/>
    <w:rsid w:val="005100AD"/>
    <w:rsid w:val="00513A05"/>
    <w:rsid w:val="00515AF3"/>
    <w:rsid w:val="00516C37"/>
    <w:rsid w:val="00532AD4"/>
    <w:rsid w:val="00534C1C"/>
    <w:rsid w:val="00535CF7"/>
    <w:rsid w:val="0053767B"/>
    <w:rsid w:val="00541235"/>
    <w:rsid w:val="00544AB6"/>
    <w:rsid w:val="0055227B"/>
    <w:rsid w:val="00555BA4"/>
    <w:rsid w:val="00555BBF"/>
    <w:rsid w:val="00557529"/>
    <w:rsid w:val="00561806"/>
    <w:rsid w:val="00563D70"/>
    <w:rsid w:val="005725A6"/>
    <w:rsid w:val="005729A3"/>
    <w:rsid w:val="005733E3"/>
    <w:rsid w:val="00576638"/>
    <w:rsid w:val="00582AC7"/>
    <w:rsid w:val="005838B0"/>
    <w:rsid w:val="00591506"/>
    <w:rsid w:val="00593863"/>
    <w:rsid w:val="005A00A6"/>
    <w:rsid w:val="005A6196"/>
    <w:rsid w:val="005B0F7E"/>
    <w:rsid w:val="005C57FC"/>
    <w:rsid w:val="005C7506"/>
    <w:rsid w:val="005D1173"/>
    <w:rsid w:val="005D323E"/>
    <w:rsid w:val="005D6558"/>
    <w:rsid w:val="005E4C08"/>
    <w:rsid w:val="005E56DA"/>
    <w:rsid w:val="005F0EE3"/>
    <w:rsid w:val="00600635"/>
    <w:rsid w:val="006022ED"/>
    <w:rsid w:val="00606573"/>
    <w:rsid w:val="00611349"/>
    <w:rsid w:val="006132A8"/>
    <w:rsid w:val="00616F04"/>
    <w:rsid w:val="0061789C"/>
    <w:rsid w:val="006262FA"/>
    <w:rsid w:val="00626467"/>
    <w:rsid w:val="006461F2"/>
    <w:rsid w:val="00667B6E"/>
    <w:rsid w:val="00671985"/>
    <w:rsid w:val="0067239F"/>
    <w:rsid w:val="0067264F"/>
    <w:rsid w:val="00675592"/>
    <w:rsid w:val="006769ED"/>
    <w:rsid w:val="006802E6"/>
    <w:rsid w:val="00680910"/>
    <w:rsid w:val="00682449"/>
    <w:rsid w:val="00685351"/>
    <w:rsid w:val="006868DF"/>
    <w:rsid w:val="00693EA3"/>
    <w:rsid w:val="00695B88"/>
    <w:rsid w:val="006A1370"/>
    <w:rsid w:val="006B1A90"/>
    <w:rsid w:val="006B448F"/>
    <w:rsid w:val="006C2675"/>
    <w:rsid w:val="006C3886"/>
    <w:rsid w:val="006C579C"/>
    <w:rsid w:val="006C6406"/>
    <w:rsid w:val="006D4AE3"/>
    <w:rsid w:val="006E1F90"/>
    <w:rsid w:val="006E2C8C"/>
    <w:rsid w:val="006E35CD"/>
    <w:rsid w:val="006E4B61"/>
    <w:rsid w:val="006E7284"/>
    <w:rsid w:val="006E7E96"/>
    <w:rsid w:val="00703F20"/>
    <w:rsid w:val="0072085D"/>
    <w:rsid w:val="007235A8"/>
    <w:rsid w:val="007277D1"/>
    <w:rsid w:val="007323B9"/>
    <w:rsid w:val="0073331B"/>
    <w:rsid w:val="00733745"/>
    <w:rsid w:val="00737B9D"/>
    <w:rsid w:val="00737ECF"/>
    <w:rsid w:val="007401D1"/>
    <w:rsid w:val="00746A0D"/>
    <w:rsid w:val="00747406"/>
    <w:rsid w:val="007505D4"/>
    <w:rsid w:val="007509B0"/>
    <w:rsid w:val="0075104B"/>
    <w:rsid w:val="00753B83"/>
    <w:rsid w:val="007540A5"/>
    <w:rsid w:val="00761773"/>
    <w:rsid w:val="007621DF"/>
    <w:rsid w:val="00762867"/>
    <w:rsid w:val="00764401"/>
    <w:rsid w:val="00765C32"/>
    <w:rsid w:val="007729BE"/>
    <w:rsid w:val="007729C5"/>
    <w:rsid w:val="007820EF"/>
    <w:rsid w:val="00791422"/>
    <w:rsid w:val="00797CD2"/>
    <w:rsid w:val="007A32DA"/>
    <w:rsid w:val="007B2294"/>
    <w:rsid w:val="007B365B"/>
    <w:rsid w:val="007B3CA7"/>
    <w:rsid w:val="007B5127"/>
    <w:rsid w:val="007C7634"/>
    <w:rsid w:val="007C7F11"/>
    <w:rsid w:val="007D02D8"/>
    <w:rsid w:val="007D22AE"/>
    <w:rsid w:val="007D43ED"/>
    <w:rsid w:val="007D4A4A"/>
    <w:rsid w:val="007E1419"/>
    <w:rsid w:val="007E33B6"/>
    <w:rsid w:val="007E406F"/>
    <w:rsid w:val="007E7210"/>
    <w:rsid w:val="007F2081"/>
    <w:rsid w:val="007F2106"/>
    <w:rsid w:val="007F6605"/>
    <w:rsid w:val="00803306"/>
    <w:rsid w:val="0081427C"/>
    <w:rsid w:val="008222A1"/>
    <w:rsid w:val="00822CCB"/>
    <w:rsid w:val="008244AB"/>
    <w:rsid w:val="00827E6B"/>
    <w:rsid w:val="00831626"/>
    <w:rsid w:val="0084045E"/>
    <w:rsid w:val="0084641C"/>
    <w:rsid w:val="00861781"/>
    <w:rsid w:val="00861CA8"/>
    <w:rsid w:val="0086510D"/>
    <w:rsid w:val="00865347"/>
    <w:rsid w:val="00880F58"/>
    <w:rsid w:val="00882B59"/>
    <w:rsid w:val="00892E44"/>
    <w:rsid w:val="00892F5E"/>
    <w:rsid w:val="00894D10"/>
    <w:rsid w:val="00895BF0"/>
    <w:rsid w:val="008A3A73"/>
    <w:rsid w:val="008A4627"/>
    <w:rsid w:val="008A5483"/>
    <w:rsid w:val="008B2082"/>
    <w:rsid w:val="008C3C1C"/>
    <w:rsid w:val="008D7C9C"/>
    <w:rsid w:val="008E4197"/>
    <w:rsid w:val="008E61A0"/>
    <w:rsid w:val="008F1E31"/>
    <w:rsid w:val="009017C6"/>
    <w:rsid w:val="00906564"/>
    <w:rsid w:val="0091069F"/>
    <w:rsid w:val="0091663A"/>
    <w:rsid w:val="00921089"/>
    <w:rsid w:val="00924394"/>
    <w:rsid w:val="00926266"/>
    <w:rsid w:val="00927FBE"/>
    <w:rsid w:val="00930DDF"/>
    <w:rsid w:val="00931621"/>
    <w:rsid w:val="00931828"/>
    <w:rsid w:val="0093203D"/>
    <w:rsid w:val="00932F7B"/>
    <w:rsid w:val="00934C94"/>
    <w:rsid w:val="009370A6"/>
    <w:rsid w:val="00940179"/>
    <w:rsid w:val="0094087D"/>
    <w:rsid w:val="00941070"/>
    <w:rsid w:val="0094712F"/>
    <w:rsid w:val="009520F6"/>
    <w:rsid w:val="00954D3C"/>
    <w:rsid w:val="00954FEA"/>
    <w:rsid w:val="00967776"/>
    <w:rsid w:val="009712E6"/>
    <w:rsid w:val="009766A3"/>
    <w:rsid w:val="009820EA"/>
    <w:rsid w:val="00987961"/>
    <w:rsid w:val="00992317"/>
    <w:rsid w:val="0099538C"/>
    <w:rsid w:val="009961FD"/>
    <w:rsid w:val="009A090B"/>
    <w:rsid w:val="009A09E1"/>
    <w:rsid w:val="009A3995"/>
    <w:rsid w:val="009A5BD2"/>
    <w:rsid w:val="009B7B04"/>
    <w:rsid w:val="009C0A67"/>
    <w:rsid w:val="009C5FA4"/>
    <w:rsid w:val="009D044D"/>
    <w:rsid w:val="009E1BAD"/>
    <w:rsid w:val="009E2C43"/>
    <w:rsid w:val="009F0029"/>
    <w:rsid w:val="00A00988"/>
    <w:rsid w:val="00A01FFE"/>
    <w:rsid w:val="00A0566B"/>
    <w:rsid w:val="00A12CB9"/>
    <w:rsid w:val="00A162CA"/>
    <w:rsid w:val="00A21425"/>
    <w:rsid w:val="00A30AF4"/>
    <w:rsid w:val="00A3288E"/>
    <w:rsid w:val="00A402D1"/>
    <w:rsid w:val="00A50C33"/>
    <w:rsid w:val="00A52331"/>
    <w:rsid w:val="00A53661"/>
    <w:rsid w:val="00A54F01"/>
    <w:rsid w:val="00A61AD4"/>
    <w:rsid w:val="00A64EE5"/>
    <w:rsid w:val="00A65059"/>
    <w:rsid w:val="00A71914"/>
    <w:rsid w:val="00A72699"/>
    <w:rsid w:val="00A73C8E"/>
    <w:rsid w:val="00A7596D"/>
    <w:rsid w:val="00A76DF0"/>
    <w:rsid w:val="00A82D53"/>
    <w:rsid w:val="00A82D76"/>
    <w:rsid w:val="00A8453A"/>
    <w:rsid w:val="00A934E0"/>
    <w:rsid w:val="00A94113"/>
    <w:rsid w:val="00A9455B"/>
    <w:rsid w:val="00A96BB7"/>
    <w:rsid w:val="00AA3965"/>
    <w:rsid w:val="00AA545A"/>
    <w:rsid w:val="00AA5D91"/>
    <w:rsid w:val="00AA6ADB"/>
    <w:rsid w:val="00AB62C2"/>
    <w:rsid w:val="00AD2410"/>
    <w:rsid w:val="00AD7941"/>
    <w:rsid w:val="00AE7B6D"/>
    <w:rsid w:val="00AF07A3"/>
    <w:rsid w:val="00AF6EA7"/>
    <w:rsid w:val="00B06F55"/>
    <w:rsid w:val="00B10FC2"/>
    <w:rsid w:val="00B112C3"/>
    <w:rsid w:val="00B229F8"/>
    <w:rsid w:val="00B25156"/>
    <w:rsid w:val="00B3057A"/>
    <w:rsid w:val="00B31B63"/>
    <w:rsid w:val="00B33917"/>
    <w:rsid w:val="00B344DD"/>
    <w:rsid w:val="00B40D46"/>
    <w:rsid w:val="00B46F85"/>
    <w:rsid w:val="00B5129C"/>
    <w:rsid w:val="00B576B5"/>
    <w:rsid w:val="00B60FC5"/>
    <w:rsid w:val="00B61F23"/>
    <w:rsid w:val="00B63F1F"/>
    <w:rsid w:val="00B64863"/>
    <w:rsid w:val="00B64A63"/>
    <w:rsid w:val="00B6736B"/>
    <w:rsid w:val="00B75377"/>
    <w:rsid w:val="00B766CA"/>
    <w:rsid w:val="00B76D86"/>
    <w:rsid w:val="00B77045"/>
    <w:rsid w:val="00B8235A"/>
    <w:rsid w:val="00B86B63"/>
    <w:rsid w:val="00B87FBE"/>
    <w:rsid w:val="00B90362"/>
    <w:rsid w:val="00BA703F"/>
    <w:rsid w:val="00BB3295"/>
    <w:rsid w:val="00BD4EA5"/>
    <w:rsid w:val="00BD50B0"/>
    <w:rsid w:val="00BE30AE"/>
    <w:rsid w:val="00BE4CE7"/>
    <w:rsid w:val="00BF0634"/>
    <w:rsid w:val="00BF17AD"/>
    <w:rsid w:val="00BF195E"/>
    <w:rsid w:val="00BF4CF4"/>
    <w:rsid w:val="00C004B2"/>
    <w:rsid w:val="00C04B94"/>
    <w:rsid w:val="00C07D03"/>
    <w:rsid w:val="00C11D3F"/>
    <w:rsid w:val="00C126CF"/>
    <w:rsid w:val="00C3056F"/>
    <w:rsid w:val="00C331B3"/>
    <w:rsid w:val="00C378DC"/>
    <w:rsid w:val="00C3799E"/>
    <w:rsid w:val="00C53BA1"/>
    <w:rsid w:val="00C6651A"/>
    <w:rsid w:val="00C67F92"/>
    <w:rsid w:val="00C7075A"/>
    <w:rsid w:val="00C7788A"/>
    <w:rsid w:val="00C80B3A"/>
    <w:rsid w:val="00C820ED"/>
    <w:rsid w:val="00C82DF8"/>
    <w:rsid w:val="00C9085B"/>
    <w:rsid w:val="00C90CD7"/>
    <w:rsid w:val="00C92E46"/>
    <w:rsid w:val="00CA2FA8"/>
    <w:rsid w:val="00CB1E7A"/>
    <w:rsid w:val="00CC46D5"/>
    <w:rsid w:val="00CC5FEA"/>
    <w:rsid w:val="00CD0301"/>
    <w:rsid w:val="00CD4062"/>
    <w:rsid w:val="00CE0323"/>
    <w:rsid w:val="00CF206B"/>
    <w:rsid w:val="00CF4A15"/>
    <w:rsid w:val="00D0250F"/>
    <w:rsid w:val="00D06A5C"/>
    <w:rsid w:val="00D06E51"/>
    <w:rsid w:val="00D06F3D"/>
    <w:rsid w:val="00D07BED"/>
    <w:rsid w:val="00D13361"/>
    <w:rsid w:val="00D13BB5"/>
    <w:rsid w:val="00D155F3"/>
    <w:rsid w:val="00D267B0"/>
    <w:rsid w:val="00D26B90"/>
    <w:rsid w:val="00D34FA3"/>
    <w:rsid w:val="00D4086A"/>
    <w:rsid w:val="00D40961"/>
    <w:rsid w:val="00D471FE"/>
    <w:rsid w:val="00D50997"/>
    <w:rsid w:val="00D52688"/>
    <w:rsid w:val="00D52E34"/>
    <w:rsid w:val="00D535C9"/>
    <w:rsid w:val="00D609B5"/>
    <w:rsid w:val="00D62BB9"/>
    <w:rsid w:val="00D64B93"/>
    <w:rsid w:val="00D703E6"/>
    <w:rsid w:val="00D73652"/>
    <w:rsid w:val="00D827A3"/>
    <w:rsid w:val="00D928A4"/>
    <w:rsid w:val="00D94A34"/>
    <w:rsid w:val="00D960BE"/>
    <w:rsid w:val="00D9754C"/>
    <w:rsid w:val="00D97ECC"/>
    <w:rsid w:val="00DA06A8"/>
    <w:rsid w:val="00DA280E"/>
    <w:rsid w:val="00DB0A8A"/>
    <w:rsid w:val="00DB55B8"/>
    <w:rsid w:val="00DC12FA"/>
    <w:rsid w:val="00DC1482"/>
    <w:rsid w:val="00DD07E2"/>
    <w:rsid w:val="00DD3EE8"/>
    <w:rsid w:val="00DD6254"/>
    <w:rsid w:val="00DE7559"/>
    <w:rsid w:val="00DF2D99"/>
    <w:rsid w:val="00DF3EDA"/>
    <w:rsid w:val="00DF4A91"/>
    <w:rsid w:val="00DF53D0"/>
    <w:rsid w:val="00E027C9"/>
    <w:rsid w:val="00E10EED"/>
    <w:rsid w:val="00E1506A"/>
    <w:rsid w:val="00E15610"/>
    <w:rsid w:val="00E2413F"/>
    <w:rsid w:val="00E2444E"/>
    <w:rsid w:val="00E25E61"/>
    <w:rsid w:val="00E2634E"/>
    <w:rsid w:val="00E33436"/>
    <w:rsid w:val="00E448B5"/>
    <w:rsid w:val="00E65278"/>
    <w:rsid w:val="00E67DD8"/>
    <w:rsid w:val="00E748DF"/>
    <w:rsid w:val="00E824ED"/>
    <w:rsid w:val="00E83521"/>
    <w:rsid w:val="00E85F2A"/>
    <w:rsid w:val="00E942E2"/>
    <w:rsid w:val="00E970E9"/>
    <w:rsid w:val="00EA1C2F"/>
    <w:rsid w:val="00EA6CD5"/>
    <w:rsid w:val="00EA7D5B"/>
    <w:rsid w:val="00EB687F"/>
    <w:rsid w:val="00EC4AA8"/>
    <w:rsid w:val="00ED274E"/>
    <w:rsid w:val="00EE12AC"/>
    <w:rsid w:val="00EE6E34"/>
    <w:rsid w:val="00EE70B4"/>
    <w:rsid w:val="00EF182E"/>
    <w:rsid w:val="00EF1FC5"/>
    <w:rsid w:val="00EF22F7"/>
    <w:rsid w:val="00EF52A7"/>
    <w:rsid w:val="00F00E20"/>
    <w:rsid w:val="00F02FAF"/>
    <w:rsid w:val="00F076E2"/>
    <w:rsid w:val="00F15587"/>
    <w:rsid w:val="00F16FD1"/>
    <w:rsid w:val="00F177B7"/>
    <w:rsid w:val="00F17E4B"/>
    <w:rsid w:val="00F20F6B"/>
    <w:rsid w:val="00F21FEE"/>
    <w:rsid w:val="00F238FA"/>
    <w:rsid w:val="00F3766B"/>
    <w:rsid w:val="00F40731"/>
    <w:rsid w:val="00F45DFE"/>
    <w:rsid w:val="00F51F6C"/>
    <w:rsid w:val="00F52D5C"/>
    <w:rsid w:val="00F536C8"/>
    <w:rsid w:val="00F56E3D"/>
    <w:rsid w:val="00F56F42"/>
    <w:rsid w:val="00F643BE"/>
    <w:rsid w:val="00F65C64"/>
    <w:rsid w:val="00F67329"/>
    <w:rsid w:val="00F72304"/>
    <w:rsid w:val="00F74432"/>
    <w:rsid w:val="00F75E84"/>
    <w:rsid w:val="00F76287"/>
    <w:rsid w:val="00F776F9"/>
    <w:rsid w:val="00F812B0"/>
    <w:rsid w:val="00F915AE"/>
    <w:rsid w:val="00F91F5E"/>
    <w:rsid w:val="00F96DA6"/>
    <w:rsid w:val="00FA21DE"/>
    <w:rsid w:val="00FA3206"/>
    <w:rsid w:val="00FB5E9A"/>
    <w:rsid w:val="00FC1220"/>
    <w:rsid w:val="00FC2693"/>
    <w:rsid w:val="00FC2BF9"/>
    <w:rsid w:val="00FD0290"/>
    <w:rsid w:val="00FD131E"/>
    <w:rsid w:val="00FD579E"/>
    <w:rsid w:val="00FD766F"/>
    <w:rsid w:val="00FE0CA2"/>
    <w:rsid w:val="00FE14F5"/>
    <w:rsid w:val="00FE50D0"/>
    <w:rsid w:val="00FF11B9"/>
    <w:rsid w:val="00FF3044"/>
    <w:rsid w:val="00FF5B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12C0E14E"/>
  <w15:chartTrackingRefBased/>
  <w15:docId w15:val="{86606F99-A70E-4F55-B4D0-03546D468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B1E7A"/>
    <w:rPr>
      <w:rFonts w:ascii="Arial" w:hAnsi="Arial"/>
      <w:sz w:val="16"/>
      <w:szCs w:val="16"/>
    </w:rPr>
  </w:style>
  <w:style w:type="paragraph" w:styleId="berschrift1">
    <w:name w:val="heading 1"/>
    <w:basedOn w:val="Standard"/>
    <w:next w:val="Standard"/>
    <w:link w:val="berschrift1Zchn"/>
    <w:uiPriority w:val="9"/>
    <w:qFormat/>
    <w:rsid w:val="00CB1E7A"/>
    <w:pPr>
      <w:outlineLvl w:val="0"/>
    </w:pPr>
  </w:style>
  <w:style w:type="paragraph" w:styleId="berschrift2">
    <w:name w:val="heading 2"/>
    <w:basedOn w:val="Standard"/>
    <w:next w:val="Standard"/>
    <w:link w:val="berschrift2Zchn"/>
    <w:uiPriority w:val="9"/>
    <w:qFormat/>
    <w:rsid w:val="00CB1E7A"/>
    <w:pPr>
      <w:outlineLvl w:val="1"/>
    </w:pPr>
  </w:style>
  <w:style w:type="paragraph" w:styleId="berschrift5">
    <w:name w:val="heading 5"/>
    <w:basedOn w:val="Standard"/>
    <w:next w:val="Standard"/>
    <w:link w:val="berschrift5Zchn"/>
    <w:semiHidden/>
    <w:unhideWhenUsed/>
    <w:qFormat/>
    <w:rsid w:val="008F1E31"/>
    <w:pPr>
      <w:spacing w:before="240" w:after="60"/>
      <w:outlineLvl w:val="4"/>
    </w:pPr>
    <w:rPr>
      <w:rFonts w:ascii="Calibri" w:hAnsi="Calibri"/>
      <w:b/>
      <w:bCs/>
      <w:i/>
      <w:iCs/>
      <w:sz w:val="26"/>
      <w:szCs w:val="26"/>
    </w:rPr>
  </w:style>
  <w:style w:type="paragraph" w:styleId="berschrift6">
    <w:name w:val="heading 6"/>
    <w:basedOn w:val="Standard"/>
    <w:next w:val="Standard"/>
    <w:link w:val="berschrift6Zchn"/>
    <w:uiPriority w:val="9"/>
    <w:qFormat/>
    <w:rsid w:val="00CB1E7A"/>
    <w:pPr>
      <w:outlineLvl w:val="5"/>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CB1E7A"/>
    <w:rPr>
      <w:rFonts w:ascii="Arial" w:hAnsi="Arial" w:cs="Times New Roman"/>
      <w:sz w:val="16"/>
      <w:szCs w:val="16"/>
    </w:rPr>
  </w:style>
  <w:style w:type="character" w:customStyle="1" w:styleId="berschrift2Zchn">
    <w:name w:val="Überschrift 2 Zchn"/>
    <w:link w:val="berschrift2"/>
    <w:uiPriority w:val="9"/>
    <w:locked/>
    <w:rsid w:val="00CB1E7A"/>
    <w:rPr>
      <w:rFonts w:ascii="Arial" w:hAnsi="Arial" w:cs="Times New Roman"/>
      <w:sz w:val="16"/>
      <w:szCs w:val="16"/>
    </w:rPr>
  </w:style>
  <w:style w:type="character" w:customStyle="1" w:styleId="berschrift6Zchn">
    <w:name w:val="Überschrift 6 Zchn"/>
    <w:link w:val="berschrift6"/>
    <w:uiPriority w:val="9"/>
    <w:locked/>
    <w:rsid w:val="00CB1E7A"/>
    <w:rPr>
      <w:rFonts w:ascii="Arial" w:hAnsi="Arial" w:cs="Times New Roman"/>
      <w:sz w:val="16"/>
      <w:szCs w:val="16"/>
    </w:rPr>
  </w:style>
  <w:style w:type="paragraph" w:customStyle="1" w:styleId="HeadlineBilder">
    <w:name w:val="Headline Bilder"/>
    <w:basedOn w:val="berschrift1"/>
    <w:rsid w:val="00737ECF"/>
    <w:pPr>
      <w:spacing w:line="360" w:lineRule="auto"/>
    </w:pPr>
    <w:rPr>
      <w:b/>
      <w:bCs/>
      <w:sz w:val="28"/>
      <w:u w:val="single"/>
    </w:rPr>
  </w:style>
  <w:style w:type="character" w:styleId="Endnotenzeichen">
    <w:name w:val="endnote reference"/>
    <w:uiPriority w:val="99"/>
    <w:semiHidden/>
    <w:rPr>
      <w:rFonts w:ascii="Arial" w:hAnsi="Arial" w:cs="Times New Roman"/>
      <w:vertAlign w:val="superscript"/>
    </w:rPr>
  </w:style>
  <w:style w:type="character" w:styleId="Funotenzeichen">
    <w:name w:val="footnote reference"/>
    <w:uiPriority w:val="99"/>
    <w:semiHidden/>
    <w:rPr>
      <w:rFonts w:ascii="Arial" w:hAnsi="Arial" w:cs="Times New Roman"/>
      <w:vertAlign w:val="superscript"/>
    </w:rPr>
  </w:style>
  <w:style w:type="character" w:styleId="Kommentarzeichen">
    <w:name w:val="annotation reference"/>
    <w:uiPriority w:val="99"/>
    <w:semiHidden/>
    <w:rPr>
      <w:rFonts w:ascii="Arial" w:hAnsi="Arial" w:cs="Times New Roman"/>
      <w:sz w:val="16"/>
    </w:rPr>
  </w:style>
  <w:style w:type="paragraph" w:styleId="Rechtsgrundlagenverzeichnis">
    <w:name w:val="table of authorities"/>
    <w:basedOn w:val="Standard"/>
    <w:next w:val="Standard"/>
    <w:uiPriority w:val="99"/>
    <w:semiHidden/>
    <w:pPr>
      <w:ind w:left="240" w:hanging="240"/>
    </w:pPr>
  </w:style>
  <w:style w:type="paragraph" w:customStyle="1" w:styleId="Headline">
    <w:name w:val="Headline"/>
    <w:basedOn w:val="Standard"/>
    <w:rsid w:val="00924394"/>
    <w:pPr>
      <w:spacing w:line="360" w:lineRule="auto"/>
    </w:pPr>
    <w:rPr>
      <w:b/>
      <w:bCs/>
      <w:sz w:val="32"/>
      <w:szCs w:val="20"/>
      <w:u w:val="single"/>
    </w:rPr>
  </w:style>
  <w:style w:type="paragraph" w:customStyle="1" w:styleId="Subline">
    <w:name w:val="Subline"/>
    <w:basedOn w:val="Standard"/>
    <w:link w:val="SublineZchn"/>
    <w:qFormat/>
    <w:rsid w:val="00924394"/>
    <w:pPr>
      <w:numPr>
        <w:numId w:val="12"/>
      </w:numPr>
      <w:spacing w:line="360" w:lineRule="auto"/>
      <w:ind w:left="426" w:hanging="426"/>
    </w:pPr>
    <w:rPr>
      <w:rFonts w:cs="Arial"/>
      <w:b/>
      <w:sz w:val="24"/>
      <w:szCs w:val="24"/>
    </w:rPr>
  </w:style>
  <w:style w:type="character" w:customStyle="1" w:styleId="SublineZchn">
    <w:name w:val="Subline Zchn"/>
    <w:link w:val="Subline"/>
    <w:locked/>
    <w:rsid w:val="00924394"/>
    <w:rPr>
      <w:rFonts w:ascii="Arial" w:hAnsi="Arial" w:cs="Arial"/>
      <w:b/>
      <w:sz w:val="24"/>
      <w:szCs w:val="24"/>
    </w:rPr>
  </w:style>
  <w:style w:type="paragraph" w:customStyle="1" w:styleId="Vorspann">
    <w:name w:val="Vorspann"/>
    <w:basedOn w:val="Standard"/>
    <w:link w:val="VorspannZchn"/>
    <w:qFormat/>
    <w:rsid w:val="00924394"/>
    <w:pPr>
      <w:spacing w:line="360" w:lineRule="auto"/>
    </w:pPr>
    <w:rPr>
      <w:rFonts w:cs="Arial"/>
      <w:b/>
      <w:i/>
      <w:sz w:val="24"/>
      <w:szCs w:val="24"/>
    </w:rPr>
  </w:style>
  <w:style w:type="character" w:customStyle="1" w:styleId="VorspannZchn">
    <w:name w:val="Vorspann Zchn"/>
    <w:link w:val="Vorspann"/>
    <w:locked/>
    <w:rsid w:val="00924394"/>
    <w:rPr>
      <w:rFonts w:ascii="Arial" w:hAnsi="Arial" w:cs="Arial"/>
      <w:b/>
      <w:i/>
      <w:sz w:val="24"/>
      <w:szCs w:val="24"/>
    </w:rPr>
  </w:style>
  <w:style w:type="paragraph" w:customStyle="1" w:styleId="Text">
    <w:name w:val="Text"/>
    <w:basedOn w:val="Standard"/>
    <w:link w:val="TextZchn"/>
    <w:qFormat/>
    <w:rsid w:val="00924394"/>
    <w:pPr>
      <w:spacing w:line="360" w:lineRule="auto"/>
    </w:pPr>
    <w:rPr>
      <w:rFonts w:cs="Arial"/>
      <w:sz w:val="24"/>
      <w:szCs w:val="24"/>
    </w:rPr>
  </w:style>
  <w:style w:type="character" w:customStyle="1" w:styleId="TextZchn">
    <w:name w:val="Text Zchn"/>
    <w:link w:val="Text"/>
    <w:locked/>
    <w:rsid w:val="00924394"/>
    <w:rPr>
      <w:rFonts w:ascii="Arial" w:hAnsi="Arial" w:cs="Arial"/>
      <w:sz w:val="24"/>
      <w:szCs w:val="24"/>
    </w:rPr>
  </w:style>
  <w:style w:type="paragraph" w:customStyle="1" w:styleId="Zwischentitel">
    <w:name w:val="Zwischentitel"/>
    <w:basedOn w:val="Standard"/>
    <w:link w:val="ZwischentitelZchn"/>
    <w:qFormat/>
    <w:rsid w:val="00924394"/>
    <w:pPr>
      <w:spacing w:line="360" w:lineRule="auto"/>
    </w:pPr>
    <w:rPr>
      <w:rFonts w:cs="Arial"/>
      <w:b/>
      <w:sz w:val="24"/>
      <w:szCs w:val="24"/>
    </w:rPr>
  </w:style>
  <w:style w:type="character" w:customStyle="1" w:styleId="ZwischentitelZchn">
    <w:name w:val="Zwischentitel Zchn"/>
    <w:link w:val="Zwischentitel"/>
    <w:locked/>
    <w:rsid w:val="00924394"/>
    <w:rPr>
      <w:rFonts w:ascii="Arial" w:hAnsi="Arial" w:cs="Arial"/>
      <w:b/>
      <w:sz w:val="24"/>
      <w:szCs w:val="24"/>
    </w:rPr>
  </w:style>
  <w:style w:type="paragraph" w:customStyle="1" w:styleId="DateinameBild">
    <w:name w:val="Dateiname Bild"/>
    <w:basedOn w:val="Standard"/>
    <w:rsid w:val="00737ECF"/>
    <w:pPr>
      <w:spacing w:line="360" w:lineRule="auto"/>
    </w:pPr>
    <w:rPr>
      <w:b/>
      <w:bCs/>
      <w:sz w:val="24"/>
      <w:szCs w:val="20"/>
    </w:rPr>
  </w:style>
  <w:style w:type="paragraph" w:customStyle="1" w:styleId="Bildunterschrift">
    <w:name w:val="Bildunterschrift"/>
    <w:basedOn w:val="berschrift1"/>
    <w:link w:val="BildunterschriftZchn"/>
    <w:qFormat/>
    <w:rsid w:val="00737ECF"/>
    <w:pPr>
      <w:spacing w:line="360" w:lineRule="auto"/>
    </w:pPr>
    <w:rPr>
      <w:i/>
      <w:sz w:val="24"/>
      <w:szCs w:val="24"/>
    </w:rPr>
  </w:style>
  <w:style w:type="paragraph" w:customStyle="1" w:styleId="Bildquelle">
    <w:name w:val="Bildquelle"/>
    <w:basedOn w:val="berschrift1"/>
    <w:link w:val="BildquelleZchn"/>
    <w:qFormat/>
    <w:rsid w:val="00737ECF"/>
    <w:pPr>
      <w:spacing w:line="360" w:lineRule="auto"/>
      <w:jc w:val="right"/>
    </w:pPr>
    <w:rPr>
      <w:sz w:val="24"/>
      <w:szCs w:val="24"/>
    </w:rPr>
  </w:style>
  <w:style w:type="character" w:customStyle="1" w:styleId="BildunterschriftZchn">
    <w:name w:val="Bildunterschrift Zchn"/>
    <w:link w:val="Bildunterschrift"/>
    <w:locked/>
    <w:rsid w:val="00737ECF"/>
    <w:rPr>
      <w:rFonts w:ascii="Arial" w:hAnsi="Arial" w:cs="Times New Roman"/>
      <w:i/>
      <w:sz w:val="24"/>
      <w:szCs w:val="24"/>
    </w:rPr>
  </w:style>
  <w:style w:type="paragraph" w:customStyle="1" w:styleId="Infotext">
    <w:name w:val="Infotext"/>
    <w:basedOn w:val="berschrift1"/>
    <w:link w:val="InfotextZchn"/>
    <w:qFormat/>
    <w:rsid w:val="00737ECF"/>
  </w:style>
  <w:style w:type="character" w:customStyle="1" w:styleId="BildquelleZchn">
    <w:name w:val="Bildquelle Zchn"/>
    <w:link w:val="Bildquelle"/>
    <w:locked/>
    <w:rsid w:val="00737ECF"/>
    <w:rPr>
      <w:rFonts w:ascii="Arial" w:hAnsi="Arial" w:cs="Times New Roman"/>
      <w:sz w:val="24"/>
      <w:szCs w:val="24"/>
    </w:rPr>
  </w:style>
  <w:style w:type="paragraph" w:customStyle="1" w:styleId="InfotextHeadline">
    <w:name w:val="Infotext Headline"/>
    <w:basedOn w:val="berschrift1"/>
    <w:rsid w:val="00737ECF"/>
    <w:rPr>
      <w:b/>
      <w:bCs/>
    </w:rPr>
  </w:style>
  <w:style w:type="character" w:customStyle="1" w:styleId="InfotextZchn">
    <w:name w:val="Infotext Zchn"/>
    <w:link w:val="Infotext"/>
    <w:locked/>
    <w:rsid w:val="00737ECF"/>
    <w:rPr>
      <w:rFonts w:ascii="Arial" w:hAnsi="Arial" w:cs="Times New Roman"/>
      <w:sz w:val="16"/>
      <w:szCs w:val="16"/>
    </w:rPr>
  </w:style>
  <w:style w:type="paragraph" w:styleId="Kopfzeile">
    <w:name w:val="header"/>
    <w:basedOn w:val="Standard"/>
    <w:link w:val="KopfzeileZchn"/>
    <w:uiPriority w:val="99"/>
    <w:rsid w:val="0086510D"/>
    <w:pPr>
      <w:tabs>
        <w:tab w:val="center" w:pos="4536"/>
        <w:tab w:val="right" w:pos="9072"/>
      </w:tabs>
    </w:pPr>
  </w:style>
  <w:style w:type="character" w:customStyle="1" w:styleId="KopfzeileZchn">
    <w:name w:val="Kopfzeile Zchn"/>
    <w:link w:val="Kopfzeile"/>
    <w:uiPriority w:val="99"/>
    <w:locked/>
    <w:rsid w:val="0086510D"/>
    <w:rPr>
      <w:rFonts w:ascii="Arial" w:hAnsi="Arial" w:cs="Times New Roman"/>
      <w:sz w:val="16"/>
      <w:szCs w:val="16"/>
    </w:rPr>
  </w:style>
  <w:style w:type="paragraph" w:styleId="Fuzeile">
    <w:name w:val="footer"/>
    <w:basedOn w:val="Standard"/>
    <w:link w:val="FuzeileZchn"/>
    <w:uiPriority w:val="99"/>
    <w:rsid w:val="0086510D"/>
    <w:pPr>
      <w:tabs>
        <w:tab w:val="center" w:pos="4536"/>
        <w:tab w:val="right" w:pos="9072"/>
      </w:tabs>
    </w:pPr>
  </w:style>
  <w:style w:type="character" w:customStyle="1" w:styleId="FuzeileZchn">
    <w:name w:val="Fußzeile Zchn"/>
    <w:link w:val="Fuzeile"/>
    <w:uiPriority w:val="99"/>
    <w:locked/>
    <w:rsid w:val="0086510D"/>
    <w:rPr>
      <w:rFonts w:ascii="Arial" w:hAnsi="Arial" w:cs="Times New Roman"/>
      <w:sz w:val="16"/>
      <w:szCs w:val="16"/>
    </w:rPr>
  </w:style>
  <w:style w:type="paragraph" w:customStyle="1" w:styleId="MittlereSchattierung1-Akzent11">
    <w:name w:val="Mittlere Schattierung 1 - Akzent 11"/>
    <w:link w:val="MittlereSchattierung1-Akzent1Zchn"/>
    <w:uiPriority w:val="1"/>
    <w:qFormat/>
    <w:rsid w:val="00EE6E34"/>
    <w:rPr>
      <w:rFonts w:ascii="Calibri" w:hAnsi="Calibri"/>
      <w:sz w:val="22"/>
      <w:szCs w:val="22"/>
    </w:rPr>
  </w:style>
  <w:style w:type="character" w:customStyle="1" w:styleId="MittlereSchattierung1-Akzent1Zchn">
    <w:name w:val="Mittlere Schattierung 1 - Akzent 1 Zchn"/>
    <w:link w:val="MittlereSchattierung1-Akzent11"/>
    <w:uiPriority w:val="1"/>
    <w:rsid w:val="00EE6E34"/>
    <w:rPr>
      <w:rFonts w:ascii="Calibri" w:hAnsi="Calibri"/>
      <w:sz w:val="22"/>
      <w:szCs w:val="22"/>
    </w:rPr>
  </w:style>
  <w:style w:type="character" w:styleId="Hyperlink">
    <w:name w:val="Hyperlink"/>
    <w:rsid w:val="005D6558"/>
    <w:rPr>
      <w:color w:val="0000FF"/>
      <w:u w:val="single"/>
    </w:rPr>
  </w:style>
  <w:style w:type="paragraph" w:styleId="Sprechblasentext">
    <w:name w:val="Balloon Text"/>
    <w:basedOn w:val="Standard"/>
    <w:link w:val="SprechblasentextZchn"/>
    <w:rsid w:val="00BE30AE"/>
    <w:rPr>
      <w:rFonts w:ascii="Segoe UI" w:hAnsi="Segoe UI" w:cs="Segoe UI"/>
      <w:sz w:val="18"/>
      <w:szCs w:val="18"/>
    </w:rPr>
  </w:style>
  <w:style w:type="character" w:customStyle="1" w:styleId="SprechblasentextZchn">
    <w:name w:val="Sprechblasentext Zchn"/>
    <w:link w:val="Sprechblasentext"/>
    <w:rsid w:val="00BE30AE"/>
    <w:rPr>
      <w:rFonts w:ascii="Segoe UI" w:hAnsi="Segoe UI" w:cs="Segoe UI"/>
      <w:sz w:val="18"/>
      <w:szCs w:val="18"/>
    </w:rPr>
  </w:style>
  <w:style w:type="paragraph" w:customStyle="1" w:styleId="PMZusatzinfo-Headline">
    <w:name w:val="PM Zusatzinfo - Headline"/>
    <w:basedOn w:val="Standard"/>
    <w:qFormat/>
    <w:rsid w:val="0053767B"/>
    <w:rPr>
      <w:b/>
      <w:sz w:val="20"/>
      <w:szCs w:val="20"/>
    </w:rPr>
  </w:style>
  <w:style w:type="paragraph" w:customStyle="1" w:styleId="PMDateinameBild">
    <w:name w:val="PM Dateiname Bild"/>
    <w:basedOn w:val="Standard"/>
    <w:qFormat/>
    <w:rsid w:val="0053767B"/>
    <w:rPr>
      <w:b/>
      <w:sz w:val="24"/>
      <w:szCs w:val="24"/>
    </w:rPr>
  </w:style>
  <w:style w:type="paragraph" w:customStyle="1" w:styleId="PMBildquelle">
    <w:name w:val="PM Bildquelle"/>
    <w:basedOn w:val="berschrift1"/>
    <w:link w:val="PMBildquelleZchn"/>
    <w:qFormat/>
    <w:rsid w:val="0053767B"/>
    <w:pPr>
      <w:spacing w:line="360" w:lineRule="auto"/>
      <w:jc w:val="right"/>
    </w:pPr>
    <w:rPr>
      <w:sz w:val="24"/>
      <w:szCs w:val="24"/>
    </w:rPr>
  </w:style>
  <w:style w:type="character" w:customStyle="1" w:styleId="PMBildquelleZchn">
    <w:name w:val="PM Bildquelle Zchn"/>
    <w:link w:val="PMBildquelle"/>
    <w:locked/>
    <w:rsid w:val="0053767B"/>
    <w:rPr>
      <w:rFonts w:ascii="Arial" w:hAnsi="Arial"/>
      <w:sz w:val="24"/>
      <w:szCs w:val="24"/>
    </w:rPr>
  </w:style>
  <w:style w:type="paragraph" w:customStyle="1" w:styleId="PMHeadline">
    <w:name w:val="PM Headline"/>
    <w:basedOn w:val="Text"/>
    <w:link w:val="PMHeadlineZchn"/>
    <w:qFormat/>
    <w:rsid w:val="0053767B"/>
    <w:rPr>
      <w:rFonts w:cs="Times New Roman"/>
      <w:b/>
      <w:bCs/>
      <w:sz w:val="32"/>
      <w:szCs w:val="20"/>
      <w:u w:val="single"/>
    </w:rPr>
  </w:style>
  <w:style w:type="paragraph" w:customStyle="1" w:styleId="PMSubline">
    <w:name w:val="PM Subline"/>
    <w:basedOn w:val="Text"/>
    <w:link w:val="PMSublineZchn"/>
    <w:qFormat/>
    <w:rsid w:val="0053767B"/>
    <w:pPr>
      <w:numPr>
        <w:numId w:val="13"/>
      </w:numPr>
    </w:pPr>
    <w:rPr>
      <w:b/>
    </w:rPr>
  </w:style>
  <w:style w:type="character" w:customStyle="1" w:styleId="PMHeadlineZchn">
    <w:name w:val="PM Headline Zchn"/>
    <w:link w:val="PMHeadline"/>
    <w:rsid w:val="0053767B"/>
    <w:rPr>
      <w:rFonts w:ascii="Arial" w:hAnsi="Arial"/>
      <w:b/>
      <w:bCs/>
      <w:sz w:val="32"/>
      <w:u w:val="single"/>
    </w:rPr>
  </w:style>
  <w:style w:type="paragraph" w:customStyle="1" w:styleId="PMOrtDatum">
    <w:name w:val="PM Ort/Datum"/>
    <w:basedOn w:val="Standard"/>
    <w:qFormat/>
    <w:rsid w:val="0053767B"/>
    <w:pPr>
      <w:spacing w:line="360" w:lineRule="auto"/>
    </w:pPr>
    <w:rPr>
      <w:rFonts w:cs="Arial"/>
      <w:i/>
      <w:sz w:val="24"/>
      <w:szCs w:val="24"/>
    </w:rPr>
  </w:style>
  <w:style w:type="character" w:customStyle="1" w:styleId="PMSublineZchn">
    <w:name w:val="PM Subline Zchn"/>
    <w:link w:val="PMSubline"/>
    <w:rsid w:val="0053767B"/>
    <w:rPr>
      <w:rFonts w:ascii="Arial" w:hAnsi="Arial" w:cs="Arial"/>
      <w:b/>
      <w:sz w:val="24"/>
      <w:szCs w:val="24"/>
    </w:rPr>
  </w:style>
  <w:style w:type="paragraph" w:customStyle="1" w:styleId="PMVorspann">
    <w:name w:val="PM Vorspann"/>
    <w:basedOn w:val="Standard"/>
    <w:qFormat/>
    <w:rsid w:val="0053767B"/>
    <w:pPr>
      <w:spacing w:line="360" w:lineRule="auto"/>
    </w:pPr>
    <w:rPr>
      <w:rFonts w:cs="Arial"/>
      <w:b/>
      <w:i/>
      <w:sz w:val="24"/>
      <w:szCs w:val="24"/>
    </w:rPr>
  </w:style>
  <w:style w:type="paragraph" w:customStyle="1" w:styleId="PMText">
    <w:name w:val="PM Text"/>
    <w:basedOn w:val="Standard"/>
    <w:qFormat/>
    <w:rsid w:val="0053767B"/>
    <w:pPr>
      <w:spacing w:line="360" w:lineRule="auto"/>
    </w:pPr>
    <w:rPr>
      <w:rFonts w:cs="Arial"/>
      <w:snapToGrid w:val="0"/>
      <w:sz w:val="24"/>
      <w:szCs w:val="24"/>
    </w:rPr>
  </w:style>
  <w:style w:type="paragraph" w:customStyle="1" w:styleId="PMZwiti">
    <w:name w:val="PM Zwiti"/>
    <w:basedOn w:val="Standard"/>
    <w:qFormat/>
    <w:rsid w:val="0053767B"/>
    <w:pPr>
      <w:spacing w:line="360" w:lineRule="auto"/>
    </w:pPr>
    <w:rPr>
      <w:rFonts w:cs="Arial"/>
      <w:b/>
      <w:snapToGrid w:val="0"/>
      <w:sz w:val="24"/>
      <w:szCs w:val="24"/>
    </w:rPr>
  </w:style>
  <w:style w:type="paragraph" w:customStyle="1" w:styleId="PMBildunterschrift">
    <w:name w:val="PM Bildunterschrift"/>
    <w:basedOn w:val="Bildunterschrift"/>
    <w:qFormat/>
    <w:rsid w:val="0053767B"/>
  </w:style>
  <w:style w:type="paragraph" w:customStyle="1" w:styleId="PMZusatzinfo-Text">
    <w:name w:val="PM Zusatzinfo - Text"/>
    <w:basedOn w:val="Standard"/>
    <w:qFormat/>
    <w:rsid w:val="0053767B"/>
    <w:rPr>
      <w:sz w:val="20"/>
      <w:szCs w:val="20"/>
    </w:rPr>
  </w:style>
  <w:style w:type="paragraph" w:customStyle="1" w:styleId="FormatvorlagePMHeadline">
    <w:name w:val="Formatvorlage PM Headline"/>
    <w:basedOn w:val="PMHeadline"/>
    <w:rsid w:val="000613AA"/>
    <w:pPr>
      <w:spacing w:before="480"/>
    </w:pPr>
  </w:style>
  <w:style w:type="paragraph" w:styleId="Kommentartext">
    <w:name w:val="annotation text"/>
    <w:basedOn w:val="Standard"/>
    <w:link w:val="KommentartextZchn"/>
    <w:rsid w:val="00892E44"/>
    <w:rPr>
      <w:sz w:val="20"/>
      <w:szCs w:val="20"/>
    </w:rPr>
  </w:style>
  <w:style w:type="character" w:customStyle="1" w:styleId="KommentartextZchn">
    <w:name w:val="Kommentartext Zchn"/>
    <w:link w:val="Kommentartext"/>
    <w:rsid w:val="00892E44"/>
    <w:rPr>
      <w:rFonts w:ascii="Arial" w:hAnsi="Arial"/>
    </w:rPr>
  </w:style>
  <w:style w:type="paragraph" w:styleId="Kommentarthema">
    <w:name w:val="annotation subject"/>
    <w:basedOn w:val="Kommentartext"/>
    <w:next w:val="Kommentartext"/>
    <w:link w:val="KommentarthemaZchn"/>
    <w:rsid w:val="00892E44"/>
    <w:rPr>
      <w:b/>
      <w:bCs/>
    </w:rPr>
  </w:style>
  <w:style w:type="character" w:customStyle="1" w:styleId="KommentarthemaZchn">
    <w:name w:val="Kommentarthema Zchn"/>
    <w:link w:val="Kommentarthema"/>
    <w:rsid w:val="00892E44"/>
    <w:rPr>
      <w:rFonts w:ascii="Arial" w:hAnsi="Arial"/>
      <w:b/>
      <w:bCs/>
    </w:rPr>
  </w:style>
  <w:style w:type="paragraph" w:customStyle="1" w:styleId="MittlereListe2-Akzent21">
    <w:name w:val="Mittlere Liste 2 - Akzent 21"/>
    <w:hidden/>
    <w:uiPriority w:val="99"/>
    <w:semiHidden/>
    <w:rsid w:val="00465E46"/>
    <w:rPr>
      <w:rFonts w:ascii="Arial" w:hAnsi="Arial"/>
      <w:sz w:val="16"/>
      <w:szCs w:val="16"/>
    </w:rPr>
  </w:style>
  <w:style w:type="character" w:styleId="Fett">
    <w:name w:val="Strong"/>
    <w:uiPriority w:val="22"/>
    <w:qFormat/>
    <w:rsid w:val="000A02AA"/>
    <w:rPr>
      <w:b/>
      <w:bCs/>
    </w:rPr>
  </w:style>
  <w:style w:type="paragraph" w:styleId="berarbeitung">
    <w:name w:val="Revision"/>
    <w:hidden/>
    <w:uiPriority w:val="99"/>
    <w:semiHidden/>
    <w:rsid w:val="00FE0CA2"/>
    <w:rPr>
      <w:rFonts w:ascii="Arial" w:hAnsi="Arial"/>
      <w:sz w:val="16"/>
      <w:szCs w:val="16"/>
    </w:rPr>
  </w:style>
  <w:style w:type="character" w:customStyle="1" w:styleId="berschrift5Zchn">
    <w:name w:val="Überschrift 5 Zchn"/>
    <w:link w:val="berschrift5"/>
    <w:semiHidden/>
    <w:rsid w:val="008F1E31"/>
    <w:rPr>
      <w:rFonts w:ascii="Calibri" w:eastAsia="Times New Roman" w:hAnsi="Calibri"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798590">
      <w:bodyDiv w:val="1"/>
      <w:marLeft w:val="0"/>
      <w:marRight w:val="0"/>
      <w:marTop w:val="0"/>
      <w:marBottom w:val="0"/>
      <w:divBdr>
        <w:top w:val="none" w:sz="0" w:space="0" w:color="auto"/>
        <w:left w:val="none" w:sz="0" w:space="0" w:color="auto"/>
        <w:bottom w:val="none" w:sz="0" w:space="0" w:color="auto"/>
        <w:right w:val="none" w:sz="0" w:space="0" w:color="auto"/>
      </w:divBdr>
    </w:div>
    <w:div w:id="313682290">
      <w:bodyDiv w:val="1"/>
      <w:marLeft w:val="0"/>
      <w:marRight w:val="0"/>
      <w:marTop w:val="0"/>
      <w:marBottom w:val="0"/>
      <w:divBdr>
        <w:top w:val="none" w:sz="0" w:space="0" w:color="auto"/>
        <w:left w:val="none" w:sz="0" w:space="0" w:color="auto"/>
        <w:bottom w:val="none" w:sz="0" w:space="0" w:color="auto"/>
        <w:right w:val="none" w:sz="0" w:space="0" w:color="auto"/>
      </w:divBdr>
    </w:div>
    <w:div w:id="425536780">
      <w:bodyDiv w:val="1"/>
      <w:marLeft w:val="0"/>
      <w:marRight w:val="0"/>
      <w:marTop w:val="0"/>
      <w:marBottom w:val="0"/>
      <w:divBdr>
        <w:top w:val="none" w:sz="0" w:space="0" w:color="auto"/>
        <w:left w:val="none" w:sz="0" w:space="0" w:color="auto"/>
        <w:bottom w:val="none" w:sz="0" w:space="0" w:color="auto"/>
        <w:right w:val="none" w:sz="0" w:space="0" w:color="auto"/>
      </w:divBdr>
    </w:div>
    <w:div w:id="437914084">
      <w:bodyDiv w:val="1"/>
      <w:marLeft w:val="0"/>
      <w:marRight w:val="0"/>
      <w:marTop w:val="0"/>
      <w:marBottom w:val="0"/>
      <w:divBdr>
        <w:top w:val="none" w:sz="0" w:space="0" w:color="auto"/>
        <w:left w:val="none" w:sz="0" w:space="0" w:color="auto"/>
        <w:bottom w:val="none" w:sz="0" w:space="0" w:color="auto"/>
        <w:right w:val="none" w:sz="0" w:space="0" w:color="auto"/>
      </w:divBdr>
    </w:div>
    <w:div w:id="522325820">
      <w:bodyDiv w:val="1"/>
      <w:marLeft w:val="0"/>
      <w:marRight w:val="0"/>
      <w:marTop w:val="0"/>
      <w:marBottom w:val="0"/>
      <w:divBdr>
        <w:top w:val="none" w:sz="0" w:space="0" w:color="auto"/>
        <w:left w:val="none" w:sz="0" w:space="0" w:color="auto"/>
        <w:bottom w:val="none" w:sz="0" w:space="0" w:color="auto"/>
        <w:right w:val="none" w:sz="0" w:space="0" w:color="auto"/>
      </w:divBdr>
    </w:div>
    <w:div w:id="887452376">
      <w:bodyDiv w:val="1"/>
      <w:marLeft w:val="0"/>
      <w:marRight w:val="0"/>
      <w:marTop w:val="0"/>
      <w:marBottom w:val="0"/>
      <w:divBdr>
        <w:top w:val="none" w:sz="0" w:space="0" w:color="auto"/>
        <w:left w:val="none" w:sz="0" w:space="0" w:color="auto"/>
        <w:bottom w:val="none" w:sz="0" w:space="0" w:color="auto"/>
        <w:right w:val="none" w:sz="0" w:space="0" w:color="auto"/>
      </w:divBdr>
    </w:div>
    <w:div w:id="922839019">
      <w:bodyDiv w:val="1"/>
      <w:marLeft w:val="0"/>
      <w:marRight w:val="0"/>
      <w:marTop w:val="0"/>
      <w:marBottom w:val="0"/>
      <w:divBdr>
        <w:top w:val="none" w:sz="0" w:space="0" w:color="auto"/>
        <w:left w:val="none" w:sz="0" w:space="0" w:color="auto"/>
        <w:bottom w:val="none" w:sz="0" w:space="0" w:color="auto"/>
        <w:right w:val="none" w:sz="0" w:space="0" w:color="auto"/>
      </w:divBdr>
    </w:div>
    <w:div w:id="1016345292">
      <w:bodyDiv w:val="1"/>
      <w:marLeft w:val="0"/>
      <w:marRight w:val="0"/>
      <w:marTop w:val="0"/>
      <w:marBottom w:val="0"/>
      <w:divBdr>
        <w:top w:val="none" w:sz="0" w:space="0" w:color="auto"/>
        <w:left w:val="none" w:sz="0" w:space="0" w:color="auto"/>
        <w:bottom w:val="none" w:sz="0" w:space="0" w:color="auto"/>
        <w:right w:val="none" w:sz="0" w:space="0" w:color="auto"/>
      </w:divBdr>
    </w:div>
    <w:div w:id="1084374454">
      <w:bodyDiv w:val="1"/>
      <w:marLeft w:val="0"/>
      <w:marRight w:val="0"/>
      <w:marTop w:val="0"/>
      <w:marBottom w:val="0"/>
      <w:divBdr>
        <w:top w:val="none" w:sz="0" w:space="0" w:color="auto"/>
        <w:left w:val="none" w:sz="0" w:space="0" w:color="auto"/>
        <w:bottom w:val="none" w:sz="0" w:space="0" w:color="auto"/>
        <w:right w:val="none" w:sz="0" w:space="0" w:color="auto"/>
      </w:divBdr>
    </w:div>
    <w:div w:id="1174690161">
      <w:bodyDiv w:val="1"/>
      <w:marLeft w:val="0"/>
      <w:marRight w:val="0"/>
      <w:marTop w:val="0"/>
      <w:marBottom w:val="0"/>
      <w:divBdr>
        <w:top w:val="none" w:sz="0" w:space="0" w:color="auto"/>
        <w:left w:val="none" w:sz="0" w:space="0" w:color="auto"/>
        <w:bottom w:val="none" w:sz="0" w:space="0" w:color="auto"/>
        <w:right w:val="none" w:sz="0" w:space="0" w:color="auto"/>
      </w:divBdr>
    </w:div>
    <w:div w:id="1296639972">
      <w:bodyDiv w:val="1"/>
      <w:marLeft w:val="0"/>
      <w:marRight w:val="0"/>
      <w:marTop w:val="0"/>
      <w:marBottom w:val="0"/>
      <w:divBdr>
        <w:top w:val="none" w:sz="0" w:space="0" w:color="auto"/>
        <w:left w:val="none" w:sz="0" w:space="0" w:color="auto"/>
        <w:bottom w:val="none" w:sz="0" w:space="0" w:color="auto"/>
        <w:right w:val="none" w:sz="0" w:space="0" w:color="auto"/>
      </w:divBdr>
    </w:div>
    <w:div w:id="1315140818">
      <w:marLeft w:val="0"/>
      <w:marRight w:val="0"/>
      <w:marTop w:val="0"/>
      <w:marBottom w:val="0"/>
      <w:divBdr>
        <w:top w:val="none" w:sz="0" w:space="0" w:color="auto"/>
        <w:left w:val="none" w:sz="0" w:space="0" w:color="auto"/>
        <w:bottom w:val="none" w:sz="0" w:space="0" w:color="auto"/>
        <w:right w:val="none" w:sz="0" w:space="0" w:color="auto"/>
      </w:divBdr>
      <w:divsChild>
        <w:div w:id="1315140812">
          <w:marLeft w:val="0"/>
          <w:marRight w:val="0"/>
          <w:marTop w:val="0"/>
          <w:marBottom w:val="0"/>
          <w:divBdr>
            <w:top w:val="none" w:sz="0" w:space="0" w:color="auto"/>
            <w:left w:val="none" w:sz="0" w:space="0" w:color="auto"/>
            <w:bottom w:val="none" w:sz="0" w:space="0" w:color="auto"/>
            <w:right w:val="none" w:sz="0" w:space="0" w:color="auto"/>
          </w:divBdr>
        </w:div>
        <w:div w:id="1315140813">
          <w:marLeft w:val="0"/>
          <w:marRight w:val="0"/>
          <w:marTop w:val="0"/>
          <w:marBottom w:val="0"/>
          <w:divBdr>
            <w:top w:val="none" w:sz="0" w:space="0" w:color="auto"/>
            <w:left w:val="none" w:sz="0" w:space="0" w:color="auto"/>
            <w:bottom w:val="none" w:sz="0" w:space="0" w:color="auto"/>
            <w:right w:val="none" w:sz="0" w:space="0" w:color="auto"/>
          </w:divBdr>
        </w:div>
        <w:div w:id="1315140814">
          <w:marLeft w:val="0"/>
          <w:marRight w:val="0"/>
          <w:marTop w:val="0"/>
          <w:marBottom w:val="0"/>
          <w:divBdr>
            <w:top w:val="none" w:sz="0" w:space="0" w:color="auto"/>
            <w:left w:val="none" w:sz="0" w:space="0" w:color="auto"/>
            <w:bottom w:val="none" w:sz="0" w:space="0" w:color="auto"/>
            <w:right w:val="none" w:sz="0" w:space="0" w:color="auto"/>
          </w:divBdr>
        </w:div>
        <w:div w:id="1315140815">
          <w:marLeft w:val="0"/>
          <w:marRight w:val="0"/>
          <w:marTop w:val="0"/>
          <w:marBottom w:val="0"/>
          <w:divBdr>
            <w:top w:val="none" w:sz="0" w:space="0" w:color="auto"/>
            <w:left w:val="none" w:sz="0" w:space="0" w:color="auto"/>
            <w:bottom w:val="none" w:sz="0" w:space="0" w:color="auto"/>
            <w:right w:val="none" w:sz="0" w:space="0" w:color="auto"/>
          </w:divBdr>
        </w:div>
        <w:div w:id="1315140816">
          <w:marLeft w:val="0"/>
          <w:marRight w:val="0"/>
          <w:marTop w:val="0"/>
          <w:marBottom w:val="0"/>
          <w:divBdr>
            <w:top w:val="none" w:sz="0" w:space="0" w:color="auto"/>
            <w:left w:val="none" w:sz="0" w:space="0" w:color="auto"/>
            <w:bottom w:val="none" w:sz="0" w:space="0" w:color="auto"/>
            <w:right w:val="none" w:sz="0" w:space="0" w:color="auto"/>
          </w:divBdr>
        </w:div>
        <w:div w:id="1315140817">
          <w:marLeft w:val="0"/>
          <w:marRight w:val="0"/>
          <w:marTop w:val="0"/>
          <w:marBottom w:val="0"/>
          <w:divBdr>
            <w:top w:val="none" w:sz="0" w:space="0" w:color="auto"/>
            <w:left w:val="none" w:sz="0" w:space="0" w:color="auto"/>
            <w:bottom w:val="none" w:sz="0" w:space="0" w:color="auto"/>
            <w:right w:val="none" w:sz="0" w:space="0" w:color="auto"/>
          </w:divBdr>
        </w:div>
      </w:divsChild>
    </w:div>
    <w:div w:id="1417943564">
      <w:bodyDiv w:val="1"/>
      <w:marLeft w:val="0"/>
      <w:marRight w:val="0"/>
      <w:marTop w:val="0"/>
      <w:marBottom w:val="0"/>
      <w:divBdr>
        <w:top w:val="none" w:sz="0" w:space="0" w:color="auto"/>
        <w:left w:val="none" w:sz="0" w:space="0" w:color="auto"/>
        <w:bottom w:val="none" w:sz="0" w:space="0" w:color="auto"/>
        <w:right w:val="none" w:sz="0" w:space="0" w:color="auto"/>
      </w:divBdr>
    </w:div>
    <w:div w:id="1443262702">
      <w:bodyDiv w:val="1"/>
      <w:marLeft w:val="0"/>
      <w:marRight w:val="0"/>
      <w:marTop w:val="0"/>
      <w:marBottom w:val="0"/>
      <w:divBdr>
        <w:top w:val="none" w:sz="0" w:space="0" w:color="auto"/>
        <w:left w:val="none" w:sz="0" w:space="0" w:color="auto"/>
        <w:bottom w:val="none" w:sz="0" w:space="0" w:color="auto"/>
        <w:right w:val="none" w:sz="0" w:space="0" w:color="auto"/>
      </w:divBdr>
    </w:div>
    <w:div w:id="1643271773">
      <w:bodyDiv w:val="1"/>
      <w:marLeft w:val="0"/>
      <w:marRight w:val="0"/>
      <w:marTop w:val="0"/>
      <w:marBottom w:val="0"/>
      <w:divBdr>
        <w:top w:val="none" w:sz="0" w:space="0" w:color="auto"/>
        <w:left w:val="none" w:sz="0" w:space="0" w:color="auto"/>
        <w:bottom w:val="none" w:sz="0" w:space="0" w:color="auto"/>
        <w:right w:val="none" w:sz="0" w:space="0" w:color="auto"/>
      </w:divBdr>
    </w:div>
    <w:div w:id="1648777325">
      <w:bodyDiv w:val="1"/>
      <w:marLeft w:val="0"/>
      <w:marRight w:val="0"/>
      <w:marTop w:val="0"/>
      <w:marBottom w:val="0"/>
      <w:divBdr>
        <w:top w:val="none" w:sz="0" w:space="0" w:color="auto"/>
        <w:left w:val="none" w:sz="0" w:space="0" w:color="auto"/>
        <w:bottom w:val="none" w:sz="0" w:space="0" w:color="auto"/>
        <w:right w:val="none" w:sz="0" w:space="0" w:color="auto"/>
      </w:divBdr>
    </w:div>
    <w:div w:id="178429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ia.arburg.com/portals/downloadcollection/C95247D8E967505A00185EEF6151A4A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BCEC7-29B7-45B9-A487-2A23832C4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1036</Words>
  <Characters>6529</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Presseinformation</vt:lpstr>
    </vt:vector>
  </TitlesOfParts>
  <Company>ARBURG</Company>
  <LinksUpToDate>false</LinksUpToDate>
  <CharactersWithSpaces>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werbg1</dc:creator>
  <cp:keywords/>
  <cp:lastModifiedBy>Nurali, Sinem</cp:lastModifiedBy>
  <cp:revision>3</cp:revision>
  <cp:lastPrinted>2017-07-10T13:22:00Z</cp:lastPrinted>
  <dcterms:created xsi:type="dcterms:W3CDTF">2022-04-13T13:38:00Z</dcterms:created>
  <dcterms:modified xsi:type="dcterms:W3CDTF">2022-04-13T13:38:00Z</dcterms:modified>
</cp:coreProperties>
</file>