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D88" w:rsidRPr="00483C5A" w:rsidRDefault="006E3D88" w:rsidP="006E3D88">
      <w:pPr>
        <w:pStyle w:val="FormatvorlagePMHeadline"/>
        <w:rPr>
          <w:rFonts w:cs="Arial"/>
          <w:sz w:val="24"/>
          <w:szCs w:val="24"/>
          <w:u w:val="none"/>
        </w:rPr>
      </w:pPr>
      <w:bookmarkStart w:id="0" w:name="_GoBack"/>
      <w:bookmarkEnd w:id="0"/>
      <w:r>
        <w:rPr>
          <w:rFonts w:cs="Arial"/>
          <w:sz w:val="28"/>
          <w:szCs w:val="28"/>
          <w:u w:val="none"/>
        </w:rPr>
        <w:t>2024 年中国橡塑展上的 Arburg（阿博格）展品</w:t>
      </w:r>
    </w:p>
    <w:p w:rsidR="006E3D88" w:rsidRDefault="006E3D88" w:rsidP="006E3D88">
      <w:pPr>
        <w:pStyle w:val="FormatvorlagePMHeadline"/>
      </w:pPr>
      <w:r>
        <w:t>Allrounder 1600 T： 适用于</w:t>
      </w:r>
      <w:r>
        <w:rPr>
          <w:rFonts w:hint="eastAsia"/>
        </w:rPr>
        <w:t>汽车</w:t>
      </w:r>
      <w:r>
        <w:t>行业的</w:t>
      </w:r>
      <w:r>
        <w:rPr>
          <w:rFonts w:hint="eastAsia"/>
        </w:rPr>
        <w:t>高端立式</w:t>
      </w:r>
      <w:r>
        <w:t>转盘机</w:t>
      </w:r>
      <w:r>
        <w:rPr>
          <w:rFonts w:hint="eastAsia"/>
        </w:rPr>
        <w:t>的自动化解决方案</w:t>
      </w:r>
    </w:p>
    <w:p w:rsidR="006E3D88" w:rsidRPr="00D535B6" w:rsidRDefault="006E3D88" w:rsidP="006E3D88">
      <w:pPr>
        <w:pStyle w:val="PMSubline"/>
        <w:numPr>
          <w:ilvl w:val="0"/>
          <w:numId w:val="0"/>
        </w:numPr>
        <w:ind w:left="720"/>
      </w:pPr>
    </w:p>
    <w:p w:rsidR="006E3D88" w:rsidRPr="00D535B6" w:rsidRDefault="006E3D88" w:rsidP="006E3D88">
      <w:pPr>
        <w:pStyle w:val="PMSubline"/>
      </w:pPr>
      <w:r>
        <w:t>自动化： 以一台配备六轴机械手的</w:t>
      </w:r>
      <w:r>
        <w:rPr>
          <w:rFonts w:hint="eastAsia"/>
        </w:rPr>
        <w:t>立式</w:t>
      </w:r>
      <w:r>
        <w:t>转盘机为核心的交钥匙系统</w:t>
      </w:r>
    </w:p>
    <w:p w:rsidR="006E3D88" w:rsidRDefault="006E3D88" w:rsidP="006E3D88">
      <w:pPr>
        <w:pStyle w:val="PMSubline"/>
      </w:pPr>
      <w:r>
        <w:rPr>
          <w:rFonts w:hint="eastAsia"/>
        </w:rPr>
        <w:t>整体解决方案：集成了微型冲压机和针脚分离装置</w:t>
      </w:r>
    </w:p>
    <w:p w:rsidR="006E3D88" w:rsidRPr="00D535B6" w:rsidRDefault="006E3D88" w:rsidP="006E3D88">
      <w:pPr>
        <w:pStyle w:val="PMSubline"/>
      </w:pPr>
      <w:r>
        <w:t xml:space="preserve">实现复杂结构： </w:t>
      </w:r>
      <w:r>
        <w:rPr>
          <w:rFonts w:hint="eastAsia"/>
        </w:rPr>
        <w:t>对金属嵌件进行包胶注塑制成复杂的汽车零部件</w:t>
      </w:r>
    </w:p>
    <w:p w:rsidR="006E3D88" w:rsidRDefault="006E3D88" w:rsidP="006E3D88">
      <w:pPr>
        <w:pStyle w:val="PMText"/>
      </w:pPr>
    </w:p>
    <w:p w:rsidR="006E3D88" w:rsidRPr="00093FDE" w:rsidRDefault="006E3D88" w:rsidP="006E3D88">
      <w:pPr>
        <w:pStyle w:val="PMOrtDatum"/>
      </w:pPr>
      <w:r>
        <w:t xml:space="preserve">劳斯博格，2024 年 4 </w:t>
      </w:r>
      <w:r w:rsidRPr="00D91B7B">
        <w:t xml:space="preserve">月 </w:t>
      </w:r>
      <w:r w:rsidRPr="00D91B7B">
        <w:rPr>
          <w:rFonts w:hint="eastAsia"/>
        </w:rPr>
        <w:t>3</w:t>
      </w:r>
      <w:r w:rsidRPr="00D91B7B">
        <w:t xml:space="preserve"> 日</w:t>
      </w:r>
    </w:p>
    <w:p w:rsidR="006E3D88" w:rsidRPr="005827A6" w:rsidRDefault="006E3D88" w:rsidP="006E3D88">
      <w:pPr>
        <w:pStyle w:val="PMText"/>
      </w:pPr>
      <w:r>
        <w:rPr>
          <w:rFonts w:hint="eastAsia"/>
          <w:b/>
          <w:i/>
        </w:rPr>
        <w:t>将立式转盘机和自动化集成</w:t>
      </w:r>
      <w:r>
        <w:rPr>
          <w:b/>
          <w:i/>
        </w:rPr>
        <w:t>是一种高端应用，很多行业都对此产生了浓厚兴趣。 在 2024 年中国橡塑展上，一套以一台 Allrounder 1600 T 为核心的交钥匙系统将吸引</w:t>
      </w:r>
      <w:r>
        <w:rPr>
          <w:rFonts w:hint="eastAsia"/>
          <w:b/>
          <w:i/>
        </w:rPr>
        <w:t>汽车</w:t>
      </w:r>
      <w:r>
        <w:rPr>
          <w:b/>
          <w:i/>
        </w:rPr>
        <w:t>行业所有意向人士的目光。 该方案系统集成了一个位于上游且配备输送系统的</w:t>
      </w:r>
      <w:r>
        <w:rPr>
          <w:rFonts w:hint="eastAsia"/>
          <w:b/>
          <w:i/>
        </w:rPr>
        <w:t>冲压机</w:t>
      </w:r>
      <w:r>
        <w:rPr>
          <w:b/>
          <w:i/>
        </w:rPr>
        <w:t xml:space="preserve">。 </w:t>
      </w:r>
      <w:r>
        <w:rPr>
          <w:rFonts w:hint="eastAsia"/>
          <w:b/>
          <w:i/>
        </w:rPr>
        <w:t>取放件</w:t>
      </w:r>
      <w:r>
        <w:rPr>
          <w:b/>
          <w:i/>
        </w:rPr>
        <w:t>则是由一个六轴机械手完成。</w:t>
      </w:r>
    </w:p>
    <w:p w:rsidR="006E3D88" w:rsidRDefault="006E3D88" w:rsidP="006E3D88">
      <w:pPr>
        <w:pStyle w:val="PMText"/>
      </w:pPr>
    </w:p>
    <w:p w:rsidR="006E3D88" w:rsidRDefault="006E3D88" w:rsidP="006E3D88">
      <w:pPr>
        <w:pStyle w:val="PMText"/>
      </w:pPr>
      <w:r>
        <w:t xml:space="preserve">Arburg（阿博格）的这款立式注塑机专门用于生产工艺复杂的注塑件。 其伺服电驱动型三工位转盘可以运行不同的旋转流程。 </w:t>
      </w:r>
      <w:r>
        <w:rPr>
          <w:rFonts w:hint="eastAsia"/>
        </w:rPr>
        <w:t>无拉杆设计可容纳更大的模具和更易为模具连接各种管子。</w:t>
      </w:r>
    </w:p>
    <w:p w:rsidR="006E3D88" w:rsidRDefault="006E3D88" w:rsidP="006E3D88">
      <w:pPr>
        <w:pStyle w:val="PMText"/>
      </w:pPr>
    </w:p>
    <w:p w:rsidR="006E3D88" w:rsidRPr="00941791" w:rsidRDefault="006E3D88" w:rsidP="006E3D88">
      <w:pPr>
        <w:pStyle w:val="PMText"/>
        <w:rPr>
          <w:b/>
        </w:rPr>
      </w:pPr>
      <w:r>
        <w:rPr>
          <w:b/>
        </w:rPr>
        <w:t>对金属嵌件进行包胶注塑</w:t>
      </w:r>
    </w:p>
    <w:p w:rsidR="006E3D88" w:rsidRDefault="006E3D88" w:rsidP="006E3D88">
      <w:pPr>
        <w:pStyle w:val="PMText"/>
      </w:pPr>
      <w:r>
        <w:t xml:space="preserve">展品 Allrounder 1600 T </w:t>
      </w:r>
      <w:r>
        <w:rPr>
          <w:rFonts w:hint="eastAsia"/>
        </w:rPr>
        <w:t>立式机带有</w:t>
      </w:r>
      <w:r>
        <w:t>一个直径为 1600 毫米的转盘，合模力达到 2000 kN 以上。 可以生产复杂的</w:t>
      </w:r>
      <w:r>
        <w:rPr>
          <w:rFonts w:hint="eastAsia"/>
        </w:rPr>
        <w:t>汽车零部件</w:t>
      </w:r>
      <w:r>
        <w:t>，</w:t>
      </w:r>
      <w:r>
        <w:rPr>
          <w:rFonts w:hint="eastAsia"/>
        </w:rPr>
        <w:t>将金属件放置模具内用</w:t>
      </w:r>
      <w:r>
        <w:t>35% 含量的玻纤增强 PBT 对其进行包胶注塑。</w:t>
      </w:r>
      <w:r>
        <w:lastRenderedPageBreak/>
        <w:t>循环时间约为 60 秒，</w:t>
      </w:r>
      <w:r>
        <w:rPr>
          <w:rFonts w:hint="eastAsia"/>
        </w:rPr>
        <w:t>模具是来自昆山</w:t>
      </w:r>
      <w:r>
        <w:t xml:space="preserve"> Concraft</w:t>
      </w:r>
      <w:r>
        <w:rPr>
          <w:rFonts w:hint="eastAsia"/>
        </w:rPr>
        <w:t>，</w:t>
      </w:r>
      <w:r>
        <w:t xml:space="preserve"> </w:t>
      </w:r>
      <w:r>
        <w:rPr>
          <w:rFonts w:hint="eastAsia"/>
        </w:rPr>
        <w:t>一模4腔</w:t>
      </w:r>
      <w:r>
        <w:t>。 注射重量为 74.5 克。</w:t>
      </w:r>
    </w:p>
    <w:p w:rsidR="006E3D88" w:rsidRDefault="006E3D88" w:rsidP="006E3D88">
      <w:pPr>
        <w:pStyle w:val="PMText"/>
      </w:pPr>
    </w:p>
    <w:p w:rsidR="006E3D88" w:rsidRPr="000345F8" w:rsidRDefault="006E3D88" w:rsidP="006E3D88">
      <w:pPr>
        <w:pStyle w:val="PMText"/>
        <w:rPr>
          <w:b/>
          <w:bCs/>
        </w:rPr>
      </w:pPr>
      <w:r>
        <w:rPr>
          <w:rFonts w:hint="eastAsia"/>
          <w:b/>
          <w:bCs/>
        </w:rPr>
        <w:t>复杂</w:t>
      </w:r>
      <w:r>
        <w:rPr>
          <w:b/>
          <w:bCs/>
        </w:rPr>
        <w:t>： 配备两套机械手系统的自动化</w:t>
      </w:r>
      <w:r>
        <w:rPr>
          <w:rFonts w:hint="eastAsia"/>
          <w:b/>
          <w:bCs/>
        </w:rPr>
        <w:t>方案</w:t>
      </w:r>
    </w:p>
    <w:p w:rsidR="006E3D88" w:rsidRDefault="006E3D88" w:rsidP="006E3D88">
      <w:pPr>
        <w:pStyle w:val="PMText"/>
      </w:pPr>
      <w:r>
        <w:t>该自动化</w:t>
      </w:r>
      <w:r>
        <w:rPr>
          <w:rFonts w:hint="eastAsia"/>
        </w:rPr>
        <w:t>方案集成了</w:t>
      </w:r>
      <w:r>
        <w:t>一</w:t>
      </w:r>
      <w:r>
        <w:rPr>
          <w:rFonts w:hint="eastAsia"/>
        </w:rPr>
        <w:t>台</w:t>
      </w:r>
      <w:r>
        <w:t>三轴微型机械手将三种不同类型的嵌件放在</w:t>
      </w:r>
      <w:r>
        <w:rPr>
          <w:rFonts w:hint="eastAsia"/>
        </w:rPr>
        <w:t>载具盘</w:t>
      </w:r>
      <w:r>
        <w:t>上。 接着，</w:t>
      </w:r>
      <w:r>
        <w:rPr>
          <w:rFonts w:hint="eastAsia"/>
        </w:rPr>
        <w:t>由KUKA</w:t>
      </w:r>
      <w:r>
        <w:t>六轴机械手从</w:t>
      </w:r>
      <w:r>
        <w:rPr>
          <w:rFonts w:hint="eastAsia"/>
        </w:rPr>
        <w:t>载具盘</w:t>
      </w:r>
      <w:r>
        <w:t>中取出一共十二个</w:t>
      </w:r>
      <w:r>
        <w:rPr>
          <w:rFonts w:hint="eastAsia"/>
        </w:rPr>
        <w:t>金属</w:t>
      </w:r>
      <w:r>
        <w:t>嵌件，随后将它们插入到模具的四个型腔中。 每完成一次注射，该机械手就同时取出浇口和注塑件。</w:t>
      </w:r>
    </w:p>
    <w:p w:rsidR="006E3D88" w:rsidRDefault="006E3D88" w:rsidP="006E3D88">
      <w:pPr>
        <w:pStyle w:val="PMText"/>
      </w:pPr>
      <w:r>
        <w:t>这套交钥匙系统属于定制系统，</w:t>
      </w:r>
      <w:r>
        <w:rPr>
          <w:rFonts w:hint="eastAsia"/>
        </w:rPr>
        <w:t>集成了</w:t>
      </w:r>
      <w:r>
        <w:t>一个配备冲孔带输送系统的</w:t>
      </w:r>
      <w:r>
        <w:rPr>
          <w:rFonts w:hint="eastAsia"/>
        </w:rPr>
        <w:t>冲压机</w:t>
      </w:r>
      <w:r>
        <w:t>，该装置同样由当地合作伙伴 Concraft 供应。首先对嵌件进行</w:t>
      </w:r>
      <w:r>
        <w:rPr>
          <w:rFonts w:hint="eastAsia"/>
        </w:rPr>
        <w:t>冲压</w:t>
      </w:r>
      <w:r>
        <w:t>并分离针脚；接着将嵌件插入到模具中并进行包胶注塑。 库卡六轴机械手和这套系统的整个流程都在 Arburg（阿博格）技术中心（平湖）完成组装。</w:t>
      </w:r>
    </w:p>
    <w:p w:rsidR="006E3D88" w:rsidRDefault="006E3D88" w:rsidP="006E3D88">
      <w:pPr>
        <w:pStyle w:val="PMText"/>
      </w:pPr>
    </w:p>
    <w:p w:rsidR="006E3D88" w:rsidRPr="00E63E90" w:rsidRDefault="006E3D88" w:rsidP="006E3D88">
      <w:pPr>
        <w:pStyle w:val="PMText"/>
        <w:rPr>
          <w:b/>
          <w:bCs/>
        </w:rPr>
      </w:pPr>
      <w:r>
        <w:rPr>
          <w:b/>
          <w:bCs/>
        </w:rPr>
        <w:t xml:space="preserve">结合实际情况： Allrounder T </w:t>
      </w:r>
      <w:r>
        <w:rPr>
          <w:rFonts w:hint="eastAsia"/>
          <w:b/>
          <w:bCs/>
        </w:rPr>
        <w:t>立式机</w:t>
      </w:r>
      <w:r>
        <w:rPr>
          <w:b/>
          <w:bCs/>
        </w:rPr>
        <w:t>的特点</w:t>
      </w:r>
    </w:p>
    <w:p w:rsidR="006E3D88" w:rsidRDefault="006E3D88" w:rsidP="006E3D88">
      <w:pPr>
        <w:pStyle w:val="PMText"/>
      </w:pPr>
      <w:r>
        <w:t>电动驱动装置与精准定位系统相结合，确保整套系统达到高精度，从而可靠避免模具受损和磨损。 插入、包胶注塑和取出操作同时进行，缩短了循环时间。</w:t>
      </w:r>
    </w:p>
    <w:p w:rsidR="006E3D88" w:rsidRDefault="006E3D88" w:rsidP="006E3D88">
      <w:pPr>
        <w:pStyle w:val="PMText"/>
      </w:pPr>
      <w:r>
        <w:rPr>
          <w:rFonts w:hint="eastAsia"/>
        </w:rPr>
        <w:t>该机型可选配很多功能并大大</w:t>
      </w:r>
      <w:r>
        <w:t>超出 CE 标准的高安全标准， 特别</w:t>
      </w:r>
      <w:r>
        <w:rPr>
          <w:rFonts w:hint="eastAsia"/>
        </w:rPr>
        <w:t>适用于</w:t>
      </w:r>
      <w:r>
        <w:t>诸如医疗和交通出行</w:t>
      </w:r>
      <w:r>
        <w:rPr>
          <w:rFonts w:hint="eastAsia"/>
        </w:rPr>
        <w:t>等</w:t>
      </w:r>
      <w:r>
        <w:t>要求严苛的</w:t>
      </w:r>
      <w:r>
        <w:rPr>
          <w:rFonts w:hint="eastAsia"/>
        </w:rPr>
        <w:t>行业</w:t>
      </w:r>
      <w:r>
        <w:t>，Allrounder T 更能发挥所长，生产出精密注塑件——这也要归功于注射蓄能器和 Selogica 控制系统的大量“智能”功能，它们简化了这套系统的设置和操作。</w:t>
      </w:r>
    </w:p>
    <w:p w:rsidR="006E3D88" w:rsidRDefault="006E3D88" w:rsidP="006E3D88">
      <w:pPr>
        <w:pStyle w:val="PMText"/>
      </w:pPr>
    </w:p>
    <w:p w:rsidR="006E3D88" w:rsidRDefault="006E3D88" w:rsidP="006E3D88">
      <w:pPr>
        <w:pStyle w:val="PMText"/>
      </w:pPr>
    </w:p>
    <w:p w:rsidR="006E3D88" w:rsidRDefault="006E3D88" w:rsidP="006E3D88">
      <w:pPr>
        <w:rPr>
          <w:b/>
          <w:bCs/>
          <w:sz w:val="32"/>
          <w:szCs w:val="20"/>
          <w:u w:val="single"/>
        </w:rPr>
      </w:pPr>
      <w:r>
        <w:br w:type="page"/>
      </w:r>
    </w:p>
    <w:p w:rsidR="006E3D88" w:rsidRDefault="006E3D88" w:rsidP="006E3D88">
      <w:pPr>
        <w:pStyle w:val="PMHeadline"/>
      </w:pPr>
      <w:r>
        <w:lastRenderedPageBreak/>
        <w:t>图片</w:t>
      </w:r>
    </w:p>
    <w:p w:rsidR="006E3D88" w:rsidRDefault="006E3D88" w:rsidP="006E3D88">
      <w:pPr>
        <w:pStyle w:val="PMText"/>
      </w:pPr>
    </w:p>
    <w:p w:rsidR="006E3D88" w:rsidRDefault="006E3D88" w:rsidP="006E3D88">
      <w:pPr>
        <w:pStyle w:val="PMBildunterschrift"/>
        <w:rPr>
          <w:b/>
          <w:i w:val="0"/>
        </w:rPr>
      </w:pPr>
      <w:r>
        <w:rPr>
          <w:b/>
          <w:i w:val="0"/>
        </w:rPr>
        <w:t>172831_1600T</w:t>
      </w:r>
    </w:p>
    <w:p w:rsidR="006E3D88" w:rsidRDefault="006E3D88" w:rsidP="006E3D88">
      <w:pPr>
        <w:pStyle w:val="PMBildunterschrift"/>
      </w:pPr>
      <w:r>
        <w:rPr>
          <w:noProof/>
          <w:lang w:val="de-DE" w:eastAsia="de-DE" w:bidi="ar-SA"/>
        </w:rPr>
        <w:drawing>
          <wp:inline distT="0" distB="0" distL="0" distR="0" wp14:anchorId="3370A70D" wp14:editId="03C57A1E">
            <wp:extent cx="2966085" cy="3959860"/>
            <wp:effectExtent l="0" t="0" r="5715" b="2540"/>
            <wp:docPr id="2" name="Grafik 2" descr="S:\BDB_EXPORT\PR\Bynder_Pressebilder\PR Bild sRGB-172831_1600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752271" name="Picture 1" descr="S:\BDB_EXPORT\PR\Bynder_Pressebilder\PR Bild sRGB-172831_1600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88" w:rsidRDefault="006E3D88" w:rsidP="006E3D88">
      <w:pPr>
        <w:pStyle w:val="PMBildunterschrift"/>
      </w:pPr>
      <w:r>
        <w:t xml:space="preserve">在 2024 年中国橡塑展上，一套以一台 Allrounder 1600 T </w:t>
      </w:r>
      <w:r>
        <w:rPr>
          <w:rFonts w:hint="eastAsia"/>
        </w:rPr>
        <w:t>立式</w:t>
      </w:r>
      <w:r>
        <w:t>转盘机为核心的交钥匙系统将生产复杂的汽车部件。</w:t>
      </w:r>
    </w:p>
    <w:p w:rsidR="006E3D88" w:rsidRDefault="006E3D88" w:rsidP="006E3D88">
      <w:pPr>
        <w:pStyle w:val="PMBildunterschrift"/>
      </w:pPr>
    </w:p>
    <w:p w:rsidR="006E3D88" w:rsidRDefault="006E3D88">
      <w:pPr>
        <w:rPr>
          <w:b/>
          <w:sz w:val="24"/>
          <w:szCs w:val="24"/>
        </w:rPr>
      </w:pPr>
      <w:r>
        <w:rPr>
          <w:b/>
          <w:i/>
        </w:rPr>
        <w:br w:type="page"/>
      </w:r>
    </w:p>
    <w:p w:rsidR="006E3D88" w:rsidRPr="009A3345" w:rsidRDefault="006E3D88" w:rsidP="006E3D88">
      <w:pPr>
        <w:pStyle w:val="PMBildunterschrift"/>
        <w:rPr>
          <w:b/>
          <w:i w:val="0"/>
        </w:rPr>
      </w:pPr>
      <w:r>
        <w:rPr>
          <w:b/>
          <w:i w:val="0"/>
        </w:rPr>
        <w:lastRenderedPageBreak/>
        <w:t>188483_connector</w:t>
      </w:r>
    </w:p>
    <w:p w:rsidR="006E3D88" w:rsidRDefault="006E3D88" w:rsidP="006E3D88">
      <w:pPr>
        <w:pStyle w:val="PMBildunterschrift"/>
      </w:pPr>
      <w:r>
        <w:rPr>
          <w:noProof/>
          <w:lang w:val="de-DE" w:eastAsia="de-DE" w:bidi="ar-SA"/>
        </w:rPr>
        <w:drawing>
          <wp:inline distT="0" distB="0" distL="0" distR="0" wp14:anchorId="49EA7397" wp14:editId="42614584">
            <wp:extent cx="3538220" cy="2273935"/>
            <wp:effectExtent l="0" t="0" r="5080" b="0"/>
            <wp:docPr id="1" name="Grafik 1" descr="S:\BDB_EXPORT\PR\Bynder_Pressebilder\188483_conn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60049" name="Picture 2" descr="S:\BDB_EXPORT\PR\Bynder_Pressebilder\188483_connect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88" w:rsidRDefault="006E3D88" w:rsidP="006E3D88">
      <w:pPr>
        <w:pStyle w:val="PMBildquelle"/>
        <w:jc w:val="left"/>
        <w:rPr>
          <w:i/>
        </w:rPr>
      </w:pPr>
      <w:r>
        <w:rPr>
          <w:i/>
        </w:rPr>
        <w:t>这种由玻纤增强 PBT 制成的复杂</w:t>
      </w:r>
      <w:r>
        <w:rPr>
          <w:rFonts w:hint="eastAsia"/>
          <w:i/>
        </w:rPr>
        <w:t>汽车零部件</w:t>
      </w:r>
      <w:r>
        <w:rPr>
          <w:i/>
        </w:rPr>
        <w:t>每一个都包含三种不同的金属嵌件。</w:t>
      </w:r>
    </w:p>
    <w:p w:rsidR="006E3D88" w:rsidRPr="00FD491F" w:rsidRDefault="006E3D88" w:rsidP="006E3D88">
      <w:pPr>
        <w:pStyle w:val="PMBildquelle"/>
      </w:pPr>
      <w:r>
        <w:t>图片： Arburg（阿博格）</w:t>
      </w:r>
    </w:p>
    <w:p w:rsidR="006E3D88" w:rsidRPr="003823FE" w:rsidRDefault="006E3D88" w:rsidP="006E3D88">
      <w:pPr>
        <w:pStyle w:val="PMZusatzinfo-Headline"/>
        <w:rPr>
          <w:b w:val="0"/>
          <w:sz w:val="22"/>
          <w:szCs w:val="22"/>
        </w:rPr>
      </w:pPr>
    </w:p>
    <w:p w:rsidR="006E3D88" w:rsidRPr="00240AF7" w:rsidRDefault="006E3D88" w:rsidP="006E3D88">
      <w:pPr>
        <w:pStyle w:val="PMZusatzinfo-Headline"/>
        <w:rPr>
          <w:sz w:val="22"/>
          <w:szCs w:val="22"/>
        </w:rPr>
      </w:pPr>
      <w:r>
        <w:rPr>
          <w:sz w:val="22"/>
          <w:szCs w:val="22"/>
        </w:rPr>
        <w:t>图片下载：</w:t>
      </w:r>
    </w:p>
    <w:p w:rsidR="006E3D88" w:rsidRPr="00897925" w:rsidRDefault="00592FBE" w:rsidP="006E3D88">
      <w:pPr>
        <w:spacing w:line="360" w:lineRule="auto"/>
        <w:rPr>
          <w:sz w:val="20"/>
          <w:szCs w:val="20"/>
        </w:rPr>
      </w:pPr>
      <w:hyperlink r:id="rId9" w:history="1">
        <w:r w:rsidR="006E3D88">
          <w:rPr>
            <w:rStyle w:val="Hyperlink"/>
            <w:sz w:val="20"/>
            <w:szCs w:val="20"/>
          </w:rPr>
          <w:t>https://media.arburg.com/web/441a883fb0e1f11c/allrounder-1600t-chinaplas-2024/</w:t>
        </w:r>
      </w:hyperlink>
    </w:p>
    <w:p w:rsidR="006E3D88" w:rsidRDefault="006E3D88" w:rsidP="006E3D88">
      <w:pPr>
        <w:spacing w:line="360" w:lineRule="auto"/>
        <w:rPr>
          <w:rFonts w:eastAsia="Arial" w:cs="Arial"/>
          <w:sz w:val="24"/>
          <w:szCs w:val="24"/>
          <w:lang w:bidi="en-US"/>
        </w:rPr>
      </w:pPr>
    </w:p>
    <w:p w:rsidR="006E3D88" w:rsidRPr="008A6E98" w:rsidRDefault="006E3D88" w:rsidP="006E3D88">
      <w:pPr>
        <w:pStyle w:val="PMZusatzinfo-Headline"/>
      </w:pPr>
      <w:r>
        <w:t>新闻报道</w:t>
      </w:r>
    </w:p>
    <w:p w:rsidR="006E3D88" w:rsidRPr="00774E80" w:rsidRDefault="006E3D88" w:rsidP="006E3D88">
      <w:pPr>
        <w:pStyle w:val="PMZusatzinfo-Text"/>
      </w:pPr>
      <w:r>
        <w:t xml:space="preserve">文件： </w:t>
      </w:r>
      <w:r>
        <w:fldChar w:fldCharType="begin"/>
      </w:r>
      <w:r>
        <w:instrText xml:space="preserve"> FILENAME   \* MERGEFORMAT </w:instrText>
      </w:r>
      <w:r>
        <w:fldChar w:fldCharType="separate"/>
      </w:r>
      <w:r w:rsidR="00552302">
        <w:rPr>
          <w:noProof/>
        </w:rPr>
        <w:t>ARBURG press release Allrounder1600T Chinaplas 2024_zh_CN.docx</w:t>
      </w:r>
      <w:r>
        <w:fldChar w:fldCharType="end"/>
      </w:r>
    </w:p>
    <w:p w:rsidR="006E3D88" w:rsidRPr="00774E80" w:rsidRDefault="006E3D88" w:rsidP="006E3D88">
      <w:pPr>
        <w:pStyle w:val="PMZusatzinfo-Text"/>
      </w:pPr>
      <w:r>
        <w:t xml:space="preserve">字符数： </w:t>
      </w:r>
      <w:r>
        <w:rPr>
          <w:rFonts w:hint="eastAsia"/>
        </w:rPr>
        <w:t>894</w:t>
      </w:r>
    </w:p>
    <w:p w:rsidR="006E3D88" w:rsidRPr="00774E80" w:rsidRDefault="006E3D88" w:rsidP="006E3D88">
      <w:pPr>
        <w:pStyle w:val="PMZusatzinfo-Text"/>
      </w:pPr>
      <w:r>
        <w:t xml:space="preserve">字数： </w:t>
      </w:r>
      <w:r>
        <w:rPr>
          <w:rFonts w:hint="eastAsia"/>
        </w:rPr>
        <w:t>843</w:t>
      </w:r>
    </w:p>
    <w:p w:rsidR="006E3D88" w:rsidRDefault="006E3D88" w:rsidP="006E3D88">
      <w:pPr>
        <w:pStyle w:val="PMZusatzinfo-Text"/>
      </w:pPr>
    </w:p>
    <w:p w:rsidR="006E3D88" w:rsidRPr="00774E80" w:rsidRDefault="006E3D88" w:rsidP="006E3D88">
      <w:pPr>
        <w:pStyle w:val="PMZusatzinfo-Text"/>
      </w:pPr>
    </w:p>
    <w:p w:rsidR="006E3D88" w:rsidRPr="00086A70" w:rsidRDefault="006E3D88" w:rsidP="006E3D88">
      <w:pPr>
        <w:pStyle w:val="PMZusatzinfo-Text"/>
      </w:pPr>
      <w:r>
        <w:t>这份新闻报道和其他报道也可以在我们的官网下载，网址：www.arburg.com/de/presse/ (www.arburg.com/en/presse/)</w:t>
      </w:r>
    </w:p>
    <w:p w:rsidR="006E3D88" w:rsidRPr="00774E80" w:rsidRDefault="006E3D88" w:rsidP="006E3D88">
      <w:pPr>
        <w:pStyle w:val="PMZusatzinfo-Text"/>
      </w:pPr>
    </w:p>
    <w:p w:rsidR="006E3D88" w:rsidRDefault="006E3D88" w:rsidP="006E3D88">
      <w:pPr>
        <w:pStyle w:val="PMZusatzinfo-Text"/>
      </w:pPr>
    </w:p>
    <w:p w:rsidR="006E3D88" w:rsidRPr="00774E80" w:rsidRDefault="006E3D88" w:rsidP="006E3D88">
      <w:pPr>
        <w:pStyle w:val="PMZusatzinfo-Headline"/>
      </w:pPr>
      <w:r>
        <w:t>联系方式</w:t>
      </w:r>
    </w:p>
    <w:p w:rsidR="006E3D88" w:rsidRPr="003D3941" w:rsidRDefault="006E3D88" w:rsidP="006E3D88">
      <w:pPr>
        <w:pStyle w:val="PMZusatzinfo-Text"/>
      </w:pPr>
      <w:r>
        <w:t>ARBURG GmbH + Co KG</w:t>
      </w:r>
    </w:p>
    <w:p w:rsidR="006E3D88" w:rsidRPr="00774E80" w:rsidRDefault="006E3D88" w:rsidP="006E3D88">
      <w:pPr>
        <w:pStyle w:val="PMZusatzinfo-Text"/>
        <w:rPr>
          <w:lang w:val="it-IT"/>
        </w:rPr>
      </w:pPr>
      <w:r>
        <w:t>新闻处</w:t>
      </w:r>
    </w:p>
    <w:p w:rsidR="006E3D88" w:rsidRPr="00774E80" w:rsidRDefault="006E3D88" w:rsidP="006E3D88">
      <w:pPr>
        <w:pStyle w:val="PMZusatzinfo-Text"/>
        <w:rPr>
          <w:lang w:val="it-IT"/>
        </w:rPr>
      </w:pPr>
      <w:r>
        <w:t>Susanne Palm</w:t>
      </w:r>
    </w:p>
    <w:p w:rsidR="006E3D88" w:rsidRPr="00774E80" w:rsidRDefault="006E3D88" w:rsidP="006E3D88">
      <w:pPr>
        <w:pStyle w:val="PMZusatzinfo-Text"/>
        <w:rPr>
          <w:lang w:val="it-IT"/>
        </w:rPr>
      </w:pPr>
      <w:r>
        <w:t>Bettina Keck 博士</w:t>
      </w:r>
    </w:p>
    <w:p w:rsidR="006E3D88" w:rsidRPr="0053767B" w:rsidRDefault="006E3D88" w:rsidP="006E3D88">
      <w:pPr>
        <w:pStyle w:val="PMZusatzinfo-Text"/>
        <w:rPr>
          <w:lang w:val="en-US"/>
        </w:rPr>
      </w:pPr>
      <w:r>
        <w:t>邮箱 1109</w:t>
      </w:r>
    </w:p>
    <w:p w:rsidR="006E3D88" w:rsidRPr="00774E80" w:rsidRDefault="006E3D88" w:rsidP="006E3D88">
      <w:pPr>
        <w:pStyle w:val="PMZusatzinfo-Text"/>
        <w:rPr>
          <w:lang w:val="en-US"/>
        </w:rPr>
      </w:pPr>
      <w:r>
        <w:t>72286 劳斯博格 (Loßburg)</w:t>
      </w:r>
    </w:p>
    <w:p w:rsidR="006E3D88" w:rsidRPr="00774E80" w:rsidRDefault="006E3D88" w:rsidP="006E3D88">
      <w:pPr>
        <w:pStyle w:val="PMZusatzinfo-Text"/>
        <w:rPr>
          <w:lang w:val="en-US"/>
        </w:rPr>
      </w:pPr>
      <w:r>
        <w:t>电话： +49 7446 33-3463</w:t>
      </w:r>
    </w:p>
    <w:p w:rsidR="006E3D88" w:rsidRPr="00774E80" w:rsidRDefault="006E3D88" w:rsidP="006E3D88">
      <w:pPr>
        <w:pStyle w:val="PMZusatzinfo-Text"/>
        <w:rPr>
          <w:lang w:val="en-US"/>
        </w:rPr>
      </w:pPr>
      <w:r>
        <w:t>电话： +49 7446 33-3259</w:t>
      </w:r>
    </w:p>
    <w:p w:rsidR="006E3D88" w:rsidRPr="0053767B" w:rsidRDefault="006E3D88" w:rsidP="006E3D88">
      <w:pPr>
        <w:pStyle w:val="PMZusatzinfo-Text"/>
      </w:pPr>
      <w:r>
        <w:t>presse_service@arburg.com</w:t>
      </w:r>
    </w:p>
    <w:p w:rsidR="006E3D88" w:rsidRPr="00066E36" w:rsidRDefault="006E3D88" w:rsidP="006E3D88">
      <w:pPr>
        <w:rPr>
          <w:sz w:val="20"/>
          <w:szCs w:val="20"/>
        </w:rPr>
      </w:pPr>
    </w:p>
    <w:p w:rsidR="006E3D88" w:rsidRPr="00066E36" w:rsidRDefault="006E3D88" w:rsidP="006E3D88">
      <w:pPr>
        <w:rPr>
          <w:sz w:val="20"/>
          <w:szCs w:val="20"/>
        </w:rPr>
      </w:pPr>
    </w:p>
    <w:p w:rsidR="006E3D88" w:rsidRDefault="006E3D88" w:rsidP="006E3D88">
      <w:pPr>
        <w:pStyle w:val="PMZusatzinfo-Headline"/>
      </w:pPr>
      <w:r>
        <w:t>关于 Arburg（阿博格）公司</w:t>
      </w:r>
    </w:p>
    <w:p w:rsidR="006E3D88" w:rsidRDefault="006E3D88" w:rsidP="006E3D88">
      <w:pPr>
        <w:pStyle w:val="PMZusatzinfo-Text"/>
      </w:pPr>
      <w:r>
        <w:t>这家德国家族企业成立于 1923 年，是世界领先的塑料加工机械制造商之一。 Arburg（阿博格）大家族还包括 AMKmotion、ARBURGadditive 和 innovatiQ。</w:t>
      </w:r>
    </w:p>
    <w:p w:rsidR="006E3D88" w:rsidRDefault="006E3D88" w:rsidP="006E3D88">
      <w:pPr>
        <w:pStyle w:val="PMZusatzinfo-Text"/>
      </w:pPr>
      <w:r>
        <w:t>产品组合涵盖了注塑机、工业增材制造用 3D 打印机、机械手系统以及客户定制型和行业定制型交钥匙解决方案。 另外还提供配套的数字产品和服务。</w:t>
      </w:r>
    </w:p>
    <w:p w:rsidR="006E3D88" w:rsidRDefault="006E3D88" w:rsidP="006E3D88">
      <w:pPr>
        <w:pStyle w:val="PMZusatzinfo-Text"/>
      </w:pPr>
      <w:r>
        <w:t>在塑料行业，Arburg（阿博格）一直是节能和生产效率、数字化和可持续发展方面的领军者。 Arburg（阿博格）机器可以生产交通出行、包装、电气、医疗、建筑和设备制造、休闲活动等行业所需的塑料制品。</w:t>
      </w:r>
    </w:p>
    <w:p w:rsidR="006E3D88" w:rsidRDefault="006E3D88" w:rsidP="006E3D88">
      <w:pPr>
        <w:pStyle w:val="PMZusatzinfo-Text"/>
      </w:pPr>
      <w:r>
        <w:t>公司总部位于德国的劳斯博格。 此外，Arburg（阿博格）在 26 个国家/地区的 36 个地方成立了自营子公司，合作的贸易伙伴遍布 100 多个国家和地区。 Arburg（阿博格）公司现有员工约 3700 名，其中大概有 3100 名在德国供职，余下 600 名分布在全球各地的 Arburg（阿博格）分支机构。</w:t>
      </w:r>
    </w:p>
    <w:p w:rsidR="006E3D88" w:rsidRDefault="006E3D88" w:rsidP="006E3D88">
      <w:pPr>
        <w:pStyle w:val="PMZusatzinfo-Text"/>
      </w:pPr>
      <w:r>
        <w:t>Arburg（阿博格）获得了 ISO 9001（质量）、ISO 14001（环境）、ISO 27001（信息安全）、ISO 29993（培训）和 ISO 50001（能源）的认证。</w:t>
      </w:r>
    </w:p>
    <w:p w:rsidR="006E3D88" w:rsidRPr="0053767B" w:rsidRDefault="006E3D88" w:rsidP="006E3D88">
      <w:pPr>
        <w:pStyle w:val="PMZusatzinfo-Text"/>
      </w:pPr>
      <w:r>
        <w:t>更多信息请见： www.arburg.com、www.amk-motion.com 和 www.arburg.com/arburgadditive。</w:t>
      </w:r>
    </w:p>
    <w:sectPr w:rsidR="006E3D88" w:rsidRPr="0053767B" w:rsidSect="0053767B">
      <w:headerReference w:type="default" r:id="rId10"/>
      <w:footerReference w:type="default" r:id="rId11"/>
      <w:type w:val="continuous"/>
      <w:pgSz w:w="11906" w:h="16838" w:code="9"/>
      <w:pgMar w:top="2552" w:right="3117" w:bottom="1418" w:left="1701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BE" w:rsidRDefault="00592FBE">
      <w:r>
        <w:separator/>
      </w:r>
    </w:p>
  </w:endnote>
  <w:endnote w:type="continuationSeparator" w:id="0">
    <w:p w:rsidR="00592FBE" w:rsidRDefault="0059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C8C" w:rsidRDefault="00950FB4" w:rsidP="00EA6CD5">
    <w:pPr>
      <w:jc w:val="center"/>
    </w:pPr>
    <w:r>
      <w:rPr>
        <w:szCs w:val="20"/>
      </w:rPr>
      <w:t xml:space="preserve">页码 </w:t>
    </w:r>
    <w:r>
      <w:rPr>
        <w:bCs/>
        <w:szCs w:val="20"/>
      </w:rPr>
      <w:fldChar w:fldCharType="begin"/>
    </w:r>
    <w:r w:rsidRPr="00B872B3">
      <w:rPr>
        <w:bCs/>
        <w:szCs w:val="20"/>
      </w:rPr>
      <w:instrText>PAGE  \* Arabic  \* MERGEFORMAT</w:instrText>
    </w:r>
    <w:r>
      <w:rPr>
        <w:bCs/>
        <w:szCs w:val="20"/>
      </w:rPr>
      <w:fldChar w:fldCharType="separate"/>
    </w:r>
    <w:r w:rsidR="00403E1A">
      <w:rPr>
        <w:bCs/>
        <w:noProof/>
        <w:szCs w:val="20"/>
      </w:rPr>
      <w:t>1</w:t>
    </w:r>
    <w:r>
      <w:fldChar w:fldCharType="end"/>
    </w:r>
    <w:r>
      <w:rPr>
        <w:szCs w:val="20"/>
      </w:rPr>
      <w:t>/</w:t>
    </w:r>
    <w:r>
      <w:rPr>
        <w:bCs/>
        <w:szCs w:val="20"/>
      </w:rPr>
      <w:fldChar w:fldCharType="begin"/>
    </w:r>
    <w:r w:rsidRPr="00B872B3">
      <w:rPr>
        <w:bCs/>
        <w:szCs w:val="20"/>
      </w:rPr>
      <w:instrText>NUMPAGES  \* Arabic  \* MERGEFORMAT</w:instrText>
    </w:r>
    <w:r>
      <w:rPr>
        <w:bCs/>
        <w:szCs w:val="20"/>
      </w:rPr>
      <w:fldChar w:fldCharType="separate"/>
    </w:r>
    <w:r w:rsidR="00403E1A">
      <w:rPr>
        <w:bCs/>
        <w:noProof/>
        <w:szCs w:val="20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BE" w:rsidRDefault="00592FBE">
      <w:r>
        <w:separator/>
      </w:r>
    </w:p>
  </w:footnote>
  <w:footnote w:type="continuationSeparator" w:id="0">
    <w:p w:rsidR="00592FBE" w:rsidRDefault="00592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FBE" w:rsidRDefault="00950FB4" w:rsidP="00BE30AE">
    <w:r>
      <w:rPr>
        <w:noProof/>
        <w:lang w:val="de-DE" w:eastAsia="de-DE" w:bidi="ar-SA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1080135</wp:posOffset>
              </wp:positionH>
              <wp:positionV relativeFrom="page">
                <wp:posOffset>1223010</wp:posOffset>
              </wp:positionV>
              <wp:extent cx="4140200" cy="0"/>
              <wp:effectExtent l="0" t="0" r="0" b="0"/>
              <wp:wrapNone/>
              <wp:docPr id="47455824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8E2062" id="Line 2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96.3pt" to="411.0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" o:allowincell="f" strokeweight="1pt">
              <w10:wrap anchorx="page" anchory="page"/>
            </v:line>
          </w:pict>
        </mc:Fallback>
      </mc:AlternateContent>
    </w:r>
    <w:r>
      <w:rPr>
        <w:noProof/>
        <w:lang w:val="de-DE" w:eastAsia="de-DE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5422265</wp:posOffset>
          </wp:positionH>
          <wp:positionV relativeFrom="page">
            <wp:posOffset>720090</wp:posOffset>
          </wp:positionV>
          <wp:extent cx="1800225" cy="504825"/>
          <wp:effectExtent l="0" t="0" r="0" b="0"/>
          <wp:wrapSquare wrapText="bothSides"/>
          <wp:docPr id="28" name="Bild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0472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28"/>
        <w:szCs w:val="28"/>
      </w:rPr>
      <w:t>新闻报道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6E1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D6B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8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B44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30A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A3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25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23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0C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44D26"/>
    <w:multiLevelType w:val="hybridMultilevel"/>
    <w:tmpl w:val="BAEEEC40"/>
    <w:lvl w:ilvl="0" w:tplc="3A3EC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AB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0663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62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A6C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0AA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84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20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2CD7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5A88"/>
    <w:multiLevelType w:val="hybridMultilevel"/>
    <w:tmpl w:val="DE46C858"/>
    <w:lvl w:ilvl="0" w:tplc="B38808E0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AC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66E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45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293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E06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0A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8E1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CE9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F62A2"/>
    <w:multiLevelType w:val="hybridMultilevel"/>
    <w:tmpl w:val="613EFC1E"/>
    <w:lvl w:ilvl="0" w:tplc="7CCE7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068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49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2A9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4B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CD7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05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6A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245C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70DF"/>
    <w:multiLevelType w:val="hybridMultilevel"/>
    <w:tmpl w:val="7902BB5E"/>
    <w:lvl w:ilvl="0" w:tplc="08C85988">
      <w:start w:val="1"/>
      <w:numFmt w:val="bullet"/>
      <w:pStyle w:val="PM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83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478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A4D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A8C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2C2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C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0C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6F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5136C"/>
    <w:multiLevelType w:val="hybridMultilevel"/>
    <w:tmpl w:val="7AD0F916"/>
    <w:lvl w:ilvl="0" w:tplc="DF9E3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467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082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84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6B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CC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ED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29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E6D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DB"/>
    <w:rsid w:val="00015AA3"/>
    <w:rsid w:val="00020332"/>
    <w:rsid w:val="00020AB6"/>
    <w:rsid w:val="0002661E"/>
    <w:rsid w:val="0002732E"/>
    <w:rsid w:val="000323B5"/>
    <w:rsid w:val="00033806"/>
    <w:rsid w:val="000345F8"/>
    <w:rsid w:val="0003592D"/>
    <w:rsid w:val="00041E92"/>
    <w:rsid w:val="00044544"/>
    <w:rsid w:val="00052CA9"/>
    <w:rsid w:val="000613AA"/>
    <w:rsid w:val="00064C6A"/>
    <w:rsid w:val="00066E36"/>
    <w:rsid w:val="00073E35"/>
    <w:rsid w:val="000740A2"/>
    <w:rsid w:val="000740CC"/>
    <w:rsid w:val="00082B7D"/>
    <w:rsid w:val="00086A70"/>
    <w:rsid w:val="00087CCD"/>
    <w:rsid w:val="00091096"/>
    <w:rsid w:val="00092000"/>
    <w:rsid w:val="00093FDE"/>
    <w:rsid w:val="000978EF"/>
    <w:rsid w:val="000A0978"/>
    <w:rsid w:val="000B649C"/>
    <w:rsid w:val="000B68EF"/>
    <w:rsid w:val="000C463F"/>
    <w:rsid w:val="000D115F"/>
    <w:rsid w:val="000D3E6B"/>
    <w:rsid w:val="000D5811"/>
    <w:rsid w:val="000D5F36"/>
    <w:rsid w:val="000E1B82"/>
    <w:rsid w:val="000E1CD5"/>
    <w:rsid w:val="000E2C94"/>
    <w:rsid w:val="000F6DCD"/>
    <w:rsid w:val="00100678"/>
    <w:rsid w:val="00100CD8"/>
    <w:rsid w:val="00102267"/>
    <w:rsid w:val="00105F5D"/>
    <w:rsid w:val="00115C9B"/>
    <w:rsid w:val="00121FD6"/>
    <w:rsid w:val="0012605A"/>
    <w:rsid w:val="001310CD"/>
    <w:rsid w:val="00153770"/>
    <w:rsid w:val="00156959"/>
    <w:rsid w:val="001574D7"/>
    <w:rsid w:val="0015765F"/>
    <w:rsid w:val="001579D7"/>
    <w:rsid w:val="0016086F"/>
    <w:rsid w:val="00162AE0"/>
    <w:rsid w:val="00166B57"/>
    <w:rsid w:val="00167718"/>
    <w:rsid w:val="00167B37"/>
    <w:rsid w:val="001743D9"/>
    <w:rsid w:val="0017447C"/>
    <w:rsid w:val="00174F6E"/>
    <w:rsid w:val="001763C9"/>
    <w:rsid w:val="001768E2"/>
    <w:rsid w:val="00177E1E"/>
    <w:rsid w:val="00181F56"/>
    <w:rsid w:val="00184412"/>
    <w:rsid w:val="001B25FA"/>
    <w:rsid w:val="001B55AB"/>
    <w:rsid w:val="001B7CF8"/>
    <w:rsid w:val="001C0651"/>
    <w:rsid w:val="001C2788"/>
    <w:rsid w:val="001C47B6"/>
    <w:rsid w:val="001C6B81"/>
    <w:rsid w:val="001D287D"/>
    <w:rsid w:val="001D668E"/>
    <w:rsid w:val="001D696E"/>
    <w:rsid w:val="001E32E2"/>
    <w:rsid w:val="001E72CB"/>
    <w:rsid w:val="001E760F"/>
    <w:rsid w:val="001F0765"/>
    <w:rsid w:val="001F6781"/>
    <w:rsid w:val="00205646"/>
    <w:rsid w:val="00205A50"/>
    <w:rsid w:val="00210DC1"/>
    <w:rsid w:val="00211F86"/>
    <w:rsid w:val="00222E33"/>
    <w:rsid w:val="002328FC"/>
    <w:rsid w:val="00235316"/>
    <w:rsid w:val="00240AF7"/>
    <w:rsid w:val="00243612"/>
    <w:rsid w:val="00246891"/>
    <w:rsid w:val="002536EE"/>
    <w:rsid w:val="00254654"/>
    <w:rsid w:val="0026168F"/>
    <w:rsid w:val="00266B57"/>
    <w:rsid w:val="00266B68"/>
    <w:rsid w:val="002730BA"/>
    <w:rsid w:val="00273527"/>
    <w:rsid w:val="002755CE"/>
    <w:rsid w:val="002844FB"/>
    <w:rsid w:val="002A3245"/>
    <w:rsid w:val="002A5571"/>
    <w:rsid w:val="002B43CA"/>
    <w:rsid w:val="002C238C"/>
    <w:rsid w:val="002D3275"/>
    <w:rsid w:val="002E099B"/>
    <w:rsid w:val="002E1860"/>
    <w:rsid w:val="002F4FA7"/>
    <w:rsid w:val="003040EC"/>
    <w:rsid w:val="00306545"/>
    <w:rsid w:val="00307BC6"/>
    <w:rsid w:val="00311C43"/>
    <w:rsid w:val="0031448D"/>
    <w:rsid w:val="00316040"/>
    <w:rsid w:val="00320A9F"/>
    <w:rsid w:val="00326AFF"/>
    <w:rsid w:val="00327A45"/>
    <w:rsid w:val="00333220"/>
    <w:rsid w:val="003336C8"/>
    <w:rsid w:val="00340032"/>
    <w:rsid w:val="00344D29"/>
    <w:rsid w:val="00353E22"/>
    <w:rsid w:val="00363724"/>
    <w:rsid w:val="00374DDF"/>
    <w:rsid w:val="003764DD"/>
    <w:rsid w:val="003823FE"/>
    <w:rsid w:val="00383550"/>
    <w:rsid w:val="00383DFD"/>
    <w:rsid w:val="00384284"/>
    <w:rsid w:val="00385372"/>
    <w:rsid w:val="00387CD2"/>
    <w:rsid w:val="003935C7"/>
    <w:rsid w:val="0039380C"/>
    <w:rsid w:val="0039404D"/>
    <w:rsid w:val="0039515C"/>
    <w:rsid w:val="003A1EC5"/>
    <w:rsid w:val="003C0E0C"/>
    <w:rsid w:val="003D3941"/>
    <w:rsid w:val="003D43D6"/>
    <w:rsid w:val="003E294A"/>
    <w:rsid w:val="003E49B9"/>
    <w:rsid w:val="003E5A18"/>
    <w:rsid w:val="003E5AFB"/>
    <w:rsid w:val="003E694C"/>
    <w:rsid w:val="003F0A45"/>
    <w:rsid w:val="003F0F7B"/>
    <w:rsid w:val="003F2F48"/>
    <w:rsid w:val="00400189"/>
    <w:rsid w:val="0040355B"/>
    <w:rsid w:val="00403B4B"/>
    <w:rsid w:val="00403E1A"/>
    <w:rsid w:val="00405B38"/>
    <w:rsid w:val="0042444A"/>
    <w:rsid w:val="0042479E"/>
    <w:rsid w:val="0042792E"/>
    <w:rsid w:val="00435B81"/>
    <w:rsid w:val="004372AB"/>
    <w:rsid w:val="00440BD8"/>
    <w:rsid w:val="00444389"/>
    <w:rsid w:val="0045551F"/>
    <w:rsid w:val="00457DD5"/>
    <w:rsid w:val="00462EC8"/>
    <w:rsid w:val="00463CF3"/>
    <w:rsid w:val="0047298F"/>
    <w:rsid w:val="00474BA9"/>
    <w:rsid w:val="00475123"/>
    <w:rsid w:val="004767B0"/>
    <w:rsid w:val="004772DF"/>
    <w:rsid w:val="004775B5"/>
    <w:rsid w:val="004802E8"/>
    <w:rsid w:val="00481AC0"/>
    <w:rsid w:val="00481B45"/>
    <w:rsid w:val="00481DEE"/>
    <w:rsid w:val="00483C5A"/>
    <w:rsid w:val="0049374D"/>
    <w:rsid w:val="00493D9C"/>
    <w:rsid w:val="004A02D4"/>
    <w:rsid w:val="004A4D6D"/>
    <w:rsid w:val="004B4F95"/>
    <w:rsid w:val="004B7356"/>
    <w:rsid w:val="004C52B3"/>
    <w:rsid w:val="004D4787"/>
    <w:rsid w:val="004D5383"/>
    <w:rsid w:val="004D6033"/>
    <w:rsid w:val="004E45EC"/>
    <w:rsid w:val="004E5F8C"/>
    <w:rsid w:val="004F2D14"/>
    <w:rsid w:val="004F528F"/>
    <w:rsid w:val="00500E58"/>
    <w:rsid w:val="00505D40"/>
    <w:rsid w:val="005100AD"/>
    <w:rsid w:val="00513A05"/>
    <w:rsid w:val="00515AF3"/>
    <w:rsid w:val="00527BD6"/>
    <w:rsid w:val="005309AD"/>
    <w:rsid w:val="00532AD4"/>
    <w:rsid w:val="005346D8"/>
    <w:rsid w:val="00535CF7"/>
    <w:rsid w:val="0053767B"/>
    <w:rsid w:val="00541235"/>
    <w:rsid w:val="0055227B"/>
    <w:rsid w:val="00552302"/>
    <w:rsid w:val="00554C14"/>
    <w:rsid w:val="00557529"/>
    <w:rsid w:val="00561806"/>
    <w:rsid w:val="00563221"/>
    <w:rsid w:val="00567D99"/>
    <w:rsid w:val="00571B61"/>
    <w:rsid w:val="0057249E"/>
    <w:rsid w:val="0057258F"/>
    <w:rsid w:val="005729A3"/>
    <w:rsid w:val="00572EDB"/>
    <w:rsid w:val="005733E3"/>
    <w:rsid w:val="005738DA"/>
    <w:rsid w:val="00576638"/>
    <w:rsid w:val="005827A6"/>
    <w:rsid w:val="00591506"/>
    <w:rsid w:val="00591CC8"/>
    <w:rsid w:val="00592FBE"/>
    <w:rsid w:val="005953C4"/>
    <w:rsid w:val="005A00A6"/>
    <w:rsid w:val="005A0F93"/>
    <w:rsid w:val="005A1B52"/>
    <w:rsid w:val="005A6196"/>
    <w:rsid w:val="005A6BFF"/>
    <w:rsid w:val="005C7A8F"/>
    <w:rsid w:val="005D146F"/>
    <w:rsid w:val="005D5511"/>
    <w:rsid w:val="005D6558"/>
    <w:rsid w:val="005E56DA"/>
    <w:rsid w:val="005E5C43"/>
    <w:rsid w:val="00600635"/>
    <w:rsid w:val="0060073C"/>
    <w:rsid w:val="006022ED"/>
    <w:rsid w:val="006132A8"/>
    <w:rsid w:val="0061789C"/>
    <w:rsid w:val="00626467"/>
    <w:rsid w:val="00626A50"/>
    <w:rsid w:val="0063086F"/>
    <w:rsid w:val="00630C2D"/>
    <w:rsid w:val="006461F2"/>
    <w:rsid w:val="006466CF"/>
    <w:rsid w:val="00667B6E"/>
    <w:rsid w:val="0067239F"/>
    <w:rsid w:val="0067264F"/>
    <w:rsid w:val="00680910"/>
    <w:rsid w:val="00693384"/>
    <w:rsid w:val="00693EA3"/>
    <w:rsid w:val="006A0535"/>
    <w:rsid w:val="006A1370"/>
    <w:rsid w:val="006A3927"/>
    <w:rsid w:val="006A6044"/>
    <w:rsid w:val="006A6ADE"/>
    <w:rsid w:val="006B1A90"/>
    <w:rsid w:val="006B448F"/>
    <w:rsid w:val="006C2675"/>
    <w:rsid w:val="006C46A5"/>
    <w:rsid w:val="006D0AF0"/>
    <w:rsid w:val="006E1F90"/>
    <w:rsid w:val="006E29FB"/>
    <w:rsid w:val="006E2C8C"/>
    <w:rsid w:val="006E35CD"/>
    <w:rsid w:val="006E3D88"/>
    <w:rsid w:val="006E4B61"/>
    <w:rsid w:val="006E5A6E"/>
    <w:rsid w:val="006E7E96"/>
    <w:rsid w:val="006F4F4B"/>
    <w:rsid w:val="00703F20"/>
    <w:rsid w:val="00706F25"/>
    <w:rsid w:val="0072085D"/>
    <w:rsid w:val="00727BF8"/>
    <w:rsid w:val="007323B9"/>
    <w:rsid w:val="00733745"/>
    <w:rsid w:val="00737ECF"/>
    <w:rsid w:val="007401D1"/>
    <w:rsid w:val="00746A0D"/>
    <w:rsid w:val="00747406"/>
    <w:rsid w:val="007505D4"/>
    <w:rsid w:val="00757673"/>
    <w:rsid w:val="00761F54"/>
    <w:rsid w:val="00764401"/>
    <w:rsid w:val="00771073"/>
    <w:rsid w:val="007729BE"/>
    <w:rsid w:val="00774E80"/>
    <w:rsid w:val="00774F22"/>
    <w:rsid w:val="00780F3B"/>
    <w:rsid w:val="00786237"/>
    <w:rsid w:val="00791422"/>
    <w:rsid w:val="00793391"/>
    <w:rsid w:val="00797CD2"/>
    <w:rsid w:val="007A75EB"/>
    <w:rsid w:val="007B20EB"/>
    <w:rsid w:val="007B2294"/>
    <w:rsid w:val="007B365B"/>
    <w:rsid w:val="007B4BD9"/>
    <w:rsid w:val="007C09BC"/>
    <w:rsid w:val="007D0ABE"/>
    <w:rsid w:val="007D20C7"/>
    <w:rsid w:val="007D4A4A"/>
    <w:rsid w:val="007D5D09"/>
    <w:rsid w:val="007D74A1"/>
    <w:rsid w:val="007D76BC"/>
    <w:rsid w:val="007E0F26"/>
    <w:rsid w:val="007E33B6"/>
    <w:rsid w:val="007E406F"/>
    <w:rsid w:val="007E7210"/>
    <w:rsid w:val="007F1E18"/>
    <w:rsid w:val="007F2106"/>
    <w:rsid w:val="007F61C5"/>
    <w:rsid w:val="00803306"/>
    <w:rsid w:val="0081427C"/>
    <w:rsid w:val="008222A1"/>
    <w:rsid w:val="00822CCB"/>
    <w:rsid w:val="008237E7"/>
    <w:rsid w:val="008271B0"/>
    <w:rsid w:val="0082729D"/>
    <w:rsid w:val="00827E6B"/>
    <w:rsid w:val="00832433"/>
    <w:rsid w:val="008335F8"/>
    <w:rsid w:val="008352FD"/>
    <w:rsid w:val="0083695E"/>
    <w:rsid w:val="00856E7C"/>
    <w:rsid w:val="00861CA8"/>
    <w:rsid w:val="0086510D"/>
    <w:rsid w:val="00870674"/>
    <w:rsid w:val="00873F2D"/>
    <w:rsid w:val="00874F51"/>
    <w:rsid w:val="00880E6E"/>
    <w:rsid w:val="00880F58"/>
    <w:rsid w:val="00882B59"/>
    <w:rsid w:val="008850AB"/>
    <w:rsid w:val="00892E44"/>
    <w:rsid w:val="00895983"/>
    <w:rsid w:val="00897925"/>
    <w:rsid w:val="008A3A73"/>
    <w:rsid w:val="008A5483"/>
    <w:rsid w:val="008A6E98"/>
    <w:rsid w:val="008C0324"/>
    <w:rsid w:val="008C3C1C"/>
    <w:rsid w:val="008C4942"/>
    <w:rsid w:val="008E4197"/>
    <w:rsid w:val="008F0A23"/>
    <w:rsid w:val="008F5345"/>
    <w:rsid w:val="00900203"/>
    <w:rsid w:val="009017C6"/>
    <w:rsid w:val="00915BDD"/>
    <w:rsid w:val="0091663A"/>
    <w:rsid w:val="009217DF"/>
    <w:rsid w:val="00924394"/>
    <w:rsid w:val="009251A8"/>
    <w:rsid w:val="0092549F"/>
    <w:rsid w:val="00927FBE"/>
    <w:rsid w:val="00934C94"/>
    <w:rsid w:val="009370A6"/>
    <w:rsid w:val="0094087D"/>
    <w:rsid w:val="00941070"/>
    <w:rsid w:val="00941791"/>
    <w:rsid w:val="0094411B"/>
    <w:rsid w:val="0094712F"/>
    <w:rsid w:val="009478C3"/>
    <w:rsid w:val="00950FB4"/>
    <w:rsid w:val="009520F6"/>
    <w:rsid w:val="00953AB4"/>
    <w:rsid w:val="00954D3C"/>
    <w:rsid w:val="00954FEA"/>
    <w:rsid w:val="009561EA"/>
    <w:rsid w:val="00970E1E"/>
    <w:rsid w:val="009766A3"/>
    <w:rsid w:val="00987BBD"/>
    <w:rsid w:val="00991304"/>
    <w:rsid w:val="00992317"/>
    <w:rsid w:val="00994389"/>
    <w:rsid w:val="0099538C"/>
    <w:rsid w:val="00995809"/>
    <w:rsid w:val="009977F8"/>
    <w:rsid w:val="009A090B"/>
    <w:rsid w:val="009A09E1"/>
    <w:rsid w:val="009A28E9"/>
    <w:rsid w:val="009A3345"/>
    <w:rsid w:val="009B2987"/>
    <w:rsid w:val="009B7B04"/>
    <w:rsid w:val="009C4B74"/>
    <w:rsid w:val="009C5FA4"/>
    <w:rsid w:val="009D00A5"/>
    <w:rsid w:val="009D74E5"/>
    <w:rsid w:val="009D786E"/>
    <w:rsid w:val="009D7CD6"/>
    <w:rsid w:val="009E1BAD"/>
    <w:rsid w:val="009E2C43"/>
    <w:rsid w:val="009E5F6E"/>
    <w:rsid w:val="009F0029"/>
    <w:rsid w:val="00A00988"/>
    <w:rsid w:val="00A01FFE"/>
    <w:rsid w:val="00A0566B"/>
    <w:rsid w:val="00A05C9C"/>
    <w:rsid w:val="00A12CB9"/>
    <w:rsid w:val="00A162CA"/>
    <w:rsid w:val="00A21094"/>
    <w:rsid w:val="00A30849"/>
    <w:rsid w:val="00A30AF4"/>
    <w:rsid w:val="00A30D60"/>
    <w:rsid w:val="00A32618"/>
    <w:rsid w:val="00A3288E"/>
    <w:rsid w:val="00A402D1"/>
    <w:rsid w:val="00A44281"/>
    <w:rsid w:val="00A50C33"/>
    <w:rsid w:val="00A52331"/>
    <w:rsid w:val="00A53661"/>
    <w:rsid w:val="00A61A66"/>
    <w:rsid w:val="00A61AD4"/>
    <w:rsid w:val="00A64EE5"/>
    <w:rsid w:val="00A64FE8"/>
    <w:rsid w:val="00A73C8E"/>
    <w:rsid w:val="00A7596D"/>
    <w:rsid w:val="00A76053"/>
    <w:rsid w:val="00A76DF0"/>
    <w:rsid w:val="00A82D53"/>
    <w:rsid w:val="00A934E0"/>
    <w:rsid w:val="00A9455B"/>
    <w:rsid w:val="00A95171"/>
    <w:rsid w:val="00AA3965"/>
    <w:rsid w:val="00AA545A"/>
    <w:rsid w:val="00AA5D91"/>
    <w:rsid w:val="00AA6ADB"/>
    <w:rsid w:val="00AB2EC5"/>
    <w:rsid w:val="00AB308E"/>
    <w:rsid w:val="00AB62C2"/>
    <w:rsid w:val="00AC4589"/>
    <w:rsid w:val="00AD0A57"/>
    <w:rsid w:val="00AD28DB"/>
    <w:rsid w:val="00AE2D95"/>
    <w:rsid w:val="00AE5452"/>
    <w:rsid w:val="00AF07A3"/>
    <w:rsid w:val="00B064BF"/>
    <w:rsid w:val="00B06F55"/>
    <w:rsid w:val="00B10FC2"/>
    <w:rsid w:val="00B112C3"/>
    <w:rsid w:val="00B1392E"/>
    <w:rsid w:val="00B15586"/>
    <w:rsid w:val="00B229F8"/>
    <w:rsid w:val="00B25156"/>
    <w:rsid w:val="00B3057A"/>
    <w:rsid w:val="00B31826"/>
    <w:rsid w:val="00B31B63"/>
    <w:rsid w:val="00B344DD"/>
    <w:rsid w:val="00B5129C"/>
    <w:rsid w:val="00B57EF2"/>
    <w:rsid w:val="00B61F23"/>
    <w:rsid w:val="00B63F1F"/>
    <w:rsid w:val="00B644BD"/>
    <w:rsid w:val="00B66D7E"/>
    <w:rsid w:val="00B6736B"/>
    <w:rsid w:val="00B75377"/>
    <w:rsid w:val="00B766CA"/>
    <w:rsid w:val="00B8235A"/>
    <w:rsid w:val="00B85068"/>
    <w:rsid w:val="00B850C2"/>
    <w:rsid w:val="00B86B63"/>
    <w:rsid w:val="00B8719F"/>
    <w:rsid w:val="00B872B3"/>
    <w:rsid w:val="00B87FBE"/>
    <w:rsid w:val="00B90362"/>
    <w:rsid w:val="00BA703F"/>
    <w:rsid w:val="00BB3295"/>
    <w:rsid w:val="00BB4BAA"/>
    <w:rsid w:val="00BD0798"/>
    <w:rsid w:val="00BD4EA5"/>
    <w:rsid w:val="00BE30AE"/>
    <w:rsid w:val="00BF0634"/>
    <w:rsid w:val="00BF4CF4"/>
    <w:rsid w:val="00C04B94"/>
    <w:rsid w:val="00C050BF"/>
    <w:rsid w:val="00C07D03"/>
    <w:rsid w:val="00C11D3F"/>
    <w:rsid w:val="00C22AF7"/>
    <w:rsid w:val="00C3056F"/>
    <w:rsid w:val="00C331B3"/>
    <w:rsid w:val="00C33D94"/>
    <w:rsid w:val="00C33EF7"/>
    <w:rsid w:val="00C376B7"/>
    <w:rsid w:val="00C378DC"/>
    <w:rsid w:val="00C50F5A"/>
    <w:rsid w:val="00C67F92"/>
    <w:rsid w:val="00C7075A"/>
    <w:rsid w:val="00C76DA6"/>
    <w:rsid w:val="00C80B3A"/>
    <w:rsid w:val="00C83AD4"/>
    <w:rsid w:val="00C87348"/>
    <w:rsid w:val="00C92E46"/>
    <w:rsid w:val="00CB1E7A"/>
    <w:rsid w:val="00CC360A"/>
    <w:rsid w:val="00CC5FEA"/>
    <w:rsid w:val="00CF206B"/>
    <w:rsid w:val="00CF2C52"/>
    <w:rsid w:val="00D00C80"/>
    <w:rsid w:val="00D01DDF"/>
    <w:rsid w:val="00D0250F"/>
    <w:rsid w:val="00D06F3D"/>
    <w:rsid w:val="00D13959"/>
    <w:rsid w:val="00D155F3"/>
    <w:rsid w:val="00D23EC2"/>
    <w:rsid w:val="00D267B0"/>
    <w:rsid w:val="00D26B90"/>
    <w:rsid w:val="00D32BBC"/>
    <w:rsid w:val="00D3500A"/>
    <w:rsid w:val="00D37BC2"/>
    <w:rsid w:val="00D42B44"/>
    <w:rsid w:val="00D471FE"/>
    <w:rsid w:val="00D475F2"/>
    <w:rsid w:val="00D502F1"/>
    <w:rsid w:val="00D52688"/>
    <w:rsid w:val="00D52E34"/>
    <w:rsid w:val="00D535B6"/>
    <w:rsid w:val="00D609B5"/>
    <w:rsid w:val="00D64B93"/>
    <w:rsid w:val="00D65A0C"/>
    <w:rsid w:val="00D703E6"/>
    <w:rsid w:val="00D709ED"/>
    <w:rsid w:val="00D71007"/>
    <w:rsid w:val="00D91E6A"/>
    <w:rsid w:val="00D928A4"/>
    <w:rsid w:val="00D960BE"/>
    <w:rsid w:val="00DA1707"/>
    <w:rsid w:val="00DA24CC"/>
    <w:rsid w:val="00DA280E"/>
    <w:rsid w:val="00DA2D57"/>
    <w:rsid w:val="00DA5536"/>
    <w:rsid w:val="00DC12FA"/>
    <w:rsid w:val="00DC1438"/>
    <w:rsid w:val="00DC1482"/>
    <w:rsid w:val="00DC76B0"/>
    <w:rsid w:val="00DC784E"/>
    <w:rsid w:val="00DD3EE8"/>
    <w:rsid w:val="00DD6254"/>
    <w:rsid w:val="00DD6EA0"/>
    <w:rsid w:val="00DE2C71"/>
    <w:rsid w:val="00DE627F"/>
    <w:rsid w:val="00DF03DC"/>
    <w:rsid w:val="00DF316D"/>
    <w:rsid w:val="00DF4A91"/>
    <w:rsid w:val="00DF53D0"/>
    <w:rsid w:val="00DF5967"/>
    <w:rsid w:val="00DF7638"/>
    <w:rsid w:val="00E0054F"/>
    <w:rsid w:val="00E008D3"/>
    <w:rsid w:val="00E01A79"/>
    <w:rsid w:val="00E034E3"/>
    <w:rsid w:val="00E04CE4"/>
    <w:rsid w:val="00E10EED"/>
    <w:rsid w:val="00E2444E"/>
    <w:rsid w:val="00E25E61"/>
    <w:rsid w:val="00E3153D"/>
    <w:rsid w:val="00E445BB"/>
    <w:rsid w:val="00E44A5E"/>
    <w:rsid w:val="00E50A94"/>
    <w:rsid w:val="00E52A56"/>
    <w:rsid w:val="00E63E90"/>
    <w:rsid w:val="00E67514"/>
    <w:rsid w:val="00E67DD8"/>
    <w:rsid w:val="00E7014E"/>
    <w:rsid w:val="00E71861"/>
    <w:rsid w:val="00E71F56"/>
    <w:rsid w:val="00E77240"/>
    <w:rsid w:val="00E824ED"/>
    <w:rsid w:val="00E83521"/>
    <w:rsid w:val="00E85F2A"/>
    <w:rsid w:val="00E970E9"/>
    <w:rsid w:val="00EA1C2F"/>
    <w:rsid w:val="00EA6CD5"/>
    <w:rsid w:val="00EA762D"/>
    <w:rsid w:val="00EA7D5B"/>
    <w:rsid w:val="00EC4AA8"/>
    <w:rsid w:val="00ED74CF"/>
    <w:rsid w:val="00EE12AC"/>
    <w:rsid w:val="00EE5AEE"/>
    <w:rsid w:val="00EE6E34"/>
    <w:rsid w:val="00EF0483"/>
    <w:rsid w:val="00EF1FC5"/>
    <w:rsid w:val="00EF2BD7"/>
    <w:rsid w:val="00EF52A7"/>
    <w:rsid w:val="00F12FBA"/>
    <w:rsid w:val="00F16FD1"/>
    <w:rsid w:val="00F17E4B"/>
    <w:rsid w:val="00F21FEE"/>
    <w:rsid w:val="00F238FA"/>
    <w:rsid w:val="00F27E13"/>
    <w:rsid w:val="00F27F59"/>
    <w:rsid w:val="00F3766B"/>
    <w:rsid w:val="00F41E5C"/>
    <w:rsid w:val="00F4298D"/>
    <w:rsid w:val="00F45403"/>
    <w:rsid w:val="00F465B8"/>
    <w:rsid w:val="00F51A76"/>
    <w:rsid w:val="00F5206F"/>
    <w:rsid w:val="00F52D5C"/>
    <w:rsid w:val="00F56E3D"/>
    <w:rsid w:val="00F56F42"/>
    <w:rsid w:val="00F6400A"/>
    <w:rsid w:val="00F643BE"/>
    <w:rsid w:val="00F65C64"/>
    <w:rsid w:val="00F74432"/>
    <w:rsid w:val="00F75E84"/>
    <w:rsid w:val="00F776F9"/>
    <w:rsid w:val="00F9490F"/>
    <w:rsid w:val="00F96DA6"/>
    <w:rsid w:val="00FA211A"/>
    <w:rsid w:val="00FA3206"/>
    <w:rsid w:val="00FB5E9A"/>
    <w:rsid w:val="00FC1220"/>
    <w:rsid w:val="00FC2BF9"/>
    <w:rsid w:val="00FD0251"/>
    <w:rsid w:val="00FD491F"/>
    <w:rsid w:val="00FD51A6"/>
    <w:rsid w:val="00FD766F"/>
    <w:rsid w:val="00FF11B9"/>
    <w:rsid w:val="00FF304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D4759-5A40-4DFB-87D0-78085FD9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zh-CN" w:eastAsia="zh-CN" w:bidi="zh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1E7A"/>
    <w:rPr>
      <w:rFonts w:ascii="Arial" w:hAnsi="Arial"/>
      <w:sz w:val="16"/>
      <w:szCs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7A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rsid w:val="00CB1E7A"/>
    <w:pPr>
      <w:outlineLvl w:val="1"/>
    </w:pPr>
  </w:style>
  <w:style w:type="paragraph" w:styleId="berschrift6">
    <w:name w:val="heading 6"/>
    <w:basedOn w:val="Standard"/>
    <w:next w:val="Standard"/>
    <w:link w:val="berschrift6Zchn"/>
    <w:uiPriority w:val="9"/>
    <w:rsid w:val="00CB1E7A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2Zchn">
    <w:name w:val="Überschrift 2 Zchn"/>
    <w:link w:val="berschrift2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6Zchn">
    <w:name w:val="Überschrift 6 Zchn"/>
    <w:link w:val="berschrift6"/>
    <w:uiPriority w:val="9"/>
    <w:locked/>
    <w:rsid w:val="00CB1E7A"/>
    <w:rPr>
      <w:rFonts w:ascii="Arial" w:hAnsi="Arial" w:cs="Times New Roman"/>
      <w:sz w:val="16"/>
      <w:szCs w:val="16"/>
    </w:rPr>
  </w:style>
  <w:style w:type="paragraph" w:customStyle="1" w:styleId="HeadlineBilder">
    <w:name w:val="Headline Bilder"/>
    <w:basedOn w:val="berschrift1"/>
    <w:rsid w:val="00737ECF"/>
    <w:pPr>
      <w:spacing w:line="360" w:lineRule="auto"/>
    </w:pPr>
    <w:rPr>
      <w:b/>
      <w:bCs/>
      <w:sz w:val="28"/>
      <w:u w:val="single"/>
    </w:rPr>
  </w:style>
  <w:style w:type="character" w:styleId="Endnotenzeichen">
    <w:name w:val="endnote reference"/>
    <w:uiPriority w:val="99"/>
    <w:semiHidden/>
    <w:rPr>
      <w:rFonts w:ascii="Arial" w:hAnsi="Arial" w:cs="Times New Roman"/>
      <w:vertAlign w:val="superscript"/>
    </w:rPr>
  </w:style>
  <w:style w:type="character" w:styleId="Funotenzeichen">
    <w:name w:val="footnote reference"/>
    <w:uiPriority w:val="99"/>
    <w:semiHidden/>
    <w:rPr>
      <w:rFonts w:ascii="Arial" w:hAnsi="Arial" w:cs="Times New Roman"/>
      <w:vertAlign w:val="superscript"/>
    </w:rPr>
  </w:style>
  <w:style w:type="character" w:styleId="Kommentarzeichen">
    <w:name w:val="annotation reference"/>
    <w:uiPriority w:val="99"/>
    <w:semiHidden/>
    <w:rPr>
      <w:rFonts w:ascii="Arial" w:hAnsi="Arial" w:cs="Times New Roman"/>
      <w:sz w:val="16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40" w:hanging="240"/>
    </w:pPr>
  </w:style>
  <w:style w:type="paragraph" w:customStyle="1" w:styleId="Headline">
    <w:name w:val="Headline"/>
    <w:basedOn w:val="Standard"/>
    <w:rsid w:val="00924394"/>
    <w:pPr>
      <w:spacing w:line="360" w:lineRule="auto"/>
    </w:pPr>
    <w:rPr>
      <w:b/>
      <w:bCs/>
      <w:sz w:val="32"/>
      <w:szCs w:val="20"/>
      <w:u w:val="single"/>
    </w:rPr>
  </w:style>
  <w:style w:type="paragraph" w:customStyle="1" w:styleId="Subline">
    <w:name w:val="Subline"/>
    <w:basedOn w:val="Standard"/>
    <w:link w:val="SublineZchn"/>
    <w:qFormat/>
    <w:rsid w:val="00924394"/>
    <w:pPr>
      <w:numPr>
        <w:numId w:val="12"/>
      </w:numPr>
      <w:spacing w:line="360" w:lineRule="auto"/>
      <w:ind w:left="426" w:hanging="426"/>
    </w:pPr>
    <w:rPr>
      <w:rFonts w:cs="Arial"/>
      <w:b/>
      <w:sz w:val="24"/>
      <w:szCs w:val="24"/>
    </w:rPr>
  </w:style>
  <w:style w:type="character" w:customStyle="1" w:styleId="SublineZchn">
    <w:name w:val="Subline Zchn"/>
    <w:link w:val="Subline"/>
    <w:locked/>
    <w:rsid w:val="00924394"/>
    <w:rPr>
      <w:rFonts w:ascii="Arial" w:hAnsi="Arial" w:cs="Arial"/>
      <w:b/>
      <w:sz w:val="24"/>
      <w:szCs w:val="24"/>
    </w:rPr>
  </w:style>
  <w:style w:type="paragraph" w:customStyle="1" w:styleId="Vorspann">
    <w:name w:val="Vorspann"/>
    <w:basedOn w:val="Standard"/>
    <w:link w:val="VorspannZchn"/>
    <w:qFormat/>
    <w:rsid w:val="00924394"/>
    <w:pPr>
      <w:spacing w:line="360" w:lineRule="auto"/>
    </w:pPr>
    <w:rPr>
      <w:rFonts w:cs="Arial"/>
      <w:b/>
      <w:i/>
      <w:sz w:val="24"/>
      <w:szCs w:val="24"/>
    </w:rPr>
  </w:style>
  <w:style w:type="character" w:customStyle="1" w:styleId="VorspannZchn">
    <w:name w:val="Vorspann Zchn"/>
    <w:link w:val="Vorspann"/>
    <w:locked/>
    <w:rsid w:val="00924394"/>
    <w:rPr>
      <w:rFonts w:ascii="Arial" w:hAnsi="Arial" w:cs="Arial"/>
      <w:b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24394"/>
    <w:pPr>
      <w:spacing w:line="360" w:lineRule="auto"/>
    </w:pPr>
    <w:rPr>
      <w:rFonts w:cs="Arial"/>
      <w:sz w:val="24"/>
      <w:szCs w:val="24"/>
    </w:rPr>
  </w:style>
  <w:style w:type="character" w:customStyle="1" w:styleId="TextZchn">
    <w:name w:val="Text Zchn"/>
    <w:link w:val="Text"/>
    <w:locked/>
    <w:rsid w:val="00924394"/>
    <w:rPr>
      <w:rFonts w:ascii="Arial" w:hAnsi="Arial" w:cs="Arial"/>
      <w:sz w:val="24"/>
      <w:szCs w:val="24"/>
    </w:rPr>
  </w:style>
  <w:style w:type="paragraph" w:customStyle="1" w:styleId="Zwischentitel">
    <w:name w:val="Zwischentitel"/>
    <w:basedOn w:val="Standard"/>
    <w:link w:val="ZwischentitelZchn"/>
    <w:qFormat/>
    <w:rsid w:val="00924394"/>
    <w:pPr>
      <w:spacing w:line="360" w:lineRule="auto"/>
    </w:pPr>
    <w:rPr>
      <w:rFonts w:cs="Arial"/>
      <w:b/>
      <w:sz w:val="24"/>
      <w:szCs w:val="24"/>
    </w:rPr>
  </w:style>
  <w:style w:type="character" w:customStyle="1" w:styleId="ZwischentitelZchn">
    <w:name w:val="Zwischentitel Zchn"/>
    <w:link w:val="Zwischentitel"/>
    <w:locked/>
    <w:rsid w:val="00924394"/>
    <w:rPr>
      <w:rFonts w:ascii="Arial" w:hAnsi="Arial" w:cs="Arial"/>
      <w:b/>
      <w:sz w:val="24"/>
      <w:szCs w:val="24"/>
    </w:rPr>
  </w:style>
  <w:style w:type="paragraph" w:customStyle="1" w:styleId="DateinameBild">
    <w:name w:val="Dateiname Bild"/>
    <w:basedOn w:val="Standard"/>
    <w:rsid w:val="00737ECF"/>
    <w:pPr>
      <w:spacing w:line="360" w:lineRule="auto"/>
    </w:pPr>
    <w:rPr>
      <w:b/>
      <w:bCs/>
      <w:sz w:val="24"/>
      <w:szCs w:val="20"/>
    </w:rPr>
  </w:style>
  <w:style w:type="paragraph" w:customStyle="1" w:styleId="Bildunterschrift">
    <w:name w:val="Bildunterschrift"/>
    <w:basedOn w:val="berschrift1"/>
    <w:link w:val="BildunterschriftZchn"/>
    <w:qFormat/>
    <w:rsid w:val="00737ECF"/>
    <w:pPr>
      <w:spacing w:line="360" w:lineRule="auto"/>
    </w:pPr>
    <w:rPr>
      <w:i/>
      <w:sz w:val="24"/>
      <w:szCs w:val="24"/>
    </w:rPr>
  </w:style>
  <w:style w:type="paragraph" w:customStyle="1" w:styleId="Bildquelle">
    <w:name w:val="Bildquelle"/>
    <w:basedOn w:val="berschrift1"/>
    <w:link w:val="BildquelleZchn"/>
    <w:qFormat/>
    <w:rsid w:val="00737ECF"/>
    <w:pPr>
      <w:spacing w:line="360" w:lineRule="auto"/>
      <w:jc w:val="right"/>
    </w:pPr>
    <w:rPr>
      <w:sz w:val="24"/>
      <w:szCs w:val="24"/>
    </w:rPr>
  </w:style>
  <w:style w:type="character" w:customStyle="1" w:styleId="BildunterschriftZchn">
    <w:name w:val="Bildunterschrift Zchn"/>
    <w:link w:val="Bildunterschrift"/>
    <w:locked/>
    <w:rsid w:val="00737ECF"/>
    <w:rPr>
      <w:rFonts w:ascii="Arial" w:hAnsi="Arial" w:cs="Times New Roman"/>
      <w:i/>
      <w:sz w:val="24"/>
      <w:szCs w:val="24"/>
    </w:rPr>
  </w:style>
  <w:style w:type="paragraph" w:customStyle="1" w:styleId="Infotext">
    <w:name w:val="Infotext"/>
    <w:basedOn w:val="berschrift1"/>
    <w:link w:val="InfotextZchn"/>
    <w:qFormat/>
    <w:rsid w:val="00737ECF"/>
  </w:style>
  <w:style w:type="character" w:customStyle="1" w:styleId="BildquelleZchn">
    <w:name w:val="Bildquelle Zchn"/>
    <w:link w:val="Bildquelle"/>
    <w:locked/>
    <w:rsid w:val="00737ECF"/>
    <w:rPr>
      <w:rFonts w:ascii="Arial" w:hAnsi="Arial" w:cs="Times New Roman"/>
      <w:sz w:val="24"/>
      <w:szCs w:val="24"/>
    </w:rPr>
  </w:style>
  <w:style w:type="paragraph" w:customStyle="1" w:styleId="InfotextHeadline">
    <w:name w:val="Infotext Headline"/>
    <w:basedOn w:val="berschrift1"/>
    <w:rsid w:val="00737ECF"/>
    <w:rPr>
      <w:b/>
      <w:bCs/>
    </w:rPr>
  </w:style>
  <w:style w:type="character" w:customStyle="1" w:styleId="InfotextZchn">
    <w:name w:val="Infotext Zchn"/>
    <w:basedOn w:val="berschrift1Zchn"/>
    <w:link w:val="Infotext"/>
    <w:locked/>
    <w:rsid w:val="00737ECF"/>
    <w:rPr>
      <w:rFonts w:ascii="Arial" w:hAnsi="Arial" w:cs="Times New Roman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KeinLeerraum">
    <w:name w:val="No Spacing"/>
    <w:link w:val="KeinLeerraumZchn"/>
    <w:uiPriority w:val="1"/>
    <w:qFormat/>
    <w:rsid w:val="00EE6E34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EE6E34"/>
    <w:rPr>
      <w:rFonts w:ascii="Calibri" w:hAnsi="Calibri"/>
      <w:sz w:val="22"/>
      <w:szCs w:val="22"/>
    </w:rPr>
  </w:style>
  <w:style w:type="character" w:styleId="Hyperlink">
    <w:name w:val="Hyperlink"/>
    <w:rsid w:val="005D65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E30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E30AE"/>
    <w:rPr>
      <w:rFonts w:ascii="Segoe UI" w:hAnsi="Segoe UI" w:cs="Segoe UI"/>
      <w:sz w:val="18"/>
      <w:szCs w:val="18"/>
    </w:rPr>
  </w:style>
  <w:style w:type="paragraph" w:customStyle="1" w:styleId="PMZusatzinfo-Headline">
    <w:name w:val="PM Zusatzinfo - Headline"/>
    <w:basedOn w:val="Standard"/>
    <w:qFormat/>
    <w:rsid w:val="0053767B"/>
    <w:rPr>
      <w:b/>
      <w:sz w:val="20"/>
      <w:szCs w:val="20"/>
    </w:rPr>
  </w:style>
  <w:style w:type="paragraph" w:customStyle="1" w:styleId="PMDateinameBild">
    <w:name w:val="PM Dateiname Bild"/>
    <w:basedOn w:val="Standard"/>
    <w:qFormat/>
    <w:rsid w:val="0053767B"/>
    <w:rPr>
      <w:b/>
      <w:sz w:val="24"/>
      <w:szCs w:val="24"/>
    </w:rPr>
  </w:style>
  <w:style w:type="paragraph" w:customStyle="1" w:styleId="PMBildquelle">
    <w:name w:val="PM Bildquelle"/>
    <w:basedOn w:val="berschrift1"/>
    <w:link w:val="PMBildquelleZchn"/>
    <w:qFormat/>
    <w:rsid w:val="0053767B"/>
    <w:pPr>
      <w:spacing w:line="360" w:lineRule="auto"/>
      <w:jc w:val="right"/>
    </w:pPr>
    <w:rPr>
      <w:sz w:val="24"/>
      <w:szCs w:val="24"/>
    </w:rPr>
  </w:style>
  <w:style w:type="character" w:customStyle="1" w:styleId="PMBildquelleZchn">
    <w:name w:val="PM Bildquelle Zchn"/>
    <w:link w:val="PMBildquelle"/>
    <w:locked/>
    <w:rsid w:val="0053767B"/>
    <w:rPr>
      <w:rFonts w:ascii="Arial" w:hAnsi="Arial"/>
      <w:sz w:val="24"/>
      <w:szCs w:val="24"/>
    </w:rPr>
  </w:style>
  <w:style w:type="paragraph" w:customStyle="1" w:styleId="PMHeadline">
    <w:name w:val="PM Headline"/>
    <w:basedOn w:val="Text"/>
    <w:link w:val="PMHeadlineZchn"/>
    <w:qFormat/>
    <w:rsid w:val="0053767B"/>
    <w:rPr>
      <w:rFonts w:cs="Times New Roman"/>
      <w:b/>
      <w:bCs/>
      <w:sz w:val="32"/>
      <w:szCs w:val="20"/>
      <w:u w:val="single"/>
    </w:rPr>
  </w:style>
  <w:style w:type="paragraph" w:customStyle="1" w:styleId="PMSubline">
    <w:name w:val="PM Subline"/>
    <w:basedOn w:val="Text"/>
    <w:link w:val="PMSublineZchn"/>
    <w:qFormat/>
    <w:rsid w:val="0053767B"/>
    <w:pPr>
      <w:numPr>
        <w:numId w:val="13"/>
      </w:numPr>
    </w:pPr>
    <w:rPr>
      <w:b/>
    </w:rPr>
  </w:style>
  <w:style w:type="character" w:customStyle="1" w:styleId="PMHeadlineZchn">
    <w:name w:val="PM Headline Zchn"/>
    <w:link w:val="PMHeadline"/>
    <w:rsid w:val="0053767B"/>
    <w:rPr>
      <w:rFonts w:ascii="Arial" w:hAnsi="Arial"/>
      <w:b/>
      <w:bCs/>
      <w:sz w:val="32"/>
      <w:u w:val="single"/>
    </w:rPr>
  </w:style>
  <w:style w:type="paragraph" w:customStyle="1" w:styleId="PMOrtDatum">
    <w:name w:val="PM Ort/Datum"/>
    <w:basedOn w:val="Standard"/>
    <w:qFormat/>
    <w:rsid w:val="0053767B"/>
    <w:pPr>
      <w:spacing w:line="360" w:lineRule="auto"/>
    </w:pPr>
    <w:rPr>
      <w:rFonts w:cs="Arial"/>
      <w:i/>
      <w:sz w:val="24"/>
      <w:szCs w:val="24"/>
    </w:rPr>
  </w:style>
  <w:style w:type="character" w:customStyle="1" w:styleId="PMSublineZchn">
    <w:name w:val="PM Subline Zchn"/>
    <w:link w:val="PMSubline"/>
    <w:rsid w:val="0053767B"/>
    <w:rPr>
      <w:rFonts w:ascii="Arial" w:hAnsi="Arial" w:cs="Arial"/>
      <w:b/>
      <w:sz w:val="24"/>
      <w:szCs w:val="24"/>
    </w:rPr>
  </w:style>
  <w:style w:type="paragraph" w:customStyle="1" w:styleId="PMVorspann">
    <w:name w:val="PM Vorspann"/>
    <w:basedOn w:val="Standard"/>
    <w:qFormat/>
    <w:rsid w:val="0053767B"/>
    <w:pPr>
      <w:spacing w:line="360" w:lineRule="auto"/>
    </w:pPr>
    <w:rPr>
      <w:rFonts w:cs="Arial"/>
      <w:b/>
      <w:i/>
      <w:sz w:val="24"/>
      <w:szCs w:val="24"/>
    </w:rPr>
  </w:style>
  <w:style w:type="paragraph" w:customStyle="1" w:styleId="PMText">
    <w:name w:val="PM Text"/>
    <w:basedOn w:val="Standard"/>
    <w:qFormat/>
    <w:rsid w:val="0053767B"/>
    <w:pPr>
      <w:spacing w:line="360" w:lineRule="auto"/>
    </w:pPr>
    <w:rPr>
      <w:rFonts w:cs="Arial"/>
      <w:snapToGrid w:val="0"/>
      <w:sz w:val="24"/>
      <w:szCs w:val="24"/>
    </w:rPr>
  </w:style>
  <w:style w:type="paragraph" w:customStyle="1" w:styleId="PMZwiti">
    <w:name w:val="PM Zwiti"/>
    <w:basedOn w:val="Standard"/>
    <w:qFormat/>
    <w:rsid w:val="0053767B"/>
    <w:pPr>
      <w:spacing w:line="360" w:lineRule="auto"/>
    </w:pPr>
    <w:rPr>
      <w:rFonts w:cs="Arial"/>
      <w:b/>
      <w:snapToGrid w:val="0"/>
      <w:sz w:val="24"/>
      <w:szCs w:val="24"/>
    </w:rPr>
  </w:style>
  <w:style w:type="paragraph" w:customStyle="1" w:styleId="PMBildunterschrift">
    <w:name w:val="PM Bildunterschrift"/>
    <w:basedOn w:val="Bildunterschrift"/>
    <w:qFormat/>
    <w:rsid w:val="0053767B"/>
  </w:style>
  <w:style w:type="paragraph" w:customStyle="1" w:styleId="PMZusatzinfo-Text">
    <w:name w:val="PM Zusatzinfo - Text"/>
    <w:basedOn w:val="Standard"/>
    <w:qFormat/>
    <w:rsid w:val="0053767B"/>
    <w:rPr>
      <w:sz w:val="20"/>
      <w:szCs w:val="20"/>
    </w:rPr>
  </w:style>
  <w:style w:type="paragraph" w:customStyle="1" w:styleId="FormatvorlagePMHeadline">
    <w:name w:val="Formatvorlage PM Headline"/>
    <w:basedOn w:val="PMHeadline"/>
    <w:rsid w:val="000613AA"/>
    <w:pPr>
      <w:spacing w:before="480"/>
    </w:pPr>
  </w:style>
  <w:style w:type="paragraph" w:styleId="Kommentartext">
    <w:name w:val="annotation text"/>
    <w:basedOn w:val="Standard"/>
    <w:link w:val="KommentartextZchn"/>
    <w:rsid w:val="00892E44"/>
    <w:rPr>
      <w:sz w:val="20"/>
      <w:szCs w:val="20"/>
    </w:rPr>
  </w:style>
  <w:style w:type="character" w:customStyle="1" w:styleId="KommentartextZchn">
    <w:name w:val="Kommentartext Zchn"/>
    <w:link w:val="Kommentartext"/>
    <w:rsid w:val="00892E4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92E44"/>
    <w:rPr>
      <w:b/>
      <w:bCs/>
    </w:rPr>
  </w:style>
  <w:style w:type="character" w:customStyle="1" w:styleId="KommentarthemaZchn">
    <w:name w:val="Kommentarthema Zchn"/>
    <w:link w:val="Kommentarthema"/>
    <w:rsid w:val="00892E4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otect.checkpoint.com/v2/___https://media.arburg.com/web/441a883fb0e1f11c/allrounder-1600t-chinaplas-2024/___.YzJ1Omxpb25icmlkZ2U6YzpvOjU3ZmVjY2RlNjAyMTNlZDJkOTY5YWE4ZjY1MTRkNmU4OjY6NzY1NDo3ODU3MTJlZmU1MmQ1MmI3MWU5ZWU3ZThmM2MzNjgwNDRlYWJlMjI4ZDY1NmQwZTk4MzA0OTM1OGEzOTVlYjFjOnA6V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357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Presseinformation</vt:lpstr>
      <vt:lpstr>Presseinformation</vt:lpstr>
    </vt:vector>
  </TitlesOfParts>
  <Company>ARBURG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werbg1</dc:creator>
  <cp:lastModifiedBy>Nurali, Sinem</cp:lastModifiedBy>
  <cp:revision>2</cp:revision>
  <cp:lastPrinted>2023-09-07T07:32:00Z</cp:lastPrinted>
  <dcterms:created xsi:type="dcterms:W3CDTF">2024-04-03T14:09:00Z</dcterms:created>
  <dcterms:modified xsi:type="dcterms:W3CDTF">2024-04-03T14:09:00Z</dcterms:modified>
</cp:coreProperties>
</file>