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66C17" w14:textId="14D8D07C" w:rsidR="006716E2" w:rsidRPr="00F327DE" w:rsidRDefault="00691187" w:rsidP="006716E2">
      <w:pPr>
        <w:pStyle w:val="FormatvorlagePMHeadline"/>
        <w:rPr>
          <w:rFonts w:cs="Arial"/>
          <w:sz w:val="24"/>
          <w:szCs w:val="24"/>
          <w:u w:val="none"/>
          <w:lang w:val="en-GB"/>
        </w:rPr>
      </w:pPr>
      <w:r>
        <w:rPr>
          <w:rFonts w:cs="Arial"/>
          <w:sz w:val="28"/>
          <w:szCs w:val="28"/>
          <w:u w:val="none"/>
          <w:lang w:val="en-GB"/>
        </w:rPr>
        <w:t xml:space="preserve">Arburg at Fakuma </w:t>
      </w:r>
      <w:r w:rsidR="006716E2" w:rsidRPr="00F327DE">
        <w:rPr>
          <w:rFonts w:cs="Arial"/>
          <w:sz w:val="28"/>
          <w:szCs w:val="28"/>
          <w:u w:val="none"/>
          <w:lang w:val="en-GB"/>
        </w:rPr>
        <w:t>2024</w:t>
      </w:r>
    </w:p>
    <w:p w14:paraId="0E0DA831" w14:textId="1352E438" w:rsidR="006716E2" w:rsidRPr="00F327DE" w:rsidRDefault="00691187" w:rsidP="006716E2">
      <w:pPr>
        <w:pStyle w:val="FormatvorlagePMHeadline"/>
        <w:rPr>
          <w:lang w:val="en-GB"/>
        </w:rPr>
      </w:pPr>
      <w:r>
        <w:rPr>
          <w:lang w:val="en-GB"/>
        </w:rPr>
        <w:t xml:space="preserve">Allrounder 570 H "Ultimate": 64 </w:t>
      </w:r>
      <w:r w:rsidR="009C15D0" w:rsidRPr="00F327DE">
        <w:rPr>
          <w:lang w:val="en-GB"/>
        </w:rPr>
        <w:t>medical syringe plungers in just six seconds</w:t>
      </w:r>
    </w:p>
    <w:p w14:paraId="3CFA209D" w14:textId="77777777" w:rsidR="006716E2" w:rsidRPr="00F327DE" w:rsidRDefault="006716E2" w:rsidP="006716E2">
      <w:pPr>
        <w:pStyle w:val="PMSubline"/>
        <w:numPr>
          <w:ilvl w:val="0"/>
          <w:numId w:val="0"/>
        </w:numPr>
        <w:ind w:left="720"/>
        <w:rPr>
          <w:lang w:val="en-GB"/>
        </w:rPr>
      </w:pPr>
    </w:p>
    <w:p w14:paraId="62C20571" w14:textId="42A5B51B" w:rsidR="006716E2" w:rsidRPr="00F327DE" w:rsidRDefault="003E40A0" w:rsidP="006716E2">
      <w:pPr>
        <w:pStyle w:val="PMSubline"/>
        <w:rPr>
          <w:lang w:val="en-GB"/>
        </w:rPr>
      </w:pPr>
      <w:r w:rsidRPr="00F327DE">
        <w:rPr>
          <w:lang w:val="en-GB"/>
        </w:rPr>
        <w:t>High speed: Allrounder 570 H with new hybrid machine technology</w:t>
      </w:r>
    </w:p>
    <w:p w14:paraId="68B3D814" w14:textId="2EE5B461" w:rsidR="006716E2" w:rsidRPr="00F327DE" w:rsidRDefault="00F17522" w:rsidP="006716E2">
      <w:pPr>
        <w:pStyle w:val="PMSubline"/>
        <w:rPr>
          <w:lang w:val="en-GB"/>
        </w:rPr>
      </w:pPr>
      <w:r w:rsidRPr="00F327DE">
        <w:rPr>
          <w:lang w:val="en-GB"/>
        </w:rPr>
        <w:t>Sustainable: Innovative product design reduces material usage by 20 per cent</w:t>
      </w:r>
    </w:p>
    <w:p w14:paraId="6927C52F" w14:textId="776AF3E2" w:rsidR="00C713A1" w:rsidRPr="00F327DE" w:rsidRDefault="003E40A0" w:rsidP="00C713A1">
      <w:pPr>
        <w:pStyle w:val="PMSubline"/>
        <w:rPr>
          <w:lang w:val="en-GB"/>
        </w:rPr>
      </w:pPr>
      <w:r w:rsidRPr="00F327DE">
        <w:rPr>
          <w:lang w:val="en-GB"/>
        </w:rPr>
        <w:t>Competent: Arburg offers complete solutions for medical technology</w:t>
      </w:r>
    </w:p>
    <w:p w14:paraId="56755C58" w14:textId="77777777" w:rsidR="006716E2" w:rsidRPr="00F327DE" w:rsidRDefault="006716E2" w:rsidP="006716E2">
      <w:pPr>
        <w:pStyle w:val="PMSubline"/>
        <w:numPr>
          <w:ilvl w:val="0"/>
          <w:numId w:val="0"/>
        </w:numPr>
        <w:ind w:left="720"/>
        <w:rPr>
          <w:lang w:val="en-GB"/>
        </w:rPr>
      </w:pPr>
    </w:p>
    <w:p w14:paraId="6F647714" w14:textId="4785CD13" w:rsidR="006716E2" w:rsidRPr="00691187" w:rsidRDefault="006716E2" w:rsidP="006716E2">
      <w:pPr>
        <w:pStyle w:val="PMOrtDatum"/>
        <w:rPr>
          <w:lang w:val="en-GB"/>
        </w:rPr>
      </w:pPr>
      <w:r w:rsidRPr="00F327DE">
        <w:rPr>
          <w:lang w:val="en-GB"/>
        </w:rPr>
        <w:t>Lossb</w:t>
      </w:r>
      <w:r w:rsidRPr="00691187">
        <w:rPr>
          <w:lang w:val="en-GB"/>
        </w:rPr>
        <w:t>urg, 17</w:t>
      </w:r>
      <w:r w:rsidR="00691187" w:rsidRPr="00691187">
        <w:rPr>
          <w:lang w:val="en-GB"/>
        </w:rPr>
        <w:t>/09</w:t>
      </w:r>
      <w:r w:rsidR="005142BA">
        <w:rPr>
          <w:lang w:val="en-GB"/>
        </w:rPr>
        <w:t>/</w:t>
      </w:r>
      <w:r w:rsidRPr="00691187">
        <w:rPr>
          <w:lang w:val="en-GB"/>
        </w:rPr>
        <w:t>2024</w:t>
      </w:r>
    </w:p>
    <w:p w14:paraId="52743601" w14:textId="3D9130DC" w:rsidR="00D47F36" w:rsidRPr="00F327DE" w:rsidRDefault="00691187" w:rsidP="00BE3F65">
      <w:pPr>
        <w:pStyle w:val="PMVorspann"/>
        <w:rPr>
          <w:lang w:val="en-GB"/>
        </w:rPr>
      </w:pPr>
      <w:r>
        <w:rPr>
          <w:lang w:val="en-GB"/>
        </w:rPr>
        <w:t xml:space="preserve">At Fakuma </w:t>
      </w:r>
      <w:r w:rsidR="003E40A0" w:rsidRPr="00691187">
        <w:rPr>
          <w:lang w:val="en-GB"/>
        </w:rPr>
        <w:t>2024, Arburg (Hall A3, Stand 3101) will be presenting a</w:t>
      </w:r>
      <w:r w:rsidR="003E40A0" w:rsidRPr="00F327DE">
        <w:rPr>
          <w:lang w:val="en-GB"/>
        </w:rPr>
        <w:t xml:space="preserve"> high-speed application for medical technology in the form of a hybrid Allrounder 570 H: 64 syringe plungers with a product design specifically optimised for reduced material usage will be produced in a cycle time of around just six seconds. The application demonstrates the advantages of combining hybrid machine technology with a high-performance mould and innovative product design.</w:t>
      </w:r>
    </w:p>
    <w:p w14:paraId="49322B37" w14:textId="5E8F576E" w:rsidR="00BE3F65" w:rsidRPr="00F327DE" w:rsidRDefault="00BE3F65" w:rsidP="003E40A0">
      <w:pPr>
        <w:pStyle w:val="PMText"/>
        <w:rPr>
          <w:lang w:val="en-GB"/>
        </w:rPr>
      </w:pPr>
    </w:p>
    <w:p w14:paraId="3C19EF87" w14:textId="3E75B706" w:rsidR="00BE3F65" w:rsidRPr="00F327DE" w:rsidRDefault="006E520C" w:rsidP="003E40A0">
      <w:pPr>
        <w:pStyle w:val="PMText"/>
        <w:rPr>
          <w:lang w:val="en-GB"/>
        </w:rPr>
      </w:pPr>
      <w:r w:rsidRPr="00F327DE">
        <w:rPr>
          <w:lang w:val="en-GB"/>
        </w:rPr>
        <w:t>The Hidrive series is particularly suitable for the production of typical mass-produced medical products. The exhibit features Arburg's hybrid machine technology, which combines an energy-efficient and precise electric clamping unit with a powerful and dynamic hydraulic injection unit.</w:t>
      </w:r>
    </w:p>
    <w:p w14:paraId="328AA134" w14:textId="77777777" w:rsidR="00D47F36" w:rsidRPr="00F327DE" w:rsidRDefault="00D47F36" w:rsidP="003E40A0">
      <w:pPr>
        <w:pStyle w:val="PMText"/>
        <w:rPr>
          <w:lang w:val="en-GB"/>
        </w:rPr>
      </w:pPr>
    </w:p>
    <w:p w14:paraId="2D1F5F45" w14:textId="77777777" w:rsidR="00F327DE" w:rsidRPr="00691187" w:rsidRDefault="00F327DE" w:rsidP="003E40A0">
      <w:pPr>
        <w:pStyle w:val="PMText"/>
        <w:rPr>
          <w:lang w:val="en-GB"/>
        </w:rPr>
      </w:pPr>
    </w:p>
    <w:p w14:paraId="25D98A78" w14:textId="4B378CBF" w:rsidR="00D47F36" w:rsidRPr="00F327DE" w:rsidRDefault="009C15D0" w:rsidP="003E40A0">
      <w:pPr>
        <w:pStyle w:val="PMText"/>
        <w:rPr>
          <w:b/>
          <w:lang w:val="en-GB"/>
        </w:rPr>
      </w:pPr>
      <w:r w:rsidRPr="00F327DE">
        <w:rPr>
          <w:b/>
          <w:lang w:val="en-GB"/>
        </w:rPr>
        <w:lastRenderedPageBreak/>
        <w:t>High-speed medical application</w:t>
      </w:r>
    </w:p>
    <w:p w14:paraId="0FC22A34" w14:textId="7978BCFE" w:rsidR="00A26C1C" w:rsidRPr="00F327DE" w:rsidRDefault="00A7231E" w:rsidP="003E40A0">
      <w:pPr>
        <w:pStyle w:val="PMText"/>
        <w:rPr>
          <w:lang w:val="en-GB"/>
        </w:rPr>
      </w:pPr>
      <w:r w:rsidRPr="00F327DE">
        <w:rPr>
          <w:lang w:val="en-GB"/>
        </w:rPr>
        <w:t xml:space="preserve">At Fakuma 2024, Arburg will be presenting a concept for a high-speed medical application </w:t>
      </w:r>
      <w:r w:rsidR="00F327DE" w:rsidRPr="00F327DE">
        <w:rPr>
          <w:lang w:val="en-GB"/>
        </w:rPr>
        <w:t>that can be used to produce from a grey room into a clean room.</w:t>
      </w:r>
      <w:r w:rsidR="00F327DE">
        <w:rPr>
          <w:lang w:val="en-GB"/>
        </w:rPr>
        <w:t xml:space="preserve"> </w:t>
      </w:r>
      <w:r w:rsidRPr="00F327DE">
        <w:rPr>
          <w:lang w:val="en-GB"/>
        </w:rPr>
        <w:t>A clean room version of a hybrid Allrounder 570 H "Ultimate" with a clamping force of 2,000 kN will be on show, with special options including a clean-air module, light grey medical colour scheme and a conveyor belt with tunnel cover.</w:t>
      </w:r>
    </w:p>
    <w:p w14:paraId="2B3CC612" w14:textId="192A0B18" w:rsidR="00FA4F3A" w:rsidRPr="00F327DE" w:rsidRDefault="00A26C1C" w:rsidP="003E40A0">
      <w:pPr>
        <w:pStyle w:val="PMText"/>
        <w:rPr>
          <w:lang w:val="en-GB"/>
        </w:rPr>
      </w:pPr>
      <w:r w:rsidRPr="00F327DE">
        <w:rPr>
          <w:lang w:val="en-GB"/>
        </w:rPr>
        <w:t xml:space="preserve">The exhibit will be equipped with a 64-cavity mould from Ruhla, and will process a medical PP from partner firm Borealis (Bormed HG820MO). The hot runner technology from Ewikon enables sprue-free direct lateral injection moulding. To monitor the temperatures in the mould, the injection moulding machine communicates with the hot runner controller via the Gestica control system and OPC UA. The speed of the ejector and mould opening are synchronised. A spring assembly in the mould transfers the components from the nozzle side to the ejector side before demoulding. In a cycle time of </w:t>
      </w:r>
      <w:r w:rsidR="00F327DE">
        <w:rPr>
          <w:lang w:val="en-GB"/>
        </w:rPr>
        <w:t xml:space="preserve">around </w:t>
      </w:r>
      <w:r w:rsidRPr="00F327DE">
        <w:rPr>
          <w:lang w:val="en-GB"/>
        </w:rPr>
        <w:t>just six seconds, the high-performance machine produces 64 free-falling syringe plungers, each weighing 0.34 grams, for 0.5 millilitre disposable syringes. This corresponds to an output of around 38,400 pieces per hour.</w:t>
      </w:r>
    </w:p>
    <w:p w14:paraId="4AFE1F64" w14:textId="7F242642" w:rsidR="00D47F36" w:rsidRPr="00F327DE" w:rsidRDefault="003B433A" w:rsidP="003E40A0">
      <w:pPr>
        <w:pStyle w:val="PMText"/>
        <w:rPr>
          <w:lang w:val="en-GB"/>
        </w:rPr>
      </w:pPr>
      <w:r w:rsidRPr="00F327DE">
        <w:rPr>
          <w:lang w:val="en-GB"/>
        </w:rPr>
        <w:t>The innovative product design with three-blade geometry reduces the amount of material used in this application by around 20 per cent compared to a four-blade version. A predetermined breaking point ensures that the plunger snaps when it is pulled out again, meaning that the syringe can only be used once, which contributes to patient safety.</w:t>
      </w:r>
    </w:p>
    <w:p w14:paraId="28DCA97D" w14:textId="7EB7CB6B" w:rsidR="002D4C5D" w:rsidRPr="00F327DE" w:rsidRDefault="002D4C5D" w:rsidP="003E40A0">
      <w:pPr>
        <w:pStyle w:val="PMText"/>
        <w:rPr>
          <w:lang w:val="en-GB"/>
        </w:rPr>
      </w:pPr>
    </w:p>
    <w:p w14:paraId="43E323F4" w14:textId="77777777" w:rsidR="00BE3F65" w:rsidRPr="00F327DE" w:rsidRDefault="00BE3F65" w:rsidP="00BE3F65">
      <w:pPr>
        <w:pStyle w:val="PMText"/>
        <w:rPr>
          <w:b/>
          <w:lang w:val="en-GB"/>
        </w:rPr>
      </w:pPr>
      <w:r w:rsidRPr="00F327DE">
        <w:rPr>
          <w:b/>
          <w:lang w:val="en-GB"/>
        </w:rPr>
        <w:t>Hybrid machine technology reduces costs and cycle time</w:t>
      </w:r>
    </w:p>
    <w:p w14:paraId="6C2210C6" w14:textId="436F338E" w:rsidR="008966EF" w:rsidRPr="00F327DE" w:rsidRDefault="00BE3F65" w:rsidP="0081263E">
      <w:pPr>
        <w:pStyle w:val="PMText"/>
        <w:rPr>
          <w:lang w:val="en-GB"/>
        </w:rPr>
      </w:pPr>
      <w:r w:rsidRPr="00F327DE">
        <w:rPr>
          <w:lang w:val="en-GB"/>
        </w:rPr>
        <w:t xml:space="preserve">Launched on the market in 2023, the Allrounder Hidrive machines with new hybrid machine technology are particularly energy </w:t>
      </w:r>
      <w:r w:rsidRPr="00F327DE">
        <w:rPr>
          <w:lang w:val="en-GB"/>
        </w:rPr>
        <w:lastRenderedPageBreak/>
        <w:t>saving, economical with resources, production efficient, reliable and user friendly. Particularly impressive features include reduced purchase and operating costs, optimised energy footprint and reduced cycle times. They come in sizes 470, 520 and 570 with clamping forces of 1,000, 1,500 and 2,000 kN and in "Comfort", "Premium" and "Ultimate" performance variants. Thanks to a wide range of options, the machines can be customised precisely to the respective requirements. "Ultimate", the highest performance variant, is specially designed for high-speed and sophisticated processes. It has an electric direct drive that allows every position to be approached extremely quickly and precisely – even over a long service life and when the machine is running at full load. The "Arburg electro-mechanical dosage" (AED) function and hydraulic accumulator technology are included as part of the standard equipment.</w:t>
      </w:r>
    </w:p>
    <w:p w14:paraId="0DAC71BA" w14:textId="53B1F8BE" w:rsidR="008966EF" w:rsidRPr="00F327DE" w:rsidRDefault="008966EF" w:rsidP="0081263E">
      <w:pPr>
        <w:pStyle w:val="PMText"/>
        <w:rPr>
          <w:lang w:val="en-GB"/>
        </w:rPr>
      </w:pPr>
    </w:p>
    <w:p w14:paraId="3AFDE3B0" w14:textId="77777777" w:rsidR="008966EF" w:rsidRPr="00F327DE" w:rsidRDefault="008966EF" w:rsidP="008966EF">
      <w:pPr>
        <w:pStyle w:val="PMText"/>
        <w:rPr>
          <w:b/>
          <w:lang w:val="en-GB"/>
        </w:rPr>
      </w:pPr>
      <w:r w:rsidRPr="00F327DE">
        <w:rPr>
          <w:b/>
          <w:lang w:val="en-GB"/>
        </w:rPr>
        <w:t>Gestica control system: Pilot functions increase part quality</w:t>
      </w:r>
    </w:p>
    <w:p w14:paraId="3914A2D7" w14:textId="3C2DF1A2" w:rsidR="008966EF" w:rsidRPr="00F327DE" w:rsidRDefault="0015189F" w:rsidP="008966EF">
      <w:pPr>
        <w:pStyle w:val="PMText"/>
        <w:rPr>
          <w:lang w:val="en-GB"/>
        </w:rPr>
      </w:pPr>
      <w:r w:rsidRPr="00F327DE">
        <w:rPr>
          <w:lang w:val="en-GB"/>
        </w:rPr>
        <w:t xml:space="preserve">"Smart" pilot functions in the Gestica control system have the ability to significantly increase part quality. With the syringe plunger application, for example, the "aXw control PressurePilot" ensures bionically optimised pressure regulation. In turn, the "aXw Control ScrewPilot" compensates for errors in the filling process and keeps the mould filling stable. This makes it possible to achieve injection precision on a par with an electric injection unit. </w:t>
      </w:r>
      <w:r w:rsidR="001D7B95" w:rsidRPr="00F327DE">
        <w:rPr>
          <w:lang w:val="en-GB"/>
        </w:rPr>
        <w:t>Arburg also offers functions such as "Stability Monitoring" for reduced scrap and "Precision Dosing" for precise screw control.</w:t>
      </w:r>
    </w:p>
    <w:p w14:paraId="6DA06B4F" w14:textId="65A1FD2F" w:rsidR="008966EF" w:rsidRPr="00F327DE" w:rsidRDefault="008966EF" w:rsidP="0081263E">
      <w:pPr>
        <w:pStyle w:val="PMText"/>
        <w:rPr>
          <w:lang w:val="en-GB"/>
        </w:rPr>
      </w:pPr>
    </w:p>
    <w:p w14:paraId="37944F86" w14:textId="43D386CF" w:rsidR="00681A94" w:rsidRPr="00F327DE" w:rsidRDefault="009C15D0" w:rsidP="006716E2">
      <w:pPr>
        <w:pStyle w:val="PMText"/>
        <w:rPr>
          <w:b/>
          <w:lang w:val="en-GB"/>
        </w:rPr>
      </w:pPr>
      <w:r w:rsidRPr="00F327DE">
        <w:rPr>
          <w:b/>
          <w:lang w:val="en-GB"/>
        </w:rPr>
        <w:t>Arburg: Competent partner for medical technology</w:t>
      </w:r>
    </w:p>
    <w:p w14:paraId="5B7ACFA3" w14:textId="03739956" w:rsidR="009E0A55" w:rsidRPr="00F327DE" w:rsidRDefault="002D4C5D" w:rsidP="00ED1507">
      <w:pPr>
        <w:pStyle w:val="PMText"/>
        <w:rPr>
          <w:lang w:val="en-GB"/>
        </w:rPr>
      </w:pPr>
      <w:r w:rsidRPr="00F327DE">
        <w:rPr>
          <w:lang w:val="en-GB"/>
        </w:rPr>
        <w:t xml:space="preserve">From docked machines to Allrounders completely in the clean room and complex turnkey systems, Arburg offers customised concepts for medical technology. The company's service expertise </w:t>
      </w:r>
      <w:r w:rsidRPr="00F327DE">
        <w:rPr>
          <w:lang w:val="en-GB"/>
        </w:rPr>
        <w:lastRenderedPageBreak/>
        <w:t>covers the entire process chain – from the project idea to the SAT (Site Acceptance Test) at the customer's premises. Added to this is support with services such as regular recalibration. At Fakuma 2024, ARBURG's experts will also be on hand to answer questions about qualification and validation as well as machine design, turnkey projects, risk analysis, particle measurement and clean-room concepts.</w:t>
      </w:r>
    </w:p>
    <w:p w14:paraId="3CCD7D8F" w14:textId="41636027" w:rsidR="00353A1B" w:rsidRDefault="00353A1B" w:rsidP="006716E2">
      <w:pPr>
        <w:pStyle w:val="PMText"/>
        <w:rPr>
          <w:lang w:val="en-GB"/>
        </w:rPr>
      </w:pPr>
    </w:p>
    <w:p w14:paraId="1C6C9A7A" w14:textId="77777777" w:rsidR="00691187" w:rsidRPr="00F327DE" w:rsidRDefault="00691187" w:rsidP="006716E2">
      <w:pPr>
        <w:pStyle w:val="PMText"/>
        <w:rPr>
          <w:lang w:val="en-GB"/>
        </w:rPr>
      </w:pPr>
    </w:p>
    <w:p w14:paraId="0E30200F" w14:textId="1D471A63" w:rsidR="006716E2" w:rsidRPr="00F327DE" w:rsidRDefault="006716E2" w:rsidP="006716E2">
      <w:pPr>
        <w:pStyle w:val="PMHeadline"/>
        <w:rPr>
          <w:lang w:val="en-GB"/>
        </w:rPr>
      </w:pPr>
      <w:r w:rsidRPr="00F327DE">
        <w:rPr>
          <w:lang w:val="en-GB"/>
        </w:rPr>
        <w:t>Photos</w:t>
      </w:r>
    </w:p>
    <w:p w14:paraId="674A9B04" w14:textId="77777777" w:rsidR="006716E2" w:rsidRPr="00F327DE" w:rsidRDefault="006716E2" w:rsidP="006716E2">
      <w:pPr>
        <w:pStyle w:val="PMText"/>
        <w:rPr>
          <w:lang w:val="en-GB"/>
        </w:rPr>
      </w:pPr>
    </w:p>
    <w:p w14:paraId="16F7803C" w14:textId="7F22744B" w:rsidR="002911BC" w:rsidRPr="00F327DE" w:rsidRDefault="00F06BB5" w:rsidP="002911BC">
      <w:pPr>
        <w:pStyle w:val="PMBildunterschrift"/>
        <w:rPr>
          <w:lang w:val="en-GB"/>
        </w:rPr>
      </w:pPr>
      <w:r w:rsidRPr="00F327DE">
        <w:rPr>
          <w:b/>
          <w:i w:val="0"/>
          <w:lang w:val="en-GB"/>
        </w:rPr>
        <w:t>570H_DSC5738</w:t>
      </w:r>
    </w:p>
    <w:p w14:paraId="028EC3DE" w14:textId="1E5F8AF3" w:rsidR="00F06BB5" w:rsidRPr="00F327DE" w:rsidRDefault="007835E3" w:rsidP="002911BC">
      <w:pPr>
        <w:pStyle w:val="PMBildunterschrift"/>
        <w:rPr>
          <w:lang w:val="en-GB"/>
        </w:rPr>
      </w:pPr>
      <w:r w:rsidRPr="00F327DE">
        <w:rPr>
          <w:noProof/>
        </w:rPr>
        <w:drawing>
          <wp:inline distT="0" distB="0" distL="0" distR="0" wp14:anchorId="6580F2FE" wp14:editId="01A196FF">
            <wp:extent cx="4072191" cy="2707574"/>
            <wp:effectExtent l="0" t="0" r="5080" b="0"/>
            <wp:docPr id="4" name="Bild 1" descr="570H DSC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70H DSC57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2145" cy="2714192"/>
                    </a:xfrm>
                    <a:prstGeom prst="rect">
                      <a:avLst/>
                    </a:prstGeom>
                    <a:noFill/>
                    <a:ln>
                      <a:noFill/>
                    </a:ln>
                  </pic:spPr>
                </pic:pic>
              </a:graphicData>
            </a:graphic>
          </wp:inline>
        </w:drawing>
      </w:r>
    </w:p>
    <w:p w14:paraId="68963092" w14:textId="45384BA4" w:rsidR="002911BC" w:rsidRPr="00F327DE" w:rsidRDefault="00220C8B" w:rsidP="002911BC">
      <w:pPr>
        <w:pStyle w:val="PMText"/>
        <w:rPr>
          <w:i/>
          <w:lang w:val="en-GB"/>
        </w:rPr>
      </w:pPr>
      <w:r w:rsidRPr="00F327DE">
        <w:rPr>
          <w:i/>
          <w:lang w:val="en-GB"/>
        </w:rPr>
        <w:t>The Allrounder 570 H "Ultimate" with new hybrid machine technology will be on show for the first time at Fakuma 2024 in a light grey clean room version. The exhibit can produce 64 syringe plungers from PP in a cycle time of just six seconds.</w:t>
      </w:r>
    </w:p>
    <w:p w14:paraId="5B6C6DC6" w14:textId="7AB7C384" w:rsidR="004F1E5A" w:rsidRPr="00F327DE" w:rsidRDefault="004F1E5A" w:rsidP="002911BC">
      <w:pPr>
        <w:pStyle w:val="PMText"/>
        <w:rPr>
          <w:lang w:val="en-GB"/>
        </w:rPr>
      </w:pPr>
    </w:p>
    <w:p w14:paraId="3824D1C0" w14:textId="77777777" w:rsidR="00F327DE" w:rsidRDefault="00F327DE">
      <w:pPr>
        <w:rPr>
          <w:b/>
          <w:sz w:val="24"/>
          <w:szCs w:val="24"/>
          <w:lang w:val="en-GB"/>
        </w:rPr>
      </w:pPr>
      <w:r>
        <w:rPr>
          <w:b/>
          <w:i/>
          <w:lang w:val="en-GB"/>
        </w:rPr>
        <w:br w:type="page"/>
      </w:r>
    </w:p>
    <w:p w14:paraId="714FB8C0" w14:textId="21DD0C12" w:rsidR="000F3F65" w:rsidRPr="00F327DE" w:rsidRDefault="000F3F65" w:rsidP="000F3F65">
      <w:pPr>
        <w:pStyle w:val="PMBildunterschrift"/>
        <w:rPr>
          <w:lang w:val="en-GB"/>
        </w:rPr>
      </w:pPr>
      <w:r w:rsidRPr="00F327DE">
        <w:rPr>
          <w:b/>
          <w:i w:val="0"/>
          <w:lang w:val="en-GB"/>
        </w:rPr>
        <w:lastRenderedPageBreak/>
        <w:t>197393</w:t>
      </w:r>
    </w:p>
    <w:p w14:paraId="1A6F8E5F" w14:textId="5F4C2380" w:rsidR="000F3F65" w:rsidRPr="00F327DE" w:rsidRDefault="007835E3" w:rsidP="000F3F65">
      <w:pPr>
        <w:pStyle w:val="PMText"/>
        <w:rPr>
          <w:lang w:val="en-GB"/>
        </w:rPr>
      </w:pPr>
      <w:r w:rsidRPr="00F327DE">
        <w:rPr>
          <w:noProof/>
        </w:rPr>
        <w:drawing>
          <wp:inline distT="0" distB="0" distL="0" distR="0" wp14:anchorId="78E12B86" wp14:editId="79E19CE0">
            <wp:extent cx="3324225" cy="2209800"/>
            <wp:effectExtent l="0" t="0" r="0" b="0"/>
            <wp:docPr id="2" name="Bild 2" descr="ARB0019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B001973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4225" cy="2209800"/>
                    </a:xfrm>
                    <a:prstGeom prst="rect">
                      <a:avLst/>
                    </a:prstGeom>
                    <a:noFill/>
                    <a:ln>
                      <a:noFill/>
                    </a:ln>
                  </pic:spPr>
                </pic:pic>
              </a:graphicData>
            </a:graphic>
          </wp:inline>
        </w:drawing>
      </w:r>
    </w:p>
    <w:p w14:paraId="44B5864A" w14:textId="7F9366C2" w:rsidR="000F3F65" w:rsidRPr="00F327DE" w:rsidRDefault="002D4C5D" w:rsidP="000F3F65">
      <w:pPr>
        <w:pStyle w:val="PMText"/>
        <w:rPr>
          <w:i/>
          <w:lang w:val="en-GB"/>
        </w:rPr>
      </w:pPr>
      <w:r w:rsidRPr="00F327DE">
        <w:rPr>
          <w:i/>
          <w:lang w:val="en-GB"/>
        </w:rPr>
        <w:t>Arburg offers customised concepts for medical technology – from docked machines and Allrounders completely in the clean room to complex turnkey systems. A clean room version of the hybrid Allrounder 570 H "Ulti</w:t>
      </w:r>
      <w:r w:rsidR="00691187">
        <w:rPr>
          <w:i/>
          <w:lang w:val="en-GB"/>
        </w:rPr>
        <w:t xml:space="preserve">mate" will be on show at Fakuma </w:t>
      </w:r>
      <w:r w:rsidRPr="00F327DE">
        <w:rPr>
          <w:i/>
          <w:lang w:val="en-GB"/>
        </w:rPr>
        <w:t>2024.</w:t>
      </w:r>
    </w:p>
    <w:p w14:paraId="6AE72EBC" w14:textId="77777777" w:rsidR="002D5900" w:rsidRPr="00F327DE" w:rsidRDefault="002D5900" w:rsidP="002911BC">
      <w:pPr>
        <w:pStyle w:val="PMBildunterschrift"/>
        <w:rPr>
          <w:b/>
          <w:i w:val="0"/>
          <w:lang w:val="en-GB"/>
        </w:rPr>
      </w:pPr>
    </w:p>
    <w:p w14:paraId="33C66FAB" w14:textId="3744B864" w:rsidR="002911BC" w:rsidRPr="00F327DE" w:rsidRDefault="004F1E5A" w:rsidP="002911BC">
      <w:pPr>
        <w:pStyle w:val="PMBildunterschrift"/>
        <w:rPr>
          <w:lang w:val="en-GB"/>
        </w:rPr>
      </w:pPr>
      <w:r w:rsidRPr="00F327DE">
        <w:rPr>
          <w:b/>
          <w:i w:val="0"/>
          <w:lang w:val="en-GB"/>
        </w:rPr>
        <w:t>570H syringe plunge_J0A5870</w:t>
      </w:r>
    </w:p>
    <w:p w14:paraId="6E4F26D0" w14:textId="52B7D837" w:rsidR="004F1E5A" w:rsidRPr="00F327DE" w:rsidRDefault="007835E3" w:rsidP="002911BC">
      <w:pPr>
        <w:pStyle w:val="PMText"/>
        <w:rPr>
          <w:lang w:val="en-GB"/>
        </w:rPr>
      </w:pPr>
      <w:r w:rsidRPr="00F327DE">
        <w:rPr>
          <w:noProof/>
        </w:rPr>
        <w:drawing>
          <wp:inline distT="0" distB="0" distL="0" distR="0" wp14:anchorId="1515A83A" wp14:editId="6F1D50F6">
            <wp:extent cx="3228975" cy="2152650"/>
            <wp:effectExtent l="0" t="0" r="0" b="0"/>
            <wp:docPr id="3" name="Bild 3" descr="PR Bild sRGB-570H_syringe_plunge_J0A5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 Bild sRGB-570H_syringe_plunge_J0A58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8975" cy="2152650"/>
                    </a:xfrm>
                    <a:prstGeom prst="rect">
                      <a:avLst/>
                    </a:prstGeom>
                    <a:noFill/>
                    <a:ln>
                      <a:noFill/>
                    </a:ln>
                  </pic:spPr>
                </pic:pic>
              </a:graphicData>
            </a:graphic>
          </wp:inline>
        </w:drawing>
      </w:r>
    </w:p>
    <w:p w14:paraId="10D0A4C2" w14:textId="254B84CA" w:rsidR="002911BC" w:rsidRDefault="004F1E5A" w:rsidP="002911BC">
      <w:pPr>
        <w:pStyle w:val="PMText"/>
        <w:rPr>
          <w:i/>
          <w:lang w:val="en-GB"/>
        </w:rPr>
      </w:pPr>
      <w:r w:rsidRPr="00F327DE">
        <w:rPr>
          <w:i/>
          <w:lang w:val="en-GB"/>
        </w:rPr>
        <w:t>The three-blade design of the self-destructing syringe plungers reduces the amount of material used by around 20 per cent.</w:t>
      </w:r>
    </w:p>
    <w:p w14:paraId="50B8DFAC" w14:textId="77777777" w:rsidR="00691187" w:rsidRDefault="00691187" w:rsidP="00691187">
      <w:pPr>
        <w:pStyle w:val="PMText"/>
        <w:jc w:val="right"/>
        <w:rPr>
          <w:lang w:val="en-GB"/>
        </w:rPr>
      </w:pPr>
    </w:p>
    <w:p w14:paraId="5D31FBC5" w14:textId="71C2941C" w:rsidR="00691187" w:rsidRPr="00691187" w:rsidRDefault="00691187" w:rsidP="00691187">
      <w:pPr>
        <w:pStyle w:val="PMText"/>
        <w:jc w:val="right"/>
        <w:rPr>
          <w:lang w:val="en-GB"/>
        </w:rPr>
      </w:pPr>
      <w:r w:rsidRPr="00691187">
        <w:rPr>
          <w:lang w:val="en-GB"/>
        </w:rPr>
        <w:t>Photos: ARBURG</w:t>
      </w:r>
    </w:p>
    <w:p w14:paraId="5004EAD7" w14:textId="6A792B46" w:rsidR="002D5900" w:rsidRPr="00F327DE" w:rsidRDefault="002D5900" w:rsidP="002911BC">
      <w:pPr>
        <w:pStyle w:val="PMText"/>
        <w:rPr>
          <w:i/>
          <w:lang w:val="en-GB"/>
        </w:rPr>
      </w:pPr>
    </w:p>
    <w:p w14:paraId="13CA0798" w14:textId="75049533" w:rsidR="00A36FCD" w:rsidRPr="00F327DE" w:rsidRDefault="00A36FCD" w:rsidP="00A36FCD">
      <w:pPr>
        <w:pStyle w:val="PMZusatzinfo-Headline"/>
        <w:rPr>
          <w:sz w:val="22"/>
          <w:szCs w:val="22"/>
          <w:lang w:val="en-GB"/>
        </w:rPr>
      </w:pPr>
      <w:r w:rsidRPr="00F327DE">
        <w:rPr>
          <w:rFonts w:cs="Arial"/>
          <w:bCs/>
          <w:sz w:val="22"/>
          <w:szCs w:val="22"/>
          <w:lang w:val="en-GB"/>
        </w:rPr>
        <w:t>Photo download:</w:t>
      </w:r>
    </w:p>
    <w:p w14:paraId="4891FB94" w14:textId="38902ED2" w:rsidR="00A36FCD" w:rsidRPr="00F327DE" w:rsidRDefault="00000000" w:rsidP="00A36FCD">
      <w:pPr>
        <w:pStyle w:val="PMText"/>
        <w:spacing w:line="240" w:lineRule="auto"/>
        <w:rPr>
          <w:rFonts w:cs="Times New Roman"/>
          <w:snapToGrid/>
          <w:sz w:val="20"/>
          <w:szCs w:val="20"/>
          <w:lang w:val="en-GB"/>
        </w:rPr>
      </w:pPr>
      <w:hyperlink r:id="rId11" w:history="1">
        <w:r w:rsidR="002D4C5D" w:rsidRPr="00F327DE">
          <w:rPr>
            <w:rStyle w:val="Hyperlink"/>
            <w:rFonts w:cs="Times New Roman"/>
            <w:snapToGrid/>
            <w:sz w:val="20"/>
            <w:szCs w:val="20"/>
            <w:lang w:val="en-GB"/>
          </w:rPr>
          <w:t>https://media.arburg.com/web/f9d98f41ace16e18/allrounder-570h-medical-fakuma-2024</w:t>
        </w:r>
      </w:hyperlink>
    </w:p>
    <w:p w14:paraId="7FAB34CC" w14:textId="7B62A893" w:rsidR="00A36FCD" w:rsidRPr="00F327DE" w:rsidRDefault="00A36FCD" w:rsidP="006716E2">
      <w:pPr>
        <w:pStyle w:val="PMText"/>
        <w:rPr>
          <w:lang w:val="en-GB"/>
        </w:rPr>
      </w:pPr>
    </w:p>
    <w:p w14:paraId="4C6E0DD1" w14:textId="22ECD4DD" w:rsidR="006716E2" w:rsidRPr="00F327DE" w:rsidRDefault="00801366" w:rsidP="006716E2">
      <w:pPr>
        <w:pStyle w:val="PMZusatzinfo-Headline"/>
        <w:rPr>
          <w:lang w:val="en-GB"/>
        </w:rPr>
      </w:pPr>
      <w:r w:rsidRPr="00F327DE">
        <w:rPr>
          <w:lang w:val="en-GB"/>
        </w:rPr>
        <w:t>Press release</w:t>
      </w:r>
    </w:p>
    <w:p w14:paraId="3514F194" w14:textId="272093A4" w:rsidR="006716E2" w:rsidRPr="00F327DE" w:rsidRDefault="006716E2" w:rsidP="006716E2">
      <w:pPr>
        <w:pStyle w:val="PMZusatzinfo-Text"/>
        <w:rPr>
          <w:lang w:val="en-GB"/>
        </w:rPr>
      </w:pPr>
      <w:r w:rsidRPr="00F327DE">
        <w:rPr>
          <w:lang w:val="en-GB"/>
        </w:rPr>
        <w:t xml:space="preserve">File: </w:t>
      </w:r>
      <w:r w:rsidR="00F35BC7" w:rsidRPr="00F327DE">
        <w:rPr>
          <w:lang w:val="en-GB"/>
        </w:rPr>
        <w:fldChar w:fldCharType="begin"/>
      </w:r>
      <w:r w:rsidR="00F35BC7" w:rsidRPr="00F327DE">
        <w:rPr>
          <w:lang w:val="en-GB"/>
        </w:rPr>
        <w:instrText xml:space="preserve"> FILENAME   \* MERGEFORMAT </w:instrText>
      </w:r>
      <w:r w:rsidR="00F35BC7" w:rsidRPr="00F327DE">
        <w:rPr>
          <w:lang w:val="en-GB"/>
        </w:rPr>
        <w:fldChar w:fldCharType="separate"/>
      </w:r>
      <w:r w:rsidR="00F327DE">
        <w:rPr>
          <w:noProof/>
          <w:lang w:val="en-GB"/>
        </w:rPr>
        <w:t>Pressemitteilung Allrounder 570H Medical Fakuma 2024_en_GB.docx</w:t>
      </w:r>
      <w:r w:rsidR="00F35BC7" w:rsidRPr="00F327DE">
        <w:rPr>
          <w:noProof/>
          <w:lang w:val="en-GB"/>
        </w:rPr>
        <w:fldChar w:fldCharType="end"/>
      </w:r>
    </w:p>
    <w:p w14:paraId="7F848EC2" w14:textId="43DB0419" w:rsidR="006716E2" w:rsidRPr="00F327DE" w:rsidRDefault="006716E2" w:rsidP="006716E2">
      <w:pPr>
        <w:pStyle w:val="PMZusatzinfo-Text"/>
        <w:rPr>
          <w:lang w:val="en-GB"/>
        </w:rPr>
      </w:pPr>
      <w:r w:rsidRPr="00F327DE">
        <w:rPr>
          <w:lang w:val="en-GB"/>
        </w:rPr>
        <w:t xml:space="preserve">Characters: </w:t>
      </w:r>
      <w:r w:rsidR="00F327DE">
        <w:rPr>
          <w:lang w:val="en-GB"/>
        </w:rPr>
        <w:t>4,625</w:t>
      </w:r>
    </w:p>
    <w:p w14:paraId="1B659A12" w14:textId="7466881E" w:rsidR="006716E2" w:rsidRPr="00F327DE" w:rsidRDefault="006716E2" w:rsidP="006716E2">
      <w:pPr>
        <w:pStyle w:val="PMZusatzinfo-Text"/>
        <w:rPr>
          <w:lang w:val="en-GB"/>
        </w:rPr>
      </w:pPr>
      <w:r w:rsidRPr="00F327DE">
        <w:rPr>
          <w:lang w:val="en-GB"/>
        </w:rPr>
        <w:t xml:space="preserve">Words: </w:t>
      </w:r>
      <w:r w:rsidR="00F327DE">
        <w:rPr>
          <w:lang w:val="en-GB"/>
        </w:rPr>
        <w:t>692</w:t>
      </w:r>
    </w:p>
    <w:p w14:paraId="23D4661A" w14:textId="77777777" w:rsidR="006716E2" w:rsidRPr="00F327DE" w:rsidRDefault="006716E2" w:rsidP="006716E2">
      <w:pPr>
        <w:pStyle w:val="PMZusatzinfo-Text"/>
        <w:rPr>
          <w:lang w:val="en-GB"/>
        </w:rPr>
      </w:pPr>
    </w:p>
    <w:p w14:paraId="265DCAD0" w14:textId="77777777" w:rsidR="006716E2" w:rsidRPr="00F327DE" w:rsidRDefault="006716E2" w:rsidP="006716E2">
      <w:pPr>
        <w:pStyle w:val="PMZusatzinfo-Text"/>
        <w:rPr>
          <w:lang w:val="en-GB"/>
        </w:rPr>
      </w:pPr>
      <w:r w:rsidRPr="00F327DE">
        <w:rPr>
          <w:lang w:val="en-GB"/>
        </w:rPr>
        <w:t>This and other press releases are available for download from our website at www.arburg.com/de/presse/ (www.arburg.com/en/press/)</w:t>
      </w:r>
    </w:p>
    <w:p w14:paraId="773A5F75" w14:textId="77777777" w:rsidR="006716E2" w:rsidRPr="00F327DE" w:rsidRDefault="006716E2" w:rsidP="006716E2">
      <w:pPr>
        <w:pStyle w:val="PMZusatzinfo-Text"/>
        <w:rPr>
          <w:lang w:val="en-GB"/>
        </w:rPr>
      </w:pPr>
    </w:p>
    <w:p w14:paraId="156CF9CD" w14:textId="77777777" w:rsidR="006716E2" w:rsidRPr="00F327DE" w:rsidRDefault="006716E2" w:rsidP="006716E2">
      <w:pPr>
        <w:pStyle w:val="PMZusatzinfo-Text"/>
        <w:rPr>
          <w:lang w:val="en-GB"/>
        </w:rPr>
      </w:pPr>
    </w:p>
    <w:p w14:paraId="10B7EF56" w14:textId="77777777" w:rsidR="006716E2" w:rsidRPr="00F327DE" w:rsidRDefault="006716E2" w:rsidP="006716E2">
      <w:pPr>
        <w:pStyle w:val="PMZusatzinfo-Headline"/>
        <w:rPr>
          <w:lang w:val="en-GB"/>
        </w:rPr>
      </w:pPr>
      <w:r w:rsidRPr="00F327DE">
        <w:rPr>
          <w:lang w:val="en-GB"/>
        </w:rPr>
        <w:t>Contact</w:t>
      </w:r>
    </w:p>
    <w:p w14:paraId="7B65831E" w14:textId="77777777" w:rsidR="006716E2" w:rsidRPr="00F327DE" w:rsidRDefault="006716E2" w:rsidP="006716E2">
      <w:pPr>
        <w:pStyle w:val="PMZusatzinfo-Text"/>
        <w:rPr>
          <w:lang w:val="en-GB"/>
        </w:rPr>
      </w:pPr>
      <w:r w:rsidRPr="00F327DE">
        <w:rPr>
          <w:lang w:val="en-GB"/>
        </w:rPr>
        <w:t>ARBURG GmbH + Co KG</w:t>
      </w:r>
    </w:p>
    <w:p w14:paraId="0063FDAE" w14:textId="77777777" w:rsidR="006716E2" w:rsidRPr="00F327DE" w:rsidRDefault="006716E2" w:rsidP="006716E2">
      <w:pPr>
        <w:pStyle w:val="PMZusatzinfo-Text"/>
        <w:rPr>
          <w:lang w:val="en-GB"/>
        </w:rPr>
      </w:pPr>
      <w:r w:rsidRPr="00F327DE">
        <w:rPr>
          <w:lang w:val="en-GB"/>
        </w:rPr>
        <w:t>Press office</w:t>
      </w:r>
    </w:p>
    <w:p w14:paraId="17079F5B" w14:textId="77777777" w:rsidR="006716E2" w:rsidRPr="00F327DE" w:rsidRDefault="006716E2" w:rsidP="006716E2">
      <w:pPr>
        <w:pStyle w:val="PMZusatzinfo-Text"/>
        <w:rPr>
          <w:lang w:val="en-GB"/>
        </w:rPr>
      </w:pPr>
      <w:r w:rsidRPr="00F327DE">
        <w:rPr>
          <w:lang w:val="en-GB"/>
        </w:rPr>
        <w:t>Susanne Palm</w:t>
      </w:r>
    </w:p>
    <w:p w14:paraId="1A7920CE" w14:textId="77777777" w:rsidR="006716E2" w:rsidRPr="00F327DE" w:rsidRDefault="006716E2" w:rsidP="006716E2">
      <w:pPr>
        <w:pStyle w:val="PMZusatzinfo-Text"/>
        <w:rPr>
          <w:lang w:val="en-GB"/>
        </w:rPr>
      </w:pPr>
      <w:r w:rsidRPr="00F327DE">
        <w:rPr>
          <w:lang w:val="en-GB"/>
        </w:rPr>
        <w:t>Dr Bettina Keck</w:t>
      </w:r>
    </w:p>
    <w:p w14:paraId="33EC5044" w14:textId="77777777" w:rsidR="006716E2" w:rsidRPr="00F327DE" w:rsidRDefault="006716E2" w:rsidP="006716E2">
      <w:pPr>
        <w:pStyle w:val="PMZusatzinfo-Text"/>
        <w:rPr>
          <w:lang w:val="en-GB"/>
        </w:rPr>
      </w:pPr>
      <w:r w:rsidRPr="00F327DE">
        <w:rPr>
          <w:lang w:val="en-GB"/>
        </w:rPr>
        <w:t>Postfach 1109</w:t>
      </w:r>
    </w:p>
    <w:p w14:paraId="0BD00D0A" w14:textId="77777777" w:rsidR="006716E2" w:rsidRPr="00F327DE" w:rsidRDefault="006716E2" w:rsidP="006716E2">
      <w:pPr>
        <w:pStyle w:val="PMZusatzinfo-Text"/>
        <w:rPr>
          <w:lang w:val="en-GB"/>
        </w:rPr>
      </w:pPr>
      <w:r w:rsidRPr="00F327DE">
        <w:rPr>
          <w:lang w:val="en-GB"/>
        </w:rPr>
        <w:t>72286 Lossburg</w:t>
      </w:r>
    </w:p>
    <w:p w14:paraId="4790F77F" w14:textId="77777777" w:rsidR="006716E2" w:rsidRPr="00F327DE" w:rsidRDefault="006716E2" w:rsidP="006716E2">
      <w:pPr>
        <w:pStyle w:val="PMZusatzinfo-Text"/>
        <w:rPr>
          <w:lang w:val="en-GB"/>
        </w:rPr>
      </w:pPr>
      <w:r w:rsidRPr="00F327DE">
        <w:rPr>
          <w:lang w:val="en-GB"/>
        </w:rPr>
        <w:t>Tel.: +49 (0)7446 33-3463</w:t>
      </w:r>
    </w:p>
    <w:p w14:paraId="1F73AC30" w14:textId="77777777" w:rsidR="006716E2" w:rsidRPr="00F327DE" w:rsidRDefault="006716E2" w:rsidP="006716E2">
      <w:pPr>
        <w:pStyle w:val="PMZusatzinfo-Text"/>
        <w:rPr>
          <w:lang w:val="en-GB"/>
        </w:rPr>
      </w:pPr>
      <w:r w:rsidRPr="00F327DE">
        <w:rPr>
          <w:lang w:val="en-GB"/>
        </w:rPr>
        <w:t>Tel.: +49 (0)7446 33-3259</w:t>
      </w:r>
    </w:p>
    <w:p w14:paraId="33A17A3D" w14:textId="77777777" w:rsidR="006716E2" w:rsidRPr="00F327DE" w:rsidRDefault="006716E2" w:rsidP="006716E2">
      <w:pPr>
        <w:pStyle w:val="PMZusatzinfo-Text"/>
        <w:rPr>
          <w:lang w:val="en-GB"/>
        </w:rPr>
      </w:pPr>
      <w:r w:rsidRPr="00F327DE">
        <w:rPr>
          <w:lang w:val="en-GB"/>
        </w:rPr>
        <w:t>presse_service@arburg.com</w:t>
      </w:r>
    </w:p>
    <w:p w14:paraId="54DB56F7" w14:textId="77777777" w:rsidR="006716E2" w:rsidRPr="00F327DE" w:rsidRDefault="006716E2" w:rsidP="006716E2">
      <w:pPr>
        <w:pStyle w:val="PMZusatzinfo-Text"/>
        <w:rPr>
          <w:lang w:val="en-GB"/>
        </w:rPr>
      </w:pPr>
    </w:p>
    <w:p w14:paraId="7DA435A4" w14:textId="77777777" w:rsidR="006716E2" w:rsidRPr="00F327DE" w:rsidRDefault="006716E2" w:rsidP="006716E2">
      <w:pPr>
        <w:pStyle w:val="PMZusatzinfo-Headline"/>
        <w:rPr>
          <w:lang w:val="en-GB"/>
        </w:rPr>
      </w:pPr>
    </w:p>
    <w:p w14:paraId="1FAAD4B5" w14:textId="77777777" w:rsidR="006716E2" w:rsidRPr="00F327DE" w:rsidRDefault="006716E2" w:rsidP="006716E2">
      <w:pPr>
        <w:pStyle w:val="PMZusatzinfo-Headline"/>
        <w:rPr>
          <w:lang w:val="en-GB"/>
        </w:rPr>
      </w:pPr>
      <w:r w:rsidRPr="00F327DE">
        <w:rPr>
          <w:lang w:val="en-GB"/>
        </w:rPr>
        <w:t>About Arburg</w:t>
      </w:r>
    </w:p>
    <w:p w14:paraId="036ADEAF" w14:textId="77777777" w:rsidR="000E01E4" w:rsidRPr="00F327DE" w:rsidRDefault="000E01E4" w:rsidP="000E01E4">
      <w:pPr>
        <w:rPr>
          <w:sz w:val="20"/>
          <w:szCs w:val="20"/>
          <w:lang w:val="en-GB"/>
        </w:rPr>
      </w:pPr>
      <w:r w:rsidRPr="00F327DE">
        <w:rPr>
          <w:sz w:val="20"/>
          <w:szCs w:val="20"/>
          <w:lang w:val="en-GB"/>
        </w:rPr>
        <w:t>Founded in 1923, the German family-owned company is one of the world's leading manufacturers of plastic processing machines. The ARBURG family also comprises AMKmotion and ARBURGadditive, including innovatiQ.</w:t>
      </w:r>
    </w:p>
    <w:p w14:paraId="35EDA2F0" w14:textId="77777777" w:rsidR="000E01E4" w:rsidRPr="00F327DE" w:rsidRDefault="000E01E4" w:rsidP="000E01E4">
      <w:pPr>
        <w:rPr>
          <w:sz w:val="20"/>
          <w:szCs w:val="20"/>
          <w:lang w:val="en-GB"/>
        </w:rPr>
      </w:pPr>
      <w:r w:rsidRPr="00F327DE">
        <w:rPr>
          <w:sz w:val="20"/>
          <w:szCs w:val="20"/>
          <w:lang w:val="en-GB"/>
        </w:rPr>
        <w:t>Its portfolio includes injection moulding machines, 3D printers for industrial additive manufacturing, robotic systems and customer- and industry-specific turnkey solutions. It also includes digital products and services.</w:t>
      </w:r>
    </w:p>
    <w:p w14:paraId="78908FF9" w14:textId="77777777" w:rsidR="000E01E4" w:rsidRPr="00F327DE" w:rsidRDefault="000E01E4" w:rsidP="000E01E4">
      <w:pPr>
        <w:rPr>
          <w:sz w:val="20"/>
          <w:szCs w:val="20"/>
          <w:lang w:val="en-GB"/>
        </w:rPr>
      </w:pPr>
      <w:r w:rsidRPr="00F327DE">
        <w:rPr>
          <w:sz w:val="20"/>
          <w:szCs w:val="20"/>
          <w:lang w:val="en-GB"/>
        </w:rPr>
        <w:t>ARBURG is a pioneer in the plastics industry when it comes to energy and production efficiency, digitalisation and sustainability. ARBURG machines are used to manufacture plastic products for industries such as mobility, packaging, electronics, medicine, construction and equipment engineering, and leisure.</w:t>
      </w:r>
    </w:p>
    <w:p w14:paraId="5CF04BE6" w14:textId="01CA89A7" w:rsidR="000E01E4" w:rsidRPr="00F327DE" w:rsidRDefault="000E01E4" w:rsidP="000E01E4">
      <w:pPr>
        <w:rPr>
          <w:sz w:val="20"/>
          <w:szCs w:val="20"/>
          <w:lang w:val="en-GB"/>
        </w:rPr>
      </w:pPr>
      <w:r w:rsidRPr="00F327DE">
        <w:rPr>
          <w:sz w:val="20"/>
          <w:szCs w:val="20"/>
          <w:lang w:val="en-GB"/>
        </w:rPr>
        <w:t>The company headquarters are located in Lossburg, Germany. In addition, Arburg has its own organisations at 37 locations in 27 countries and, together with trading partners, is represented in over 100 countries. Of a total of around 3,700 employees, some 3,100 work in Germany while around 600 are based in ARBURG organisations around the world.</w:t>
      </w:r>
    </w:p>
    <w:p w14:paraId="099CADEB" w14:textId="77777777" w:rsidR="000E01E4" w:rsidRPr="00F327DE" w:rsidRDefault="000E01E4" w:rsidP="000E01E4">
      <w:pPr>
        <w:rPr>
          <w:sz w:val="20"/>
          <w:szCs w:val="20"/>
          <w:lang w:val="en-GB"/>
        </w:rPr>
      </w:pPr>
      <w:r w:rsidRPr="00F327DE">
        <w:rPr>
          <w:sz w:val="20"/>
          <w:szCs w:val="20"/>
          <w:lang w:val="en-GB"/>
        </w:rPr>
        <w:t>ARBURG is certified in accordance with ISO 9001 (quality), ISO 14001 (environment), ISO 27001 (information security), ISO 29993 (training) and ISO 50001 (energy).</w:t>
      </w:r>
    </w:p>
    <w:p w14:paraId="5AC8D168" w14:textId="77777777" w:rsidR="000E01E4" w:rsidRPr="00F327DE" w:rsidRDefault="000E01E4" w:rsidP="000E01E4">
      <w:pPr>
        <w:rPr>
          <w:lang w:val="en-GB"/>
        </w:rPr>
      </w:pPr>
      <w:r w:rsidRPr="00F327DE">
        <w:rPr>
          <w:sz w:val="20"/>
          <w:szCs w:val="20"/>
          <w:lang w:val="en-GB"/>
        </w:rPr>
        <w:t>Further information can be found at: www.arburg.com, www.amk-motion.com and www.arburg.com/arburgadditive.</w:t>
      </w:r>
    </w:p>
    <w:sectPr w:rsidR="000E01E4" w:rsidRPr="00F327DE" w:rsidSect="0053767B">
      <w:headerReference w:type="default" r:id="rId12"/>
      <w:footerReference w:type="default" r:id="rId13"/>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AE266" w14:textId="77777777" w:rsidR="00E96E68" w:rsidRDefault="00E96E68" w:rsidP="00A01FFE">
      <w:r>
        <w:separator/>
      </w:r>
    </w:p>
    <w:p w14:paraId="65BC4F2D" w14:textId="77777777" w:rsidR="00E96E68" w:rsidRDefault="00E96E68"/>
  </w:endnote>
  <w:endnote w:type="continuationSeparator" w:id="0">
    <w:p w14:paraId="32903ADE" w14:textId="77777777" w:rsidR="00E96E68" w:rsidRDefault="00E96E68" w:rsidP="00A01FFE">
      <w:r>
        <w:continuationSeparator/>
      </w:r>
    </w:p>
    <w:p w14:paraId="622F2F70" w14:textId="77777777" w:rsidR="00E96E68" w:rsidRDefault="00E96E68"/>
  </w:endnote>
  <w:endnote w:type="continuationNotice" w:id="1">
    <w:p w14:paraId="5A171D8C" w14:textId="77777777" w:rsidR="00E96E68" w:rsidRDefault="00E96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196A" w14:textId="1748B6C0"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5142BA">
      <w:rPr>
        <w:bCs/>
        <w:noProof/>
        <w:szCs w:val="20"/>
      </w:rPr>
      <w:t>6</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5142BA">
      <w:rPr>
        <w:bCs/>
        <w:noProof/>
        <w:szCs w:val="20"/>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2FD5" w14:textId="77777777" w:rsidR="00E96E68" w:rsidRDefault="00E96E68" w:rsidP="00A01FFE">
      <w:r>
        <w:separator/>
      </w:r>
    </w:p>
    <w:p w14:paraId="5A8CCA94" w14:textId="77777777" w:rsidR="00E96E68" w:rsidRDefault="00E96E68"/>
  </w:footnote>
  <w:footnote w:type="continuationSeparator" w:id="0">
    <w:p w14:paraId="6DC460BD" w14:textId="77777777" w:rsidR="00E96E68" w:rsidRDefault="00E96E68" w:rsidP="00A01FFE">
      <w:r>
        <w:continuationSeparator/>
      </w:r>
    </w:p>
    <w:p w14:paraId="21C02FCB" w14:textId="77777777" w:rsidR="00E96E68" w:rsidRDefault="00E96E68"/>
  </w:footnote>
  <w:footnote w:type="continuationNotice" w:id="1">
    <w:p w14:paraId="55EB6F9E" w14:textId="77777777" w:rsidR="00E96E68" w:rsidRDefault="00E96E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AD6B" w14:textId="73A05C39" w:rsidR="00B87FBE" w:rsidRDefault="007835E3" w:rsidP="00BE30AE">
    <w:r>
      <w:rPr>
        <w:noProof/>
      </w:rPr>
      <mc:AlternateContent>
        <mc:Choice Requires="wps">
          <w:drawing>
            <wp:anchor distT="0" distB="0" distL="114300" distR="114300" simplePos="0" relativeHeight="251657216" behindDoc="0" locked="0" layoutInCell="0" allowOverlap="1" wp14:anchorId="19F1C1F9" wp14:editId="35B4C96E">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FFDF0" id="Line 2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" o:allowincell="f" strokeweight="1pt">
              <w10:wrap anchorx="page" anchory="page"/>
            </v:line>
          </w:pict>
        </mc:Fallback>
      </mc:AlternateContent>
    </w:r>
    <w:r>
      <w:rPr>
        <w:noProof/>
      </w:rPr>
      <w:drawing>
        <wp:anchor distT="0" distB="0" distL="114300" distR="114300" simplePos="0" relativeHeight="251658240" behindDoc="0" locked="0" layoutInCell="1" allowOverlap="1" wp14:anchorId="6AAB26ED" wp14:editId="632C91DF">
          <wp:simplePos x="0" y="0"/>
          <wp:positionH relativeFrom="page">
            <wp:posOffset>5422265</wp:posOffset>
          </wp:positionH>
          <wp:positionV relativeFrom="page">
            <wp:posOffset>720090</wp:posOffset>
          </wp:positionV>
          <wp:extent cx="1800225" cy="504825"/>
          <wp:effectExtent l="0" t="0" r="0" b="0"/>
          <wp:wrapSquare wrapText="bothSides"/>
          <wp:docPr id="28" name="Bild 28" descr="Alogo_1c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ogo_1c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77657AC"/>
    <w:multiLevelType w:val="hybridMultilevel"/>
    <w:tmpl w:val="3EB64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010731">
    <w:abstractNumId w:val="6"/>
  </w:num>
  <w:num w:numId="2" w16cid:durableId="687096060">
    <w:abstractNumId w:val="7"/>
  </w:num>
  <w:num w:numId="3" w16cid:durableId="136067983">
    <w:abstractNumId w:val="9"/>
  </w:num>
  <w:num w:numId="4" w16cid:durableId="1056779806">
    <w:abstractNumId w:val="5"/>
  </w:num>
  <w:num w:numId="5" w16cid:durableId="328867456">
    <w:abstractNumId w:val="4"/>
  </w:num>
  <w:num w:numId="6" w16cid:durableId="408037507">
    <w:abstractNumId w:val="8"/>
  </w:num>
  <w:num w:numId="7" w16cid:durableId="1291133916">
    <w:abstractNumId w:val="3"/>
  </w:num>
  <w:num w:numId="8" w16cid:durableId="2823614">
    <w:abstractNumId w:val="2"/>
  </w:num>
  <w:num w:numId="9" w16cid:durableId="301692670">
    <w:abstractNumId w:val="1"/>
  </w:num>
  <w:num w:numId="10" w16cid:durableId="790438988">
    <w:abstractNumId w:val="0"/>
  </w:num>
  <w:num w:numId="11" w16cid:durableId="10886308">
    <w:abstractNumId w:val="12"/>
  </w:num>
  <w:num w:numId="12" w16cid:durableId="863440977">
    <w:abstractNumId w:val="11"/>
  </w:num>
  <w:num w:numId="13" w16cid:durableId="281812893">
    <w:abstractNumId w:val="13"/>
  </w:num>
  <w:num w:numId="14" w16cid:durableId="1409958779">
    <w:abstractNumId w:val="10"/>
  </w:num>
  <w:num w:numId="15" w16cid:durableId="5211635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DB"/>
    <w:rsid w:val="00002F80"/>
    <w:rsid w:val="0001102B"/>
    <w:rsid w:val="00012419"/>
    <w:rsid w:val="0001332B"/>
    <w:rsid w:val="00015AA3"/>
    <w:rsid w:val="00017C73"/>
    <w:rsid w:val="00020AB6"/>
    <w:rsid w:val="00020DD4"/>
    <w:rsid w:val="00025076"/>
    <w:rsid w:val="0002661E"/>
    <w:rsid w:val="000323B5"/>
    <w:rsid w:val="00033806"/>
    <w:rsid w:val="0003435C"/>
    <w:rsid w:val="0003592D"/>
    <w:rsid w:val="00037523"/>
    <w:rsid w:val="00044544"/>
    <w:rsid w:val="00044612"/>
    <w:rsid w:val="00051A09"/>
    <w:rsid w:val="00052CA9"/>
    <w:rsid w:val="000613AA"/>
    <w:rsid w:val="00063376"/>
    <w:rsid w:val="00064C6A"/>
    <w:rsid w:val="00065150"/>
    <w:rsid w:val="000666B2"/>
    <w:rsid w:val="00071319"/>
    <w:rsid w:val="00073E35"/>
    <w:rsid w:val="000740CC"/>
    <w:rsid w:val="00083895"/>
    <w:rsid w:val="00085CE4"/>
    <w:rsid w:val="00086A70"/>
    <w:rsid w:val="00087CCD"/>
    <w:rsid w:val="00092000"/>
    <w:rsid w:val="000978EF"/>
    <w:rsid w:val="000A0978"/>
    <w:rsid w:val="000A0ED4"/>
    <w:rsid w:val="000A3482"/>
    <w:rsid w:val="000A3EF4"/>
    <w:rsid w:val="000B68EF"/>
    <w:rsid w:val="000C463F"/>
    <w:rsid w:val="000D115F"/>
    <w:rsid w:val="000D3E6B"/>
    <w:rsid w:val="000D5811"/>
    <w:rsid w:val="000D5F36"/>
    <w:rsid w:val="000E01E4"/>
    <w:rsid w:val="000E0C06"/>
    <w:rsid w:val="000E0E37"/>
    <w:rsid w:val="000E1372"/>
    <w:rsid w:val="000E1CD5"/>
    <w:rsid w:val="000E25D1"/>
    <w:rsid w:val="000E51CF"/>
    <w:rsid w:val="000F3F65"/>
    <w:rsid w:val="00100678"/>
    <w:rsid w:val="0010218B"/>
    <w:rsid w:val="00102267"/>
    <w:rsid w:val="00104769"/>
    <w:rsid w:val="00105CAE"/>
    <w:rsid w:val="00105F5D"/>
    <w:rsid w:val="00115EBA"/>
    <w:rsid w:val="0012395C"/>
    <w:rsid w:val="0012605A"/>
    <w:rsid w:val="00133C06"/>
    <w:rsid w:val="001376D0"/>
    <w:rsid w:val="001450B2"/>
    <w:rsid w:val="001516F6"/>
    <w:rsid w:val="0015189F"/>
    <w:rsid w:val="00156959"/>
    <w:rsid w:val="0015713C"/>
    <w:rsid w:val="001574D7"/>
    <w:rsid w:val="0015765F"/>
    <w:rsid w:val="001579D7"/>
    <w:rsid w:val="0016086F"/>
    <w:rsid w:val="0016647C"/>
    <w:rsid w:val="00166B57"/>
    <w:rsid w:val="00167718"/>
    <w:rsid w:val="0017003E"/>
    <w:rsid w:val="00170F43"/>
    <w:rsid w:val="00171141"/>
    <w:rsid w:val="00173120"/>
    <w:rsid w:val="0017447C"/>
    <w:rsid w:val="001768E2"/>
    <w:rsid w:val="00177E1E"/>
    <w:rsid w:val="00181F56"/>
    <w:rsid w:val="00184412"/>
    <w:rsid w:val="00184ED7"/>
    <w:rsid w:val="001919F5"/>
    <w:rsid w:val="001943C1"/>
    <w:rsid w:val="001A4AB7"/>
    <w:rsid w:val="001B14F8"/>
    <w:rsid w:val="001B55AB"/>
    <w:rsid w:val="001B7CF8"/>
    <w:rsid w:val="001C1395"/>
    <w:rsid w:val="001C47B6"/>
    <w:rsid w:val="001C5422"/>
    <w:rsid w:val="001D190E"/>
    <w:rsid w:val="001D4443"/>
    <w:rsid w:val="001D696E"/>
    <w:rsid w:val="001D7B95"/>
    <w:rsid w:val="001E1BF9"/>
    <w:rsid w:val="001E32E2"/>
    <w:rsid w:val="001E3DF0"/>
    <w:rsid w:val="001E41C0"/>
    <w:rsid w:val="001E72CB"/>
    <w:rsid w:val="001E760F"/>
    <w:rsid w:val="001F5100"/>
    <w:rsid w:val="001F52EC"/>
    <w:rsid w:val="001F6781"/>
    <w:rsid w:val="001F6AB1"/>
    <w:rsid w:val="00205A50"/>
    <w:rsid w:val="00211F86"/>
    <w:rsid w:val="0021315B"/>
    <w:rsid w:val="00214434"/>
    <w:rsid w:val="002158F5"/>
    <w:rsid w:val="00220C8B"/>
    <w:rsid w:val="00223B28"/>
    <w:rsid w:val="00224E13"/>
    <w:rsid w:val="002444B3"/>
    <w:rsid w:val="00246891"/>
    <w:rsid w:val="002478A4"/>
    <w:rsid w:val="002536EE"/>
    <w:rsid w:val="00254654"/>
    <w:rsid w:val="0025505F"/>
    <w:rsid w:val="0026168F"/>
    <w:rsid w:val="002730BA"/>
    <w:rsid w:val="00273527"/>
    <w:rsid w:val="002768E9"/>
    <w:rsid w:val="00276BCD"/>
    <w:rsid w:val="002844FB"/>
    <w:rsid w:val="0028476D"/>
    <w:rsid w:val="002911BC"/>
    <w:rsid w:val="002A0D42"/>
    <w:rsid w:val="002A2F52"/>
    <w:rsid w:val="002C171D"/>
    <w:rsid w:val="002D3275"/>
    <w:rsid w:val="002D4C5D"/>
    <w:rsid w:val="002D5900"/>
    <w:rsid w:val="002F181E"/>
    <w:rsid w:val="002F2BB4"/>
    <w:rsid w:val="0030438C"/>
    <w:rsid w:val="00306545"/>
    <w:rsid w:val="00307BC6"/>
    <w:rsid w:val="0031448D"/>
    <w:rsid w:val="00316040"/>
    <w:rsid w:val="00320127"/>
    <w:rsid w:val="00322D40"/>
    <w:rsid w:val="00330024"/>
    <w:rsid w:val="00340032"/>
    <w:rsid w:val="0034067E"/>
    <w:rsid w:val="00340D86"/>
    <w:rsid w:val="003527EB"/>
    <w:rsid w:val="00353632"/>
    <w:rsid w:val="00353A1B"/>
    <w:rsid w:val="003541EA"/>
    <w:rsid w:val="00357E0D"/>
    <w:rsid w:val="00362CF8"/>
    <w:rsid w:val="00363724"/>
    <w:rsid w:val="00364C57"/>
    <w:rsid w:val="003672F2"/>
    <w:rsid w:val="00374993"/>
    <w:rsid w:val="003764DD"/>
    <w:rsid w:val="00383550"/>
    <w:rsid w:val="00385372"/>
    <w:rsid w:val="00390699"/>
    <w:rsid w:val="00392D50"/>
    <w:rsid w:val="00393314"/>
    <w:rsid w:val="003935C7"/>
    <w:rsid w:val="0039404D"/>
    <w:rsid w:val="003A1010"/>
    <w:rsid w:val="003A1FBF"/>
    <w:rsid w:val="003B0633"/>
    <w:rsid w:val="003B433A"/>
    <w:rsid w:val="003B524F"/>
    <w:rsid w:val="003B6A08"/>
    <w:rsid w:val="003C0C6C"/>
    <w:rsid w:val="003C0E0C"/>
    <w:rsid w:val="003C479E"/>
    <w:rsid w:val="003C6052"/>
    <w:rsid w:val="003D43D6"/>
    <w:rsid w:val="003D5059"/>
    <w:rsid w:val="003E294A"/>
    <w:rsid w:val="003E40A0"/>
    <w:rsid w:val="003E5A18"/>
    <w:rsid w:val="003E5AFB"/>
    <w:rsid w:val="003E694C"/>
    <w:rsid w:val="003E6BD0"/>
    <w:rsid w:val="003F0C70"/>
    <w:rsid w:val="003F2F48"/>
    <w:rsid w:val="003F65DA"/>
    <w:rsid w:val="003F7D58"/>
    <w:rsid w:val="0040355B"/>
    <w:rsid w:val="00407909"/>
    <w:rsid w:val="004118F3"/>
    <w:rsid w:val="0042479E"/>
    <w:rsid w:val="00426FAC"/>
    <w:rsid w:val="0042792E"/>
    <w:rsid w:val="0043276E"/>
    <w:rsid w:val="00433489"/>
    <w:rsid w:val="004347C6"/>
    <w:rsid w:val="00434F38"/>
    <w:rsid w:val="00435B81"/>
    <w:rsid w:val="004372AB"/>
    <w:rsid w:val="00441995"/>
    <w:rsid w:val="00441DDF"/>
    <w:rsid w:val="0044304B"/>
    <w:rsid w:val="00450C7B"/>
    <w:rsid w:val="00453648"/>
    <w:rsid w:val="004550C2"/>
    <w:rsid w:val="00462C92"/>
    <w:rsid w:val="00471BCA"/>
    <w:rsid w:val="0047298F"/>
    <w:rsid w:val="00474456"/>
    <w:rsid w:val="00474BA9"/>
    <w:rsid w:val="00475123"/>
    <w:rsid w:val="004767B0"/>
    <w:rsid w:val="004772DF"/>
    <w:rsid w:val="004775B5"/>
    <w:rsid w:val="00477DD3"/>
    <w:rsid w:val="004802E8"/>
    <w:rsid w:val="00481AC0"/>
    <w:rsid w:val="00481B45"/>
    <w:rsid w:val="00481DEE"/>
    <w:rsid w:val="00492550"/>
    <w:rsid w:val="0049270E"/>
    <w:rsid w:val="0049374D"/>
    <w:rsid w:val="004A3C7C"/>
    <w:rsid w:val="004A4D6D"/>
    <w:rsid w:val="004B4F95"/>
    <w:rsid w:val="004D129F"/>
    <w:rsid w:val="004D1893"/>
    <w:rsid w:val="004D5383"/>
    <w:rsid w:val="004D6033"/>
    <w:rsid w:val="004D7089"/>
    <w:rsid w:val="004D7BD2"/>
    <w:rsid w:val="004F1E5A"/>
    <w:rsid w:val="004F213A"/>
    <w:rsid w:val="004F275C"/>
    <w:rsid w:val="004F2D14"/>
    <w:rsid w:val="004F3BBD"/>
    <w:rsid w:val="004F48C5"/>
    <w:rsid w:val="004F5565"/>
    <w:rsid w:val="00504A93"/>
    <w:rsid w:val="00505D40"/>
    <w:rsid w:val="005100AD"/>
    <w:rsid w:val="00513153"/>
    <w:rsid w:val="00513A05"/>
    <w:rsid w:val="005142BA"/>
    <w:rsid w:val="00515AF3"/>
    <w:rsid w:val="0052522C"/>
    <w:rsid w:val="00532AD4"/>
    <w:rsid w:val="00535B6B"/>
    <w:rsid w:val="00535CF7"/>
    <w:rsid w:val="0053767B"/>
    <w:rsid w:val="00541235"/>
    <w:rsid w:val="0055227B"/>
    <w:rsid w:val="0055550C"/>
    <w:rsid w:val="00557529"/>
    <w:rsid w:val="00560A38"/>
    <w:rsid w:val="00561806"/>
    <w:rsid w:val="005631C2"/>
    <w:rsid w:val="00567A73"/>
    <w:rsid w:val="005729A3"/>
    <w:rsid w:val="005733E3"/>
    <w:rsid w:val="00574181"/>
    <w:rsid w:val="00576638"/>
    <w:rsid w:val="005818BF"/>
    <w:rsid w:val="0058621E"/>
    <w:rsid w:val="00591506"/>
    <w:rsid w:val="00594A2B"/>
    <w:rsid w:val="005A00A6"/>
    <w:rsid w:val="005A0E01"/>
    <w:rsid w:val="005A1138"/>
    <w:rsid w:val="005A12FE"/>
    <w:rsid w:val="005A2C78"/>
    <w:rsid w:val="005A6196"/>
    <w:rsid w:val="005B0557"/>
    <w:rsid w:val="005B222A"/>
    <w:rsid w:val="005B2576"/>
    <w:rsid w:val="005B25F5"/>
    <w:rsid w:val="005B5081"/>
    <w:rsid w:val="005C0B61"/>
    <w:rsid w:val="005C27C4"/>
    <w:rsid w:val="005D1314"/>
    <w:rsid w:val="005D18BE"/>
    <w:rsid w:val="005D2919"/>
    <w:rsid w:val="005D3411"/>
    <w:rsid w:val="005D6558"/>
    <w:rsid w:val="005E56DA"/>
    <w:rsid w:val="005F1B25"/>
    <w:rsid w:val="00600635"/>
    <w:rsid w:val="00601B91"/>
    <w:rsid w:val="006022ED"/>
    <w:rsid w:val="006132A8"/>
    <w:rsid w:val="006140E4"/>
    <w:rsid w:val="006144EC"/>
    <w:rsid w:val="0061789C"/>
    <w:rsid w:val="00621B06"/>
    <w:rsid w:val="006224BB"/>
    <w:rsid w:val="00624D6E"/>
    <w:rsid w:val="00626467"/>
    <w:rsid w:val="006310B9"/>
    <w:rsid w:val="00634441"/>
    <w:rsid w:val="006406CA"/>
    <w:rsid w:val="00643543"/>
    <w:rsid w:val="006461F2"/>
    <w:rsid w:val="006466CF"/>
    <w:rsid w:val="00651B88"/>
    <w:rsid w:val="0065488C"/>
    <w:rsid w:val="00656FDF"/>
    <w:rsid w:val="006613C9"/>
    <w:rsid w:val="00663C4B"/>
    <w:rsid w:val="00665233"/>
    <w:rsid w:val="00667B6E"/>
    <w:rsid w:val="006716E2"/>
    <w:rsid w:val="00671C85"/>
    <w:rsid w:val="0067239F"/>
    <w:rsid w:val="0067264F"/>
    <w:rsid w:val="00674DFD"/>
    <w:rsid w:val="00680910"/>
    <w:rsid w:val="00681A94"/>
    <w:rsid w:val="006838DB"/>
    <w:rsid w:val="00691187"/>
    <w:rsid w:val="00693EA3"/>
    <w:rsid w:val="006A1370"/>
    <w:rsid w:val="006A2A14"/>
    <w:rsid w:val="006A54F2"/>
    <w:rsid w:val="006B1A90"/>
    <w:rsid w:val="006B2266"/>
    <w:rsid w:val="006B448F"/>
    <w:rsid w:val="006B6869"/>
    <w:rsid w:val="006C2675"/>
    <w:rsid w:val="006D5811"/>
    <w:rsid w:val="006D7F99"/>
    <w:rsid w:val="006E1E7F"/>
    <w:rsid w:val="006E1F90"/>
    <w:rsid w:val="006E2C8C"/>
    <w:rsid w:val="006E35CD"/>
    <w:rsid w:val="006E4B61"/>
    <w:rsid w:val="006E520C"/>
    <w:rsid w:val="006E7E96"/>
    <w:rsid w:val="006F5891"/>
    <w:rsid w:val="006F705D"/>
    <w:rsid w:val="006F7D35"/>
    <w:rsid w:val="00703F20"/>
    <w:rsid w:val="007114F8"/>
    <w:rsid w:val="00715212"/>
    <w:rsid w:val="0072085D"/>
    <w:rsid w:val="007323B9"/>
    <w:rsid w:val="007331E6"/>
    <w:rsid w:val="00733745"/>
    <w:rsid w:val="00735A26"/>
    <w:rsid w:val="007378DC"/>
    <w:rsid w:val="00737ECF"/>
    <w:rsid w:val="007401D1"/>
    <w:rsid w:val="00746A0D"/>
    <w:rsid w:val="00746F4D"/>
    <w:rsid w:val="00747406"/>
    <w:rsid w:val="007505D4"/>
    <w:rsid w:val="00762241"/>
    <w:rsid w:val="00764401"/>
    <w:rsid w:val="00765ABE"/>
    <w:rsid w:val="00771073"/>
    <w:rsid w:val="007729BE"/>
    <w:rsid w:val="007835E3"/>
    <w:rsid w:val="007849EE"/>
    <w:rsid w:val="00785C66"/>
    <w:rsid w:val="00791422"/>
    <w:rsid w:val="007928F4"/>
    <w:rsid w:val="00797CD2"/>
    <w:rsid w:val="007A4CA9"/>
    <w:rsid w:val="007A75EB"/>
    <w:rsid w:val="007B2294"/>
    <w:rsid w:val="007B365B"/>
    <w:rsid w:val="007B7D31"/>
    <w:rsid w:val="007B7DA4"/>
    <w:rsid w:val="007D4A4A"/>
    <w:rsid w:val="007D7C7B"/>
    <w:rsid w:val="007E1587"/>
    <w:rsid w:val="007E21D4"/>
    <w:rsid w:val="007E298B"/>
    <w:rsid w:val="007E33B6"/>
    <w:rsid w:val="007E406F"/>
    <w:rsid w:val="007E4BB2"/>
    <w:rsid w:val="007E7210"/>
    <w:rsid w:val="007F2106"/>
    <w:rsid w:val="007F2243"/>
    <w:rsid w:val="007F4261"/>
    <w:rsid w:val="008010EC"/>
    <w:rsid w:val="00801366"/>
    <w:rsid w:val="0080170E"/>
    <w:rsid w:val="00803306"/>
    <w:rsid w:val="0081263E"/>
    <w:rsid w:val="00814157"/>
    <w:rsid w:val="0081427C"/>
    <w:rsid w:val="008166EE"/>
    <w:rsid w:val="008222A1"/>
    <w:rsid w:val="00822B29"/>
    <w:rsid w:val="00822CCB"/>
    <w:rsid w:val="008237E7"/>
    <w:rsid w:val="00824439"/>
    <w:rsid w:val="008271B0"/>
    <w:rsid w:val="00827E6B"/>
    <w:rsid w:val="00832B44"/>
    <w:rsid w:val="0083552D"/>
    <w:rsid w:val="00841A4C"/>
    <w:rsid w:val="00842F33"/>
    <w:rsid w:val="00847981"/>
    <w:rsid w:val="00851A86"/>
    <w:rsid w:val="008548DF"/>
    <w:rsid w:val="00861CA8"/>
    <w:rsid w:val="0086510D"/>
    <w:rsid w:val="00867DE5"/>
    <w:rsid w:val="00872510"/>
    <w:rsid w:val="00874AF9"/>
    <w:rsid w:val="00876EA9"/>
    <w:rsid w:val="00877B46"/>
    <w:rsid w:val="00880F58"/>
    <w:rsid w:val="008825C3"/>
    <w:rsid w:val="00882B59"/>
    <w:rsid w:val="00883DAE"/>
    <w:rsid w:val="00884979"/>
    <w:rsid w:val="008860D3"/>
    <w:rsid w:val="00891EB2"/>
    <w:rsid w:val="00892832"/>
    <w:rsid w:val="00892E44"/>
    <w:rsid w:val="00895024"/>
    <w:rsid w:val="008966EF"/>
    <w:rsid w:val="008A09EF"/>
    <w:rsid w:val="008A0B79"/>
    <w:rsid w:val="008A3A73"/>
    <w:rsid w:val="008A43A4"/>
    <w:rsid w:val="008A5483"/>
    <w:rsid w:val="008C0324"/>
    <w:rsid w:val="008C1EA5"/>
    <w:rsid w:val="008C3C1C"/>
    <w:rsid w:val="008C3C8F"/>
    <w:rsid w:val="008D7937"/>
    <w:rsid w:val="008E0CF0"/>
    <w:rsid w:val="008E1BB9"/>
    <w:rsid w:val="008E4197"/>
    <w:rsid w:val="009017C6"/>
    <w:rsid w:val="00901B41"/>
    <w:rsid w:val="00911D79"/>
    <w:rsid w:val="0091533F"/>
    <w:rsid w:val="0091663A"/>
    <w:rsid w:val="00923AD2"/>
    <w:rsid w:val="00924394"/>
    <w:rsid w:val="009251A8"/>
    <w:rsid w:val="00927FBE"/>
    <w:rsid w:val="009310D6"/>
    <w:rsid w:val="00934C94"/>
    <w:rsid w:val="00936597"/>
    <w:rsid w:val="009370A6"/>
    <w:rsid w:val="0094087D"/>
    <w:rsid w:val="00941070"/>
    <w:rsid w:val="00945C9E"/>
    <w:rsid w:val="0094712F"/>
    <w:rsid w:val="00951967"/>
    <w:rsid w:val="009520F6"/>
    <w:rsid w:val="00952ED3"/>
    <w:rsid w:val="00954D3C"/>
    <w:rsid w:val="00954FEA"/>
    <w:rsid w:val="00957A8C"/>
    <w:rsid w:val="009600EB"/>
    <w:rsid w:val="009606D8"/>
    <w:rsid w:val="00965482"/>
    <w:rsid w:val="009766A3"/>
    <w:rsid w:val="009846FF"/>
    <w:rsid w:val="00992317"/>
    <w:rsid w:val="00992F51"/>
    <w:rsid w:val="0099538C"/>
    <w:rsid w:val="009973D7"/>
    <w:rsid w:val="009A090B"/>
    <w:rsid w:val="009A09E1"/>
    <w:rsid w:val="009A25BD"/>
    <w:rsid w:val="009A5126"/>
    <w:rsid w:val="009A5AD1"/>
    <w:rsid w:val="009B1D75"/>
    <w:rsid w:val="009B3066"/>
    <w:rsid w:val="009B3175"/>
    <w:rsid w:val="009B7B04"/>
    <w:rsid w:val="009C15D0"/>
    <w:rsid w:val="009C57E9"/>
    <w:rsid w:val="009C5FA4"/>
    <w:rsid w:val="009C6A5C"/>
    <w:rsid w:val="009D0FC5"/>
    <w:rsid w:val="009D190E"/>
    <w:rsid w:val="009D7A4C"/>
    <w:rsid w:val="009E0291"/>
    <w:rsid w:val="009E0A55"/>
    <w:rsid w:val="009E1BAD"/>
    <w:rsid w:val="009E2C43"/>
    <w:rsid w:val="009E38C0"/>
    <w:rsid w:val="009E6047"/>
    <w:rsid w:val="009E7DE7"/>
    <w:rsid w:val="009F0029"/>
    <w:rsid w:val="009F4EFE"/>
    <w:rsid w:val="00A00988"/>
    <w:rsid w:val="00A00C8F"/>
    <w:rsid w:val="00A01FFE"/>
    <w:rsid w:val="00A023BD"/>
    <w:rsid w:val="00A0566B"/>
    <w:rsid w:val="00A12CB9"/>
    <w:rsid w:val="00A162CA"/>
    <w:rsid w:val="00A22DA0"/>
    <w:rsid w:val="00A26C1C"/>
    <w:rsid w:val="00A30AF4"/>
    <w:rsid w:val="00A3288E"/>
    <w:rsid w:val="00A34B89"/>
    <w:rsid w:val="00A3527D"/>
    <w:rsid w:val="00A36FCD"/>
    <w:rsid w:val="00A37924"/>
    <w:rsid w:val="00A402D1"/>
    <w:rsid w:val="00A438E5"/>
    <w:rsid w:val="00A45213"/>
    <w:rsid w:val="00A50C33"/>
    <w:rsid w:val="00A51CC0"/>
    <w:rsid w:val="00A52331"/>
    <w:rsid w:val="00A53661"/>
    <w:rsid w:val="00A53E29"/>
    <w:rsid w:val="00A605FB"/>
    <w:rsid w:val="00A61AD4"/>
    <w:rsid w:val="00A64EE5"/>
    <w:rsid w:val="00A7231E"/>
    <w:rsid w:val="00A73C8E"/>
    <w:rsid w:val="00A7596D"/>
    <w:rsid w:val="00A75977"/>
    <w:rsid w:val="00A76DF0"/>
    <w:rsid w:val="00A80033"/>
    <w:rsid w:val="00A811E1"/>
    <w:rsid w:val="00A82D53"/>
    <w:rsid w:val="00A841D3"/>
    <w:rsid w:val="00A85FFA"/>
    <w:rsid w:val="00A91C6E"/>
    <w:rsid w:val="00A929B7"/>
    <w:rsid w:val="00A934E0"/>
    <w:rsid w:val="00A9455B"/>
    <w:rsid w:val="00AA29A7"/>
    <w:rsid w:val="00AA3965"/>
    <w:rsid w:val="00AA3D83"/>
    <w:rsid w:val="00AA545A"/>
    <w:rsid w:val="00AA5D91"/>
    <w:rsid w:val="00AA6ADB"/>
    <w:rsid w:val="00AB2319"/>
    <w:rsid w:val="00AB62C2"/>
    <w:rsid w:val="00AC640D"/>
    <w:rsid w:val="00AD1CEF"/>
    <w:rsid w:val="00AD369F"/>
    <w:rsid w:val="00AE1EFF"/>
    <w:rsid w:val="00AF07A3"/>
    <w:rsid w:val="00AF0AA0"/>
    <w:rsid w:val="00AF6600"/>
    <w:rsid w:val="00B0109F"/>
    <w:rsid w:val="00B06F55"/>
    <w:rsid w:val="00B1069A"/>
    <w:rsid w:val="00B10FC2"/>
    <w:rsid w:val="00B112C3"/>
    <w:rsid w:val="00B11D69"/>
    <w:rsid w:val="00B12718"/>
    <w:rsid w:val="00B12E27"/>
    <w:rsid w:val="00B13EA4"/>
    <w:rsid w:val="00B14135"/>
    <w:rsid w:val="00B21747"/>
    <w:rsid w:val="00B229F8"/>
    <w:rsid w:val="00B22BFE"/>
    <w:rsid w:val="00B25156"/>
    <w:rsid w:val="00B3057A"/>
    <w:rsid w:val="00B31B63"/>
    <w:rsid w:val="00B339B8"/>
    <w:rsid w:val="00B344DD"/>
    <w:rsid w:val="00B46155"/>
    <w:rsid w:val="00B50E6A"/>
    <w:rsid w:val="00B5129C"/>
    <w:rsid w:val="00B54D4D"/>
    <w:rsid w:val="00B61F23"/>
    <w:rsid w:val="00B63BD3"/>
    <w:rsid w:val="00B63D03"/>
    <w:rsid w:val="00B63F1F"/>
    <w:rsid w:val="00B66B10"/>
    <w:rsid w:val="00B6736B"/>
    <w:rsid w:val="00B75377"/>
    <w:rsid w:val="00B766CA"/>
    <w:rsid w:val="00B8235A"/>
    <w:rsid w:val="00B85662"/>
    <w:rsid w:val="00B86B63"/>
    <w:rsid w:val="00B87FBE"/>
    <w:rsid w:val="00B90362"/>
    <w:rsid w:val="00B9075F"/>
    <w:rsid w:val="00B96958"/>
    <w:rsid w:val="00B97960"/>
    <w:rsid w:val="00BA703F"/>
    <w:rsid w:val="00BB013E"/>
    <w:rsid w:val="00BB222E"/>
    <w:rsid w:val="00BB3295"/>
    <w:rsid w:val="00BB39A4"/>
    <w:rsid w:val="00BB3CF4"/>
    <w:rsid w:val="00BB6F27"/>
    <w:rsid w:val="00BC5B8C"/>
    <w:rsid w:val="00BD03FF"/>
    <w:rsid w:val="00BD2B67"/>
    <w:rsid w:val="00BD2F88"/>
    <w:rsid w:val="00BD42E3"/>
    <w:rsid w:val="00BD4EA5"/>
    <w:rsid w:val="00BE30AE"/>
    <w:rsid w:val="00BE3F65"/>
    <w:rsid w:val="00BE45E2"/>
    <w:rsid w:val="00BE6AA7"/>
    <w:rsid w:val="00BF0255"/>
    <w:rsid w:val="00BF0634"/>
    <w:rsid w:val="00BF3D96"/>
    <w:rsid w:val="00BF4CF4"/>
    <w:rsid w:val="00C01A03"/>
    <w:rsid w:val="00C02E7B"/>
    <w:rsid w:val="00C04B94"/>
    <w:rsid w:val="00C07D03"/>
    <w:rsid w:val="00C116B5"/>
    <w:rsid w:val="00C11D3F"/>
    <w:rsid w:val="00C3056F"/>
    <w:rsid w:val="00C3128F"/>
    <w:rsid w:val="00C318C9"/>
    <w:rsid w:val="00C32BFD"/>
    <w:rsid w:val="00C331B3"/>
    <w:rsid w:val="00C3567D"/>
    <w:rsid w:val="00C378DC"/>
    <w:rsid w:val="00C43323"/>
    <w:rsid w:val="00C445D4"/>
    <w:rsid w:val="00C455AF"/>
    <w:rsid w:val="00C47EEA"/>
    <w:rsid w:val="00C67F92"/>
    <w:rsid w:val="00C706BA"/>
    <w:rsid w:val="00C7075A"/>
    <w:rsid w:val="00C713A1"/>
    <w:rsid w:val="00C72BFA"/>
    <w:rsid w:val="00C74012"/>
    <w:rsid w:val="00C80B3A"/>
    <w:rsid w:val="00C85EA5"/>
    <w:rsid w:val="00C92E46"/>
    <w:rsid w:val="00CB1E7A"/>
    <w:rsid w:val="00CB5482"/>
    <w:rsid w:val="00CC1F20"/>
    <w:rsid w:val="00CC26FE"/>
    <w:rsid w:val="00CC3141"/>
    <w:rsid w:val="00CC3316"/>
    <w:rsid w:val="00CC42CC"/>
    <w:rsid w:val="00CC5FEA"/>
    <w:rsid w:val="00CD48FC"/>
    <w:rsid w:val="00CF206B"/>
    <w:rsid w:val="00CF2C52"/>
    <w:rsid w:val="00D01E29"/>
    <w:rsid w:val="00D0250F"/>
    <w:rsid w:val="00D02B28"/>
    <w:rsid w:val="00D06F3D"/>
    <w:rsid w:val="00D131DC"/>
    <w:rsid w:val="00D155F3"/>
    <w:rsid w:val="00D267B0"/>
    <w:rsid w:val="00D26B90"/>
    <w:rsid w:val="00D470C1"/>
    <w:rsid w:val="00D471FE"/>
    <w:rsid w:val="00D47BBC"/>
    <w:rsid w:val="00D47F36"/>
    <w:rsid w:val="00D52688"/>
    <w:rsid w:val="00D52E34"/>
    <w:rsid w:val="00D535B6"/>
    <w:rsid w:val="00D609B5"/>
    <w:rsid w:val="00D63249"/>
    <w:rsid w:val="00D63BFA"/>
    <w:rsid w:val="00D64B93"/>
    <w:rsid w:val="00D65A0C"/>
    <w:rsid w:val="00D703E6"/>
    <w:rsid w:val="00D710A1"/>
    <w:rsid w:val="00D7447D"/>
    <w:rsid w:val="00D77311"/>
    <w:rsid w:val="00D77ABD"/>
    <w:rsid w:val="00D77CA0"/>
    <w:rsid w:val="00D810C4"/>
    <w:rsid w:val="00D928A4"/>
    <w:rsid w:val="00D943E5"/>
    <w:rsid w:val="00D960BE"/>
    <w:rsid w:val="00DA280E"/>
    <w:rsid w:val="00DC12FA"/>
    <w:rsid w:val="00DC1482"/>
    <w:rsid w:val="00DC257A"/>
    <w:rsid w:val="00DC6B59"/>
    <w:rsid w:val="00DD0272"/>
    <w:rsid w:val="00DD06B4"/>
    <w:rsid w:val="00DD3EE8"/>
    <w:rsid w:val="00DD4DDE"/>
    <w:rsid w:val="00DD6254"/>
    <w:rsid w:val="00DD6566"/>
    <w:rsid w:val="00DE0CA0"/>
    <w:rsid w:val="00DE5807"/>
    <w:rsid w:val="00DF19E1"/>
    <w:rsid w:val="00DF4A91"/>
    <w:rsid w:val="00DF53D0"/>
    <w:rsid w:val="00E01A79"/>
    <w:rsid w:val="00E01A7C"/>
    <w:rsid w:val="00E04C3C"/>
    <w:rsid w:val="00E063EA"/>
    <w:rsid w:val="00E07CE2"/>
    <w:rsid w:val="00E100E6"/>
    <w:rsid w:val="00E10EED"/>
    <w:rsid w:val="00E236B0"/>
    <w:rsid w:val="00E242F3"/>
    <w:rsid w:val="00E2444E"/>
    <w:rsid w:val="00E25E61"/>
    <w:rsid w:val="00E2712B"/>
    <w:rsid w:val="00E35A18"/>
    <w:rsid w:val="00E44A5E"/>
    <w:rsid w:val="00E4635F"/>
    <w:rsid w:val="00E67D26"/>
    <w:rsid w:val="00E67DD8"/>
    <w:rsid w:val="00E72B61"/>
    <w:rsid w:val="00E7624F"/>
    <w:rsid w:val="00E824ED"/>
    <w:rsid w:val="00E83521"/>
    <w:rsid w:val="00E85F2A"/>
    <w:rsid w:val="00E91EF4"/>
    <w:rsid w:val="00E96E68"/>
    <w:rsid w:val="00E970E9"/>
    <w:rsid w:val="00E97610"/>
    <w:rsid w:val="00EA1C2F"/>
    <w:rsid w:val="00EA6CD5"/>
    <w:rsid w:val="00EA7D5B"/>
    <w:rsid w:val="00EB0BE8"/>
    <w:rsid w:val="00EC08C0"/>
    <w:rsid w:val="00EC381B"/>
    <w:rsid w:val="00EC4AA8"/>
    <w:rsid w:val="00ED1507"/>
    <w:rsid w:val="00ED18CE"/>
    <w:rsid w:val="00ED27FA"/>
    <w:rsid w:val="00ED7A9B"/>
    <w:rsid w:val="00EE009D"/>
    <w:rsid w:val="00EE12AC"/>
    <w:rsid w:val="00EE12C2"/>
    <w:rsid w:val="00EE6E34"/>
    <w:rsid w:val="00EF1FC5"/>
    <w:rsid w:val="00EF52A7"/>
    <w:rsid w:val="00EF536E"/>
    <w:rsid w:val="00EF5E8C"/>
    <w:rsid w:val="00EF7412"/>
    <w:rsid w:val="00F06BB5"/>
    <w:rsid w:val="00F15FC2"/>
    <w:rsid w:val="00F16FD1"/>
    <w:rsid w:val="00F17522"/>
    <w:rsid w:val="00F17E4B"/>
    <w:rsid w:val="00F21FEE"/>
    <w:rsid w:val="00F238FA"/>
    <w:rsid w:val="00F26C4B"/>
    <w:rsid w:val="00F3121A"/>
    <w:rsid w:val="00F327DE"/>
    <w:rsid w:val="00F327E4"/>
    <w:rsid w:val="00F3288D"/>
    <w:rsid w:val="00F33E3D"/>
    <w:rsid w:val="00F35BC7"/>
    <w:rsid w:val="00F3766B"/>
    <w:rsid w:val="00F51CA4"/>
    <w:rsid w:val="00F52D5C"/>
    <w:rsid w:val="00F538F3"/>
    <w:rsid w:val="00F53DFB"/>
    <w:rsid w:val="00F54A40"/>
    <w:rsid w:val="00F56E3D"/>
    <w:rsid w:val="00F56F42"/>
    <w:rsid w:val="00F60FE1"/>
    <w:rsid w:val="00F643BE"/>
    <w:rsid w:val="00F65C64"/>
    <w:rsid w:val="00F74432"/>
    <w:rsid w:val="00F74F66"/>
    <w:rsid w:val="00F75E84"/>
    <w:rsid w:val="00F7648F"/>
    <w:rsid w:val="00F776F9"/>
    <w:rsid w:val="00F805A8"/>
    <w:rsid w:val="00F95775"/>
    <w:rsid w:val="00F96DA6"/>
    <w:rsid w:val="00FA27AC"/>
    <w:rsid w:val="00FA2FC7"/>
    <w:rsid w:val="00FA3206"/>
    <w:rsid w:val="00FA4F3A"/>
    <w:rsid w:val="00FA535B"/>
    <w:rsid w:val="00FA62FF"/>
    <w:rsid w:val="00FB01E2"/>
    <w:rsid w:val="00FB2154"/>
    <w:rsid w:val="00FB5E9A"/>
    <w:rsid w:val="00FC1220"/>
    <w:rsid w:val="00FC20C8"/>
    <w:rsid w:val="00FC2BF9"/>
    <w:rsid w:val="00FD2631"/>
    <w:rsid w:val="00FD51A6"/>
    <w:rsid w:val="00FD5B9E"/>
    <w:rsid w:val="00FD5BAF"/>
    <w:rsid w:val="00FD766F"/>
    <w:rsid w:val="00FE1EE9"/>
    <w:rsid w:val="00FE31AA"/>
    <w:rsid w:val="00FE40BE"/>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095DBF"/>
  <w15:chartTrackingRefBased/>
  <w15:docId w15:val="{D039EC6F-9C24-4725-890D-0926B6A2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StandardWeb">
    <w:name w:val="Normal (Web)"/>
    <w:basedOn w:val="Standard"/>
    <w:uiPriority w:val="99"/>
    <w:unhideWhenUsed/>
    <w:rsid w:val="008E0CF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6068">
      <w:bodyDiv w:val="1"/>
      <w:marLeft w:val="0"/>
      <w:marRight w:val="0"/>
      <w:marTop w:val="0"/>
      <w:marBottom w:val="0"/>
      <w:divBdr>
        <w:top w:val="none" w:sz="0" w:space="0" w:color="auto"/>
        <w:left w:val="none" w:sz="0" w:space="0" w:color="auto"/>
        <w:bottom w:val="none" w:sz="0" w:space="0" w:color="auto"/>
        <w:right w:val="none" w:sz="0" w:space="0" w:color="auto"/>
      </w:divBdr>
    </w:div>
    <w:div w:id="539365704">
      <w:bodyDiv w:val="1"/>
      <w:marLeft w:val="0"/>
      <w:marRight w:val="0"/>
      <w:marTop w:val="0"/>
      <w:marBottom w:val="0"/>
      <w:divBdr>
        <w:top w:val="none" w:sz="0" w:space="0" w:color="auto"/>
        <w:left w:val="none" w:sz="0" w:space="0" w:color="auto"/>
        <w:bottom w:val="none" w:sz="0" w:space="0" w:color="auto"/>
        <w:right w:val="none" w:sz="0" w:space="0" w:color="auto"/>
      </w:divBdr>
    </w:div>
    <w:div w:id="924463652">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81039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arburg.com/web/f9d98f41ace16e18/allrounder-570h-medical-fakuma-20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D111A-6396-4E99-8E3F-0DD51926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1060</Words>
  <Characters>6683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Nurali-Franz, Sinem</cp:lastModifiedBy>
  <cp:revision>2</cp:revision>
  <cp:lastPrinted>2024-06-12T11:32:00Z</cp:lastPrinted>
  <dcterms:created xsi:type="dcterms:W3CDTF">2024-09-19T05:14:00Z</dcterms:created>
  <dcterms:modified xsi:type="dcterms:W3CDTF">2024-09-19T05:14:00Z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2024-09-19T05:14:13Z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846e6876-56a4-4a70-8843-0c596de3b51a</vt:lpwstr>
  </property>
  <property fmtid="{D5CDD505-2E9C-101B-9397-08002B2CF9AE}" pid="8" name="MSIP_Label_557a7f11-da99-4950-a581-133fd7833d97_ContentBits">
    <vt:lpwstr>0</vt:lpwstr>
  </property>
</Properties>
</file>