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79330" w14:textId="04109E6F" w:rsidR="00FD51A6" w:rsidRPr="00CA73F0" w:rsidRDefault="00D9105D" w:rsidP="00FD51A6">
      <w:pPr>
        <w:pStyle w:val="FormatvorlagePMHeadline"/>
        <w:rPr>
          <w:rFonts w:cs="Arial"/>
          <w:sz w:val="24"/>
          <w:szCs w:val="24"/>
          <w:u w:val="none"/>
        </w:rPr>
      </w:pPr>
      <w:r w:rsidRPr="00CA73F0">
        <w:rPr>
          <w:rFonts w:cs="Arial"/>
          <w:sz w:val="28"/>
          <w:szCs w:val="28"/>
          <w:u w:val="none"/>
        </w:rPr>
        <w:t xml:space="preserve">Arburg at the </w:t>
      </w:r>
      <w:r w:rsidR="00B9775B" w:rsidRPr="00CA73F0">
        <w:rPr>
          <w:rFonts w:cs="Arial"/>
          <w:sz w:val="28"/>
          <w:szCs w:val="28"/>
          <w:u w:val="none"/>
        </w:rPr>
        <w:t xml:space="preserve">Plástico </w:t>
      </w:r>
      <w:r w:rsidR="001132D8" w:rsidRPr="00CA73F0">
        <w:rPr>
          <w:rFonts w:cs="Arial"/>
          <w:sz w:val="28"/>
          <w:szCs w:val="28"/>
          <w:u w:val="none"/>
        </w:rPr>
        <w:t xml:space="preserve">Brasil </w:t>
      </w:r>
      <w:r w:rsidRPr="00CA73F0">
        <w:rPr>
          <w:rFonts w:cs="Arial"/>
          <w:sz w:val="28"/>
          <w:szCs w:val="28"/>
          <w:u w:val="none"/>
        </w:rPr>
        <w:t>2025</w:t>
      </w:r>
    </w:p>
    <w:p w14:paraId="3BF69A37" w14:textId="3EAE00CE" w:rsidR="0053767B" w:rsidRPr="00427F5E" w:rsidRDefault="00991AE7" w:rsidP="000613AA">
      <w:pPr>
        <w:pStyle w:val="FormatvorlagePMHeadline"/>
        <w:rPr>
          <w:sz w:val="31"/>
          <w:szCs w:val="31"/>
        </w:rPr>
      </w:pPr>
      <w:r w:rsidRPr="00427F5E">
        <w:rPr>
          <w:sz w:val="31"/>
          <w:szCs w:val="31"/>
        </w:rPr>
        <w:t>Injection moulding instead of thermoforming: Efficient turnkey system for packaging industry</w:t>
      </w:r>
    </w:p>
    <w:p w14:paraId="7E86FA88" w14:textId="77777777" w:rsidR="0053767B" w:rsidRPr="00CA73F0" w:rsidRDefault="0053767B" w:rsidP="0053767B">
      <w:pPr>
        <w:pStyle w:val="PMSubline"/>
        <w:numPr>
          <w:ilvl w:val="0"/>
          <w:numId w:val="0"/>
        </w:numPr>
      </w:pPr>
    </w:p>
    <w:p w14:paraId="1B462959" w14:textId="58657B29" w:rsidR="0053767B" w:rsidRPr="00427F5E" w:rsidRDefault="00B27A22" w:rsidP="0053767B">
      <w:pPr>
        <w:pStyle w:val="PMSubline"/>
        <w:rPr>
          <w:sz w:val="23"/>
          <w:szCs w:val="23"/>
        </w:rPr>
      </w:pPr>
      <w:r w:rsidRPr="00427F5E">
        <w:rPr>
          <w:sz w:val="23"/>
          <w:szCs w:val="23"/>
        </w:rPr>
        <w:t>Allrounder 720 H</w:t>
      </w:r>
      <w:r w:rsidR="00CA73F0" w:rsidRPr="00427F5E">
        <w:rPr>
          <w:sz w:val="23"/>
          <w:szCs w:val="23"/>
        </w:rPr>
        <w:t>(P)</w:t>
      </w:r>
      <w:r w:rsidRPr="00427F5E">
        <w:rPr>
          <w:sz w:val="23"/>
          <w:szCs w:val="23"/>
        </w:rPr>
        <w:t xml:space="preserve">: </w:t>
      </w:r>
      <w:r w:rsidR="00991AE7" w:rsidRPr="00427F5E">
        <w:rPr>
          <w:sz w:val="23"/>
          <w:szCs w:val="23"/>
        </w:rPr>
        <w:t xml:space="preserve">Hybrid </w:t>
      </w:r>
      <w:r w:rsidRPr="00427F5E">
        <w:rPr>
          <w:sz w:val="23"/>
          <w:szCs w:val="23"/>
        </w:rPr>
        <w:t xml:space="preserve">high-performance machine for </w:t>
      </w:r>
      <w:r w:rsidR="00CA73F0" w:rsidRPr="00427F5E">
        <w:rPr>
          <w:sz w:val="23"/>
          <w:szCs w:val="23"/>
        </w:rPr>
        <w:t xml:space="preserve">high-speed </w:t>
      </w:r>
      <w:r w:rsidR="00991AE7" w:rsidRPr="00427F5E">
        <w:rPr>
          <w:sz w:val="23"/>
          <w:szCs w:val="23"/>
        </w:rPr>
        <w:t>packaging</w:t>
      </w:r>
      <w:r w:rsidRPr="00427F5E">
        <w:rPr>
          <w:sz w:val="23"/>
          <w:szCs w:val="23"/>
        </w:rPr>
        <w:t xml:space="preserve"> applications</w:t>
      </w:r>
    </w:p>
    <w:p w14:paraId="6B0B8578" w14:textId="1EFD9230" w:rsidR="00875237" w:rsidRPr="00427F5E" w:rsidRDefault="00B27A22" w:rsidP="0053767B">
      <w:pPr>
        <w:pStyle w:val="PMSubline"/>
        <w:rPr>
          <w:sz w:val="23"/>
          <w:szCs w:val="23"/>
        </w:rPr>
      </w:pPr>
      <w:r w:rsidRPr="00427F5E">
        <w:rPr>
          <w:sz w:val="23"/>
          <w:szCs w:val="23"/>
        </w:rPr>
        <w:t>Turnkey: Arburg Brazil realises sophisticated injection moulding applications with local partners</w:t>
      </w:r>
    </w:p>
    <w:p w14:paraId="6DACEB35" w14:textId="6E838A25" w:rsidR="00D0250F" w:rsidRPr="00427F5E" w:rsidRDefault="008963B9" w:rsidP="00D0250F">
      <w:pPr>
        <w:pStyle w:val="PMSubline"/>
        <w:rPr>
          <w:sz w:val="23"/>
          <w:szCs w:val="23"/>
        </w:rPr>
      </w:pPr>
      <w:r w:rsidRPr="00427F5E">
        <w:rPr>
          <w:sz w:val="23"/>
          <w:szCs w:val="23"/>
        </w:rPr>
        <w:t xml:space="preserve">Digital products and </w:t>
      </w:r>
      <w:r w:rsidR="00956529" w:rsidRPr="00427F5E">
        <w:rPr>
          <w:sz w:val="23"/>
          <w:szCs w:val="23"/>
        </w:rPr>
        <w:t>services</w:t>
      </w:r>
      <w:r w:rsidR="00CA73F0" w:rsidRPr="00427F5E">
        <w:rPr>
          <w:sz w:val="23"/>
          <w:szCs w:val="23"/>
        </w:rPr>
        <w:t xml:space="preserve">: </w:t>
      </w:r>
      <w:r w:rsidR="00427F5E" w:rsidRPr="00427F5E">
        <w:rPr>
          <w:sz w:val="23"/>
          <w:szCs w:val="23"/>
        </w:rPr>
        <w:t>Host</w:t>
      </w:r>
      <w:r w:rsidR="00CA73F0" w:rsidRPr="00427F5E">
        <w:rPr>
          <w:sz w:val="23"/>
          <w:szCs w:val="23"/>
        </w:rPr>
        <w:t xml:space="preserve"> computer </w:t>
      </w:r>
      <w:r w:rsidR="00427F5E" w:rsidRPr="00427F5E">
        <w:rPr>
          <w:sz w:val="23"/>
          <w:szCs w:val="23"/>
        </w:rPr>
        <w:t xml:space="preserve">system </w:t>
      </w:r>
      <w:r w:rsidR="00CA73F0" w:rsidRPr="00427F5E">
        <w:rPr>
          <w:sz w:val="23"/>
          <w:szCs w:val="23"/>
        </w:rPr>
        <w:t xml:space="preserve">and customer portal </w:t>
      </w:r>
      <w:r w:rsidR="00991AE7" w:rsidRPr="00427F5E">
        <w:rPr>
          <w:sz w:val="23"/>
          <w:szCs w:val="23"/>
        </w:rPr>
        <w:t>increase efficiency and transparency</w:t>
      </w:r>
    </w:p>
    <w:p w14:paraId="292805CD" w14:textId="77777777" w:rsidR="0053767B" w:rsidRPr="00CA73F0" w:rsidRDefault="0053767B" w:rsidP="00F643BE">
      <w:pPr>
        <w:pStyle w:val="PMText"/>
      </w:pPr>
    </w:p>
    <w:p w14:paraId="7F7353A6" w14:textId="0E77FB90" w:rsidR="0053767B" w:rsidRPr="00CA73F0" w:rsidRDefault="00AA545A" w:rsidP="0053767B">
      <w:pPr>
        <w:pStyle w:val="PMOrtDatum"/>
      </w:pPr>
      <w:r w:rsidRPr="00CA73F0">
        <w:t>Lossburg</w:t>
      </w:r>
      <w:r w:rsidR="0053767B" w:rsidRPr="00CA73F0">
        <w:t xml:space="preserve">, </w:t>
      </w:r>
      <w:r w:rsidR="008A109E">
        <w:t>20/</w:t>
      </w:r>
      <w:r w:rsidR="001B5C17" w:rsidRPr="00CA73F0">
        <w:t>01</w:t>
      </w:r>
      <w:r w:rsidR="008A109E">
        <w:t>/</w:t>
      </w:r>
      <w:r w:rsidR="001B5C17" w:rsidRPr="00CA73F0">
        <w:t>2025</w:t>
      </w:r>
    </w:p>
    <w:p w14:paraId="6C3A7251" w14:textId="6BC44BF8" w:rsidR="008963B9" w:rsidRPr="00CA73F0" w:rsidRDefault="008963B9" w:rsidP="00D0250F">
      <w:pPr>
        <w:pStyle w:val="PMVorspann"/>
      </w:pPr>
      <w:r w:rsidRPr="00CA73F0">
        <w:t xml:space="preserve">At Plástico Brasil from 24 to 28 March 2025 in </w:t>
      </w:r>
      <w:r w:rsidR="00CA73F0" w:rsidRPr="00CA73F0">
        <w:t xml:space="preserve">São </w:t>
      </w:r>
      <w:r w:rsidRPr="00CA73F0">
        <w:t xml:space="preserve">Paulo, Brazil, Arburg will be presenting a high-speed application for the </w:t>
      </w:r>
      <w:r w:rsidR="00D3208B" w:rsidRPr="00CA73F0">
        <w:t>packaging</w:t>
      </w:r>
      <w:r w:rsidRPr="00CA73F0">
        <w:t xml:space="preserve"> industry</w:t>
      </w:r>
      <w:r w:rsidR="00956529">
        <w:t xml:space="preserve">: a </w:t>
      </w:r>
      <w:r w:rsidR="00956529" w:rsidRPr="00CA73F0">
        <w:t xml:space="preserve">hybrid Allrounder 720 H in packaging design </w:t>
      </w:r>
      <w:r w:rsidR="00956529">
        <w:t xml:space="preserve">will produce </w:t>
      </w:r>
      <w:r w:rsidR="00956529" w:rsidRPr="00CA73F0">
        <w:t xml:space="preserve">four IML margarine containers </w:t>
      </w:r>
      <w:r w:rsidR="00956529">
        <w:t>in</w:t>
      </w:r>
      <w:r w:rsidR="00956529" w:rsidRPr="00CA73F0">
        <w:t xml:space="preserve"> less than five seconds</w:t>
      </w:r>
      <w:r w:rsidR="00956529">
        <w:t xml:space="preserve">. Arburg realised the complete turnkey system </w:t>
      </w:r>
      <w:r w:rsidR="00956529" w:rsidRPr="00CA73F0">
        <w:t>with local partners</w:t>
      </w:r>
      <w:r w:rsidR="00F71AE1" w:rsidRPr="00CA73F0">
        <w:t xml:space="preserve">. </w:t>
      </w:r>
      <w:r w:rsidR="00D3208B" w:rsidRPr="00CA73F0">
        <w:t xml:space="preserve">Trade visitors to stand I040 </w:t>
      </w:r>
      <w:r w:rsidRPr="00CA73F0">
        <w:t>will also learn how the</w:t>
      </w:r>
      <w:r w:rsidR="00D3208B" w:rsidRPr="00CA73F0">
        <w:t xml:space="preserve"> ALS host computer system, the arburgXworld customer portal </w:t>
      </w:r>
      <w:r w:rsidR="00CA73F0">
        <w:t xml:space="preserve">and other </w:t>
      </w:r>
      <w:r w:rsidR="00CA73F0" w:rsidRPr="00CA73F0">
        <w:t xml:space="preserve">digital products and services </w:t>
      </w:r>
      <w:r w:rsidR="00CA73F0">
        <w:t>can</w:t>
      </w:r>
      <w:r w:rsidRPr="00CA73F0">
        <w:t xml:space="preserve"> be </w:t>
      </w:r>
      <w:r w:rsidR="00F71AE1" w:rsidRPr="00CA73F0">
        <w:t xml:space="preserve">used to further </w:t>
      </w:r>
      <w:r w:rsidRPr="00CA73F0">
        <w:t>increase production</w:t>
      </w:r>
      <w:r w:rsidR="00F71AE1" w:rsidRPr="00CA73F0">
        <w:t xml:space="preserve"> efficiency </w:t>
      </w:r>
      <w:r w:rsidR="0099271E" w:rsidRPr="00CA73F0">
        <w:t xml:space="preserve">and competitiveness </w:t>
      </w:r>
      <w:r w:rsidR="00F71AE1" w:rsidRPr="00CA73F0">
        <w:t>in injection moulding production</w:t>
      </w:r>
      <w:r w:rsidRPr="00CA73F0">
        <w:t>.</w:t>
      </w:r>
    </w:p>
    <w:p w14:paraId="5BB454C0" w14:textId="77777777" w:rsidR="008963B9" w:rsidRPr="00CA73F0" w:rsidRDefault="008963B9" w:rsidP="00D0250F">
      <w:pPr>
        <w:pStyle w:val="PMVorspann"/>
      </w:pPr>
    </w:p>
    <w:p w14:paraId="369A4A9C" w14:textId="5B3BBF0F" w:rsidR="0087665A" w:rsidRPr="00CA73F0" w:rsidRDefault="00FE18AD" w:rsidP="00FE18AD">
      <w:pPr>
        <w:pStyle w:val="PMText"/>
      </w:pPr>
      <w:r w:rsidRPr="00CA73F0">
        <w:t xml:space="preserve">"Plástico Brasil </w:t>
      </w:r>
      <w:r w:rsidR="00CA73F0">
        <w:t xml:space="preserve">is </w:t>
      </w:r>
      <w:r w:rsidR="005F305A">
        <w:t>a very</w:t>
      </w:r>
      <w:r w:rsidR="00D53229" w:rsidRPr="00CA73F0">
        <w:t xml:space="preserve"> important plastics</w:t>
      </w:r>
      <w:r w:rsidRPr="00CA73F0">
        <w:t xml:space="preserve"> trade fair for </w:t>
      </w:r>
      <w:r w:rsidR="00D53229" w:rsidRPr="00CA73F0">
        <w:t xml:space="preserve">our country </w:t>
      </w:r>
      <w:r w:rsidRPr="00CA73F0">
        <w:t xml:space="preserve">and the whole of South America," emphasises Alfredo Fuentes, Managing Director of Arburg Ltda. in Brazil. </w:t>
      </w:r>
      <w:r w:rsidR="00CA73F0">
        <w:t xml:space="preserve">"We will be presenting a turnkey system </w:t>
      </w:r>
      <w:r w:rsidR="00427F5E">
        <w:t>consisting of</w:t>
      </w:r>
      <w:r w:rsidR="00CA73F0">
        <w:t xml:space="preserve"> a precisely coordinated </w:t>
      </w:r>
      <w:r w:rsidR="00991AE7" w:rsidRPr="00CA73F0">
        <w:t>combination of Allrounder, mould and IML robotic system</w:t>
      </w:r>
      <w:r w:rsidR="00985F53">
        <w:t xml:space="preserve">, which is </w:t>
      </w:r>
      <w:r w:rsidR="00CA73F0">
        <w:lastRenderedPageBreak/>
        <w:t xml:space="preserve">specifically designed </w:t>
      </w:r>
      <w:r w:rsidR="00F03D61" w:rsidRPr="00CA73F0">
        <w:t xml:space="preserve">for the packaging industry - a </w:t>
      </w:r>
      <w:r w:rsidR="001C5012" w:rsidRPr="00CA73F0">
        <w:t>sector with growth</w:t>
      </w:r>
      <w:r w:rsidR="00F03D61" w:rsidRPr="00CA73F0">
        <w:t xml:space="preserve"> potential </w:t>
      </w:r>
      <w:r w:rsidR="001C5012" w:rsidRPr="00CA73F0">
        <w:t xml:space="preserve">in the dynamic </w:t>
      </w:r>
      <w:r w:rsidR="00CA73F0">
        <w:t xml:space="preserve">Brazilian plastics </w:t>
      </w:r>
      <w:r w:rsidR="00F03D61" w:rsidRPr="00CA73F0">
        <w:t>market</w:t>
      </w:r>
      <w:r w:rsidR="009D73D1" w:rsidRPr="00CA73F0">
        <w:t xml:space="preserve">. </w:t>
      </w:r>
      <w:r w:rsidR="00985F53">
        <w:t xml:space="preserve">We want to show that </w:t>
      </w:r>
      <w:r w:rsidR="00991AE7" w:rsidRPr="00CA73F0">
        <w:t xml:space="preserve">our injection </w:t>
      </w:r>
      <w:r w:rsidR="00CA73F0">
        <w:t>moulding</w:t>
      </w:r>
      <w:r w:rsidR="00991AE7" w:rsidRPr="00CA73F0">
        <w:t xml:space="preserve"> solution </w:t>
      </w:r>
      <w:r w:rsidR="00985F53">
        <w:t>is</w:t>
      </w:r>
      <w:r w:rsidR="00991AE7" w:rsidRPr="00CA73F0">
        <w:t xml:space="preserve"> an efficient alternative to thermoforming. </w:t>
      </w:r>
      <w:r w:rsidR="00985F53">
        <w:t xml:space="preserve">The </w:t>
      </w:r>
      <w:r w:rsidR="009D73D1" w:rsidRPr="00CA73F0">
        <w:t>production of IML cups shows</w:t>
      </w:r>
      <w:r w:rsidR="00985F53">
        <w:t xml:space="preserve"> in concrete terms </w:t>
      </w:r>
      <w:r w:rsidR="00D53229" w:rsidRPr="00CA73F0">
        <w:t xml:space="preserve">how </w:t>
      </w:r>
      <w:r w:rsidR="009D73D1" w:rsidRPr="00CA73F0">
        <w:t>optimised process control can</w:t>
      </w:r>
      <w:r w:rsidR="00991AE7" w:rsidRPr="00CA73F0">
        <w:t xml:space="preserve"> achieve short </w:t>
      </w:r>
      <w:r w:rsidR="009D73D1" w:rsidRPr="00CA73F0">
        <w:t xml:space="preserve">cycle times </w:t>
      </w:r>
      <w:r w:rsidR="00991AE7" w:rsidRPr="00CA73F0">
        <w:t xml:space="preserve">as well as high </w:t>
      </w:r>
      <w:r w:rsidR="009D73D1" w:rsidRPr="00CA73F0">
        <w:t xml:space="preserve">productivity </w:t>
      </w:r>
      <w:r w:rsidR="00991AE7" w:rsidRPr="00CA73F0">
        <w:t>and process stability</w:t>
      </w:r>
      <w:r w:rsidR="00D53229" w:rsidRPr="00CA73F0">
        <w:t>."</w:t>
      </w:r>
    </w:p>
    <w:p w14:paraId="33157CA1" w14:textId="77777777" w:rsidR="00F03D61" w:rsidRPr="00CA73F0" w:rsidRDefault="00F03D61" w:rsidP="00FE18AD">
      <w:pPr>
        <w:pStyle w:val="PMText"/>
      </w:pPr>
    </w:p>
    <w:p w14:paraId="5E64724C" w14:textId="775C4A5A" w:rsidR="00EE1131" w:rsidRPr="00CA73F0" w:rsidRDefault="00EE1131" w:rsidP="00D26957">
      <w:pPr>
        <w:pStyle w:val="PMText"/>
        <w:rPr>
          <w:b/>
          <w:bCs/>
        </w:rPr>
      </w:pPr>
      <w:r w:rsidRPr="00CA73F0">
        <w:rPr>
          <w:b/>
          <w:bCs/>
        </w:rPr>
        <w:t>Hybrid high-performance machine</w:t>
      </w:r>
    </w:p>
    <w:p w14:paraId="5020F005" w14:textId="7B86ACC6" w:rsidR="00D26957" w:rsidRPr="00CA73F0" w:rsidRDefault="00427F5E" w:rsidP="00D26957">
      <w:pPr>
        <w:pStyle w:val="PMText"/>
      </w:pPr>
      <w:r>
        <w:t xml:space="preserve">In </w:t>
      </w:r>
      <w:r w:rsidRPr="00CA73F0">
        <w:t>IML applications</w:t>
      </w:r>
      <w:r>
        <w:t>, f</w:t>
      </w:r>
      <w:r w:rsidR="00D53229" w:rsidRPr="00CA73F0">
        <w:t xml:space="preserve">ast and high-quality series production with the lowest possible material and energy </w:t>
      </w:r>
      <w:r>
        <w:t>consumption</w:t>
      </w:r>
      <w:r w:rsidR="00D53229" w:rsidRPr="00CA73F0">
        <w:t xml:space="preserve"> is particularly important. This is</w:t>
      </w:r>
      <w:r w:rsidR="00985F53">
        <w:t xml:space="preserve"> exactly what </w:t>
      </w:r>
      <w:r w:rsidR="00616644" w:rsidRPr="00CA73F0">
        <w:t xml:space="preserve">the hybrid Allrounders from the Hidrive series </w:t>
      </w:r>
      <w:r w:rsidR="00D53229" w:rsidRPr="00CA73F0">
        <w:t xml:space="preserve">are </w:t>
      </w:r>
      <w:r w:rsidR="00985F53">
        <w:t xml:space="preserve">designed </w:t>
      </w:r>
      <w:r w:rsidR="00D53229" w:rsidRPr="00CA73F0">
        <w:t xml:space="preserve">for, combining </w:t>
      </w:r>
      <w:r w:rsidR="00616644" w:rsidRPr="00CA73F0">
        <w:t>an electric, energy-efficient and precise clamping unit with a hydraulic, powerful and dynamic injection unit. At Plástico Brasil 2025</w:t>
      </w:r>
      <w:r w:rsidR="00306EDF" w:rsidRPr="00CA73F0">
        <w:t xml:space="preserve">, an </w:t>
      </w:r>
      <w:r w:rsidR="00D26957" w:rsidRPr="00CA73F0">
        <w:t xml:space="preserve">Allrounder </w:t>
      </w:r>
      <w:r w:rsidR="004F0843" w:rsidRPr="00CA73F0">
        <w:t>720</w:t>
      </w:r>
      <w:r>
        <w:t> </w:t>
      </w:r>
      <w:r w:rsidR="00D26957" w:rsidRPr="00CA73F0">
        <w:t xml:space="preserve">H </w:t>
      </w:r>
      <w:r w:rsidR="00E83B1C" w:rsidRPr="00CA73F0">
        <w:t xml:space="preserve">in packaging </w:t>
      </w:r>
      <w:r>
        <w:t>version</w:t>
      </w:r>
      <w:r w:rsidR="00E83B1C" w:rsidRPr="00CA73F0">
        <w:t xml:space="preserve"> </w:t>
      </w:r>
      <w:r w:rsidR="00985F53" w:rsidRPr="00CA73F0">
        <w:t xml:space="preserve">with a clamping force of 2,900 kN and a size 1300 injection unit </w:t>
      </w:r>
      <w:r w:rsidR="00985F53">
        <w:t>will be on show as an example of this</w:t>
      </w:r>
      <w:r w:rsidR="001B221F" w:rsidRPr="00CA73F0">
        <w:t xml:space="preserve">. The hybrid high-performance machine </w:t>
      </w:r>
      <w:r w:rsidR="00D26957" w:rsidRPr="00CA73F0">
        <w:t xml:space="preserve">produces </w:t>
      </w:r>
      <w:r w:rsidR="004F0843" w:rsidRPr="00CA73F0">
        <w:t xml:space="preserve">four </w:t>
      </w:r>
      <w:r w:rsidR="00306EDF" w:rsidRPr="00CA73F0">
        <w:t xml:space="preserve">250 millilitre </w:t>
      </w:r>
      <w:r w:rsidR="00D26957" w:rsidRPr="00CA73F0">
        <w:t xml:space="preserve">IML margarine containers </w:t>
      </w:r>
      <w:r w:rsidR="00306EDF" w:rsidRPr="00CA73F0">
        <w:t>in a cycle time of less than five seconds</w:t>
      </w:r>
      <w:r w:rsidR="00D26957" w:rsidRPr="00CA73F0">
        <w:t xml:space="preserve">. </w:t>
      </w:r>
      <w:r w:rsidR="00E83B1C" w:rsidRPr="00CA73F0">
        <w:t xml:space="preserve">The </w:t>
      </w:r>
      <w:r w:rsidR="00D26957" w:rsidRPr="00CA73F0">
        <w:t xml:space="preserve">IML </w:t>
      </w:r>
      <w:r w:rsidR="00E83B1C" w:rsidRPr="00CA73F0">
        <w:t xml:space="preserve">automation comes </w:t>
      </w:r>
      <w:r w:rsidR="00D26957" w:rsidRPr="00CA73F0">
        <w:t xml:space="preserve">from the Brazilian manufacturer G3 </w:t>
      </w:r>
      <w:r w:rsidR="00E83B1C" w:rsidRPr="00CA73F0">
        <w:t>Automation, the 4-cavity mould from RK Ferr</w:t>
      </w:r>
      <w:r w:rsidR="005F305A">
        <w:t>a</w:t>
      </w:r>
      <w:r w:rsidR="00E83B1C" w:rsidRPr="00CA73F0">
        <w:t>mentaria</w:t>
      </w:r>
      <w:r w:rsidR="00D26957" w:rsidRPr="00CA73F0">
        <w:t xml:space="preserve">. The Gestica control system with </w:t>
      </w:r>
      <w:r w:rsidR="00B27A22" w:rsidRPr="00CA73F0">
        <w:t xml:space="preserve">its </w:t>
      </w:r>
      <w:r w:rsidR="00D26957" w:rsidRPr="00CA73F0">
        <w:t xml:space="preserve">numerous </w:t>
      </w:r>
      <w:r w:rsidR="00956529">
        <w:t xml:space="preserve">"smart" </w:t>
      </w:r>
      <w:r w:rsidR="00D26957" w:rsidRPr="00CA73F0">
        <w:t xml:space="preserve">assistance functions </w:t>
      </w:r>
      <w:r w:rsidR="00B27A22" w:rsidRPr="00CA73F0">
        <w:t xml:space="preserve">offers </w:t>
      </w:r>
      <w:r w:rsidR="00D26957" w:rsidRPr="00CA73F0">
        <w:t xml:space="preserve">a high level of </w:t>
      </w:r>
      <w:r w:rsidR="00B27A22" w:rsidRPr="00CA73F0">
        <w:t xml:space="preserve">operating convenience </w:t>
      </w:r>
      <w:r w:rsidR="00D26957" w:rsidRPr="00CA73F0">
        <w:t xml:space="preserve">and extensive support. </w:t>
      </w:r>
    </w:p>
    <w:p w14:paraId="71825868" w14:textId="77777777" w:rsidR="00616644" w:rsidRPr="00CA73F0" w:rsidRDefault="00616644" w:rsidP="00EE1131">
      <w:pPr>
        <w:pStyle w:val="PMText"/>
      </w:pPr>
    </w:p>
    <w:p w14:paraId="45275704" w14:textId="331DA2A1" w:rsidR="00616644" w:rsidRPr="00CA73F0" w:rsidRDefault="00985F53" w:rsidP="00616644">
      <w:pPr>
        <w:pStyle w:val="PMText"/>
        <w:rPr>
          <w:b/>
        </w:rPr>
      </w:pPr>
      <w:r>
        <w:rPr>
          <w:b/>
        </w:rPr>
        <w:t xml:space="preserve">Efficiency thanks to special </w:t>
      </w:r>
      <w:r w:rsidR="00616644" w:rsidRPr="00CA73F0">
        <w:rPr>
          <w:b/>
        </w:rPr>
        <w:t>packaging design</w:t>
      </w:r>
    </w:p>
    <w:p w14:paraId="32CB87D9" w14:textId="2A951147" w:rsidR="00616644" w:rsidRPr="00CA73F0" w:rsidRDefault="00616644" w:rsidP="00EE1131">
      <w:pPr>
        <w:pStyle w:val="PMText"/>
      </w:pPr>
      <w:r w:rsidRPr="00CA73F0">
        <w:t xml:space="preserve">The packaging version (P) was developed by Arburg specifically for the packaging industry and is available </w:t>
      </w:r>
      <w:r w:rsidR="00985F53">
        <w:t xml:space="preserve">for </w:t>
      </w:r>
      <w:r w:rsidRPr="00CA73F0">
        <w:t xml:space="preserve">machines from the Hidrive </w:t>
      </w:r>
      <w:r w:rsidR="00985F53">
        <w:t xml:space="preserve">(H) </w:t>
      </w:r>
      <w:r w:rsidRPr="00CA73F0">
        <w:t xml:space="preserve">and Alldrive </w:t>
      </w:r>
      <w:r w:rsidR="00985F53">
        <w:t xml:space="preserve">(A) </w:t>
      </w:r>
      <w:r w:rsidRPr="00CA73F0">
        <w:t xml:space="preserve">series in sizes 520 to 1020. The package includes FEM-optimised </w:t>
      </w:r>
      <w:r w:rsidR="002529DE">
        <w:t>mould mounting</w:t>
      </w:r>
      <w:r w:rsidRPr="00CA73F0">
        <w:t xml:space="preserve"> plates and </w:t>
      </w:r>
      <w:r w:rsidR="002529DE">
        <w:t>resilient</w:t>
      </w:r>
      <w:r w:rsidRPr="00CA73F0">
        <w:t xml:space="preserve"> machine </w:t>
      </w:r>
      <w:r w:rsidR="002529DE">
        <w:t>bases</w:t>
      </w:r>
      <w:r w:rsidRPr="00CA73F0">
        <w:t xml:space="preserve">, highly wear-resistant cylinder modules with barrier screws </w:t>
      </w:r>
      <w:r w:rsidR="00985F53">
        <w:t xml:space="preserve">as well as </w:t>
      </w:r>
      <w:r w:rsidRPr="00CA73F0">
        <w:t xml:space="preserve">servo-electric toggle-type clamping </w:t>
      </w:r>
      <w:r w:rsidRPr="00CA73F0">
        <w:lastRenderedPageBreak/>
        <w:t>units and dosing drives as standard</w:t>
      </w:r>
      <w:r w:rsidR="00985F53">
        <w:t xml:space="preserve">. There are also </w:t>
      </w:r>
      <w:r w:rsidRPr="00CA73F0">
        <w:t xml:space="preserve">additional control functions such as start-up parameters and cross-cycle dosing. </w:t>
      </w:r>
      <w:r w:rsidR="00985F53">
        <w:t xml:space="preserve">The result is very </w:t>
      </w:r>
      <w:r w:rsidRPr="00CA73F0">
        <w:t xml:space="preserve">short dry cycle times, high plasticising capacities and injection speeds as well as </w:t>
      </w:r>
      <w:r w:rsidR="00956529">
        <w:t xml:space="preserve">reduced </w:t>
      </w:r>
      <w:r w:rsidRPr="00CA73F0">
        <w:t>energy requirements.</w:t>
      </w:r>
    </w:p>
    <w:p w14:paraId="0DCB7F08" w14:textId="77777777" w:rsidR="00651EDE" w:rsidRPr="00CA73F0" w:rsidRDefault="00651EDE" w:rsidP="00651EDE">
      <w:pPr>
        <w:pStyle w:val="PMText"/>
      </w:pPr>
    </w:p>
    <w:p w14:paraId="6222A66A" w14:textId="3144792F" w:rsidR="00A110A9" w:rsidRPr="00CA73F0" w:rsidRDefault="00985F53" w:rsidP="00A110A9">
      <w:pPr>
        <w:pStyle w:val="PMText"/>
        <w:rPr>
          <w:b/>
        </w:rPr>
      </w:pPr>
      <w:r>
        <w:rPr>
          <w:b/>
        </w:rPr>
        <w:t xml:space="preserve">Digitalisation </w:t>
      </w:r>
      <w:r w:rsidR="00EE1131" w:rsidRPr="00CA73F0">
        <w:rPr>
          <w:b/>
        </w:rPr>
        <w:t>increases production efficiency</w:t>
      </w:r>
    </w:p>
    <w:p w14:paraId="5C981180" w14:textId="617A504C" w:rsidR="007B0EE7" w:rsidRPr="00CA73F0" w:rsidRDefault="006B11F2" w:rsidP="00A110A9">
      <w:pPr>
        <w:pStyle w:val="PMText"/>
      </w:pPr>
      <w:r w:rsidRPr="00CA73F0">
        <w:t xml:space="preserve">Arburg Brazil's presence at the trade fair will be rounded off by the presentation of its comprehensive digital products and services, which customers can use to significantly increase production efficiency and transparency in their injection moulding plants. </w:t>
      </w:r>
      <w:r w:rsidR="00985F53">
        <w:t>As a provider of complete solutions, Arburg offers "more than a machine"</w:t>
      </w:r>
      <w:r w:rsidR="007E18D9">
        <w:t xml:space="preserve">. The exhibit is networked with the Arburg </w:t>
      </w:r>
      <w:r w:rsidR="007E18D9" w:rsidRPr="00CA73F0">
        <w:t xml:space="preserve">ALS host computer system </w:t>
      </w:r>
      <w:r w:rsidR="007E18D9">
        <w:t xml:space="preserve">so that, for example, process data and key figures can be visualised </w:t>
      </w:r>
      <w:r w:rsidR="00956529">
        <w:t xml:space="preserve">clearly and excellently </w:t>
      </w:r>
      <w:r w:rsidR="007E18D9">
        <w:t xml:space="preserve">in real time. </w:t>
      </w:r>
      <w:r w:rsidR="00985F53">
        <w:t xml:space="preserve">The </w:t>
      </w:r>
      <w:r w:rsidRPr="00CA73F0">
        <w:t xml:space="preserve">experts will </w:t>
      </w:r>
      <w:r w:rsidR="007E18D9">
        <w:t xml:space="preserve">also </w:t>
      </w:r>
      <w:r w:rsidRPr="00CA73F0">
        <w:t xml:space="preserve">be providing detailed information </w:t>
      </w:r>
      <w:r w:rsidR="00985F53">
        <w:t xml:space="preserve">on the </w:t>
      </w:r>
      <w:r w:rsidRPr="00CA73F0">
        <w:t>arburgXworld customer portal</w:t>
      </w:r>
      <w:r w:rsidR="007E18D9">
        <w:t xml:space="preserve">, </w:t>
      </w:r>
      <w:r w:rsidRPr="00CA73F0">
        <w:t xml:space="preserve">preventive maintenance </w:t>
      </w:r>
      <w:r w:rsidR="007E18D9">
        <w:t xml:space="preserve">and </w:t>
      </w:r>
      <w:r w:rsidRPr="00CA73F0">
        <w:t>the comprehensive range of after-sales services.</w:t>
      </w:r>
    </w:p>
    <w:p w14:paraId="38BE4B9E" w14:textId="77777777" w:rsidR="007F158C" w:rsidRPr="00CA73F0" w:rsidRDefault="007F158C" w:rsidP="0012605A">
      <w:pPr>
        <w:pStyle w:val="PMText"/>
      </w:pPr>
    </w:p>
    <w:p w14:paraId="36488423" w14:textId="77777777" w:rsidR="00EA57BB" w:rsidRPr="00CA73F0" w:rsidRDefault="00EA57BB" w:rsidP="0012605A">
      <w:pPr>
        <w:pStyle w:val="PMText"/>
      </w:pPr>
    </w:p>
    <w:p w14:paraId="5F8E2FE0" w14:textId="77777777" w:rsidR="002D72F5" w:rsidRDefault="002D72F5">
      <w:pPr>
        <w:rPr>
          <w:b/>
          <w:bCs/>
          <w:sz w:val="32"/>
          <w:szCs w:val="20"/>
          <w:u w:val="single"/>
        </w:rPr>
      </w:pPr>
      <w:r>
        <w:br w:type="page"/>
      </w:r>
    </w:p>
    <w:p w14:paraId="7767BDD8" w14:textId="48181944" w:rsidR="0053767B" w:rsidRPr="00CA73F0" w:rsidRDefault="00BA0326" w:rsidP="0053767B">
      <w:pPr>
        <w:pStyle w:val="PMHeadline"/>
      </w:pPr>
      <w:r w:rsidRPr="00CA73F0">
        <w:lastRenderedPageBreak/>
        <w:t>Pictures</w:t>
      </w:r>
    </w:p>
    <w:p w14:paraId="61EAF251" w14:textId="77777777" w:rsidR="0053767B" w:rsidRPr="00CA73F0" w:rsidRDefault="0053767B" w:rsidP="0053767B">
      <w:pPr>
        <w:pStyle w:val="PMText"/>
      </w:pPr>
    </w:p>
    <w:p w14:paraId="73E591A3" w14:textId="3A1767FC" w:rsidR="00BA0326" w:rsidRPr="002957BD" w:rsidRDefault="009239E8" w:rsidP="00BA0326">
      <w:pPr>
        <w:pStyle w:val="PMBildunterschrift"/>
        <w:rPr>
          <w:b/>
          <w:i w:val="0"/>
        </w:rPr>
      </w:pPr>
      <w:commentRangeStart w:id="0"/>
      <w:r w:rsidRPr="002957BD">
        <w:rPr>
          <w:b/>
          <w:i w:val="0"/>
        </w:rPr>
        <w:t>164929</w:t>
      </w:r>
      <w:commentRangeEnd w:id="0"/>
      <w:r>
        <w:rPr>
          <w:rStyle w:val="Kommentarzeichen"/>
          <w:i w:val="0"/>
          <w:szCs w:val="20"/>
        </w:rPr>
        <w:commentReference w:id="0"/>
      </w:r>
    </w:p>
    <w:p w14:paraId="491121D6" w14:textId="12E1AE32" w:rsidR="00BA0326" w:rsidRPr="00CA73F0" w:rsidRDefault="002957BD" w:rsidP="00BA0326">
      <w:pPr>
        <w:pStyle w:val="PMBildunterschrift"/>
        <w:rPr>
          <w:b/>
          <w:i w:val="0"/>
        </w:rPr>
      </w:pPr>
      <w:r>
        <w:rPr>
          <w:noProof/>
        </w:rPr>
        <w:drawing>
          <wp:inline distT="0" distB="0" distL="0" distR="0" wp14:anchorId="1261F8A7" wp14:editId="687B053C">
            <wp:extent cx="3835400" cy="2876550"/>
            <wp:effectExtent l="0" t="0" r="0" b="0"/>
            <wp:docPr id="206620455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36860" cy="2877645"/>
                    </a:xfrm>
                    <a:prstGeom prst="rect">
                      <a:avLst/>
                    </a:prstGeom>
                    <a:noFill/>
                    <a:ln>
                      <a:noFill/>
                    </a:ln>
                  </pic:spPr>
                </pic:pic>
              </a:graphicData>
            </a:graphic>
          </wp:inline>
        </w:drawing>
      </w:r>
    </w:p>
    <w:p w14:paraId="314BDFE4" w14:textId="16E0E312" w:rsidR="00BA0326" w:rsidRPr="00CA73F0" w:rsidRDefault="0085154F" w:rsidP="00BA0326">
      <w:pPr>
        <w:pStyle w:val="PMBildunterschrift"/>
      </w:pPr>
      <w:r>
        <w:t xml:space="preserve">The hybrid Allrounder </w:t>
      </w:r>
      <w:r w:rsidR="00615848">
        <w:t xml:space="preserve">Hidrive (H) </w:t>
      </w:r>
      <w:r>
        <w:t xml:space="preserve">in packaging version is specifically designed for the efficient </w:t>
      </w:r>
      <w:r w:rsidR="009239E8">
        <w:t xml:space="preserve">production </w:t>
      </w:r>
      <w:r>
        <w:t xml:space="preserve">of packaging items. </w:t>
      </w:r>
      <w:r w:rsidR="007E18D9">
        <w:t xml:space="preserve">At Plástico Brasil, Arburg will be presenting a </w:t>
      </w:r>
      <w:r>
        <w:t xml:space="preserve">turnkey system centred around a </w:t>
      </w:r>
      <w:r w:rsidR="007E18D9">
        <w:t>hybrid Allrounder 720 H</w:t>
      </w:r>
      <w:r w:rsidR="00615848">
        <w:t>(P) that produces IML cups</w:t>
      </w:r>
      <w:r w:rsidR="009239E8">
        <w:t>.</w:t>
      </w:r>
    </w:p>
    <w:p w14:paraId="37E3474D" w14:textId="77777777" w:rsidR="00F45B8F" w:rsidRPr="00CA73F0" w:rsidRDefault="00F45B8F" w:rsidP="00BA0326">
      <w:pPr>
        <w:pStyle w:val="PMBildunterschrift"/>
      </w:pPr>
    </w:p>
    <w:p w14:paraId="6F55EAF2" w14:textId="1A592E38" w:rsidR="00FE18AD" w:rsidRPr="00CA73F0" w:rsidRDefault="00FE18AD" w:rsidP="00FE18AD">
      <w:pPr>
        <w:pStyle w:val="PMBildunterschrift"/>
      </w:pPr>
      <w:r w:rsidRPr="00CA73F0">
        <w:rPr>
          <w:b/>
          <w:i w:val="0"/>
        </w:rPr>
        <w:lastRenderedPageBreak/>
        <w:t>Alfredo Fuentes 183586</w:t>
      </w:r>
      <w:r w:rsidRPr="00CA73F0">
        <w:rPr>
          <w:noProof/>
        </w:rPr>
        <w:drawing>
          <wp:inline distT="0" distB="0" distL="0" distR="0" wp14:anchorId="03FBD639" wp14:editId="4DD4A18E">
            <wp:extent cx="4013200" cy="2667000"/>
            <wp:effectExtent l="0" t="0" r="6350" b="0"/>
            <wp:docPr id="123925544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13200" cy="2667000"/>
                    </a:xfrm>
                    <a:prstGeom prst="rect">
                      <a:avLst/>
                    </a:prstGeom>
                    <a:noFill/>
                    <a:ln>
                      <a:noFill/>
                    </a:ln>
                  </pic:spPr>
                </pic:pic>
              </a:graphicData>
            </a:graphic>
          </wp:inline>
        </w:drawing>
      </w:r>
    </w:p>
    <w:p w14:paraId="4E23467E" w14:textId="77777777" w:rsidR="00FE18AD" w:rsidRPr="00CA73F0" w:rsidRDefault="00FE18AD" w:rsidP="00FE18AD">
      <w:pPr>
        <w:pStyle w:val="PMBildunterschrift"/>
      </w:pPr>
      <w:r w:rsidRPr="00CA73F0">
        <w:t>Alfredo Fuentes, Managing Director of Arburg Ltda. in Brazil.</w:t>
      </w:r>
    </w:p>
    <w:p w14:paraId="620564E0" w14:textId="77777777" w:rsidR="00FE18AD" w:rsidRPr="00CA73F0" w:rsidRDefault="00FE18AD" w:rsidP="00D0250F">
      <w:pPr>
        <w:pStyle w:val="PMBildunterschrift"/>
      </w:pPr>
    </w:p>
    <w:p w14:paraId="0D672F8C" w14:textId="77777777" w:rsidR="0053767B" w:rsidRPr="00CA73F0" w:rsidRDefault="00BA0326" w:rsidP="0053767B">
      <w:pPr>
        <w:pStyle w:val="PMBildquelle"/>
        <w:rPr>
          <w:lang w:val="en-US"/>
        </w:rPr>
      </w:pPr>
      <w:r w:rsidRPr="00CA73F0">
        <w:rPr>
          <w:lang w:val="en-US"/>
        </w:rPr>
        <w:t>Photos</w:t>
      </w:r>
      <w:r w:rsidR="0053767B" w:rsidRPr="00CA73F0">
        <w:rPr>
          <w:lang w:val="en-US"/>
        </w:rPr>
        <w:t>: ARBURG</w:t>
      </w:r>
    </w:p>
    <w:p w14:paraId="4A97D6FD" w14:textId="77777777" w:rsidR="00E44A5E" w:rsidRPr="00CA73F0" w:rsidRDefault="00E44A5E" w:rsidP="00E44A5E">
      <w:pPr>
        <w:pStyle w:val="PMZusatzinfo-Headline"/>
        <w:rPr>
          <w:sz w:val="22"/>
          <w:szCs w:val="22"/>
          <w:lang w:val="en-US"/>
        </w:rPr>
      </w:pPr>
      <w:r w:rsidRPr="00CA73F0">
        <w:rPr>
          <w:sz w:val="22"/>
          <w:szCs w:val="22"/>
          <w:lang w:val="en-US"/>
        </w:rPr>
        <w:t>Photo Download:</w:t>
      </w:r>
    </w:p>
    <w:p w14:paraId="5B98ADBB" w14:textId="7769813E" w:rsidR="00F60258" w:rsidRDefault="00000000" w:rsidP="00E44A5E">
      <w:pPr>
        <w:pStyle w:val="PMZusatzinfo-Headline"/>
        <w:rPr>
          <w:b w:val="0"/>
          <w:bCs/>
          <w:sz w:val="22"/>
          <w:szCs w:val="22"/>
          <w:u w:val="single"/>
          <w:lang w:val="en-US"/>
        </w:rPr>
      </w:pPr>
      <w:hyperlink r:id="rId14" w:history="1">
        <w:r w:rsidR="00F60258" w:rsidRPr="000145A1">
          <w:rPr>
            <w:rStyle w:val="Hyperlink"/>
            <w:b w:val="0"/>
            <w:bCs/>
            <w:sz w:val="22"/>
            <w:szCs w:val="22"/>
            <w:lang w:val="en-US"/>
          </w:rPr>
          <w:t>https://media.arburg.com/web/c6e91521b2efc437/press-preview-pl-stico-brasil-2025//</w:t>
        </w:r>
      </w:hyperlink>
    </w:p>
    <w:p w14:paraId="5C3352F3" w14:textId="77777777" w:rsidR="00F60258" w:rsidRPr="00F60258" w:rsidRDefault="00F60258" w:rsidP="00E44A5E">
      <w:pPr>
        <w:pStyle w:val="PMZusatzinfo-Headline"/>
        <w:rPr>
          <w:b w:val="0"/>
          <w:bCs/>
          <w:sz w:val="22"/>
          <w:szCs w:val="22"/>
          <w:u w:val="single"/>
          <w:lang w:val="en-US"/>
        </w:rPr>
      </w:pPr>
    </w:p>
    <w:p w14:paraId="7F30A4C9" w14:textId="77777777" w:rsidR="00FE18AD" w:rsidRDefault="00FE18AD" w:rsidP="00E44A5E">
      <w:pPr>
        <w:pStyle w:val="PMZusatzinfo-Headline"/>
        <w:rPr>
          <w:b w:val="0"/>
          <w:bCs/>
          <w:sz w:val="22"/>
          <w:szCs w:val="22"/>
          <w:lang w:val="en-US"/>
        </w:rPr>
      </w:pPr>
    </w:p>
    <w:p w14:paraId="0907BDAF" w14:textId="77777777" w:rsidR="009239E8" w:rsidRPr="00CA73F0" w:rsidRDefault="009239E8" w:rsidP="00E44A5E">
      <w:pPr>
        <w:pStyle w:val="PMZusatzinfo-Headline"/>
        <w:rPr>
          <w:b w:val="0"/>
          <w:bCs/>
          <w:sz w:val="22"/>
          <w:szCs w:val="22"/>
          <w:lang w:val="en-US"/>
        </w:rPr>
      </w:pPr>
    </w:p>
    <w:p w14:paraId="755FE8A0" w14:textId="77777777" w:rsidR="009239E8" w:rsidRPr="00C25C4F" w:rsidRDefault="009239E8" w:rsidP="009239E8">
      <w:pPr>
        <w:pStyle w:val="PMZusatzinfo-Headline"/>
        <w:rPr>
          <w:lang w:val="en-GB"/>
        </w:rPr>
      </w:pPr>
      <w:r w:rsidRPr="00C25C4F">
        <w:rPr>
          <w:lang w:val="en-GB"/>
        </w:rPr>
        <w:t xml:space="preserve">Press Release </w:t>
      </w:r>
    </w:p>
    <w:p w14:paraId="7B6C2C38" w14:textId="77777777" w:rsidR="009239E8" w:rsidRPr="00C25C4F" w:rsidRDefault="009239E8" w:rsidP="009239E8">
      <w:pPr>
        <w:pStyle w:val="PMZusatzinfo-Text"/>
        <w:rPr>
          <w:lang w:val="en-GB"/>
        </w:rPr>
      </w:pPr>
      <w:r w:rsidRPr="00C25C4F">
        <w:rPr>
          <w:lang w:val="en-GB"/>
        </w:rPr>
        <w:t xml:space="preserve">File: </w:t>
      </w:r>
      <w:r w:rsidRPr="00C25C4F">
        <w:rPr>
          <w:lang w:val="en-GB"/>
        </w:rPr>
        <w:fldChar w:fldCharType="begin"/>
      </w:r>
      <w:r w:rsidRPr="00C25C4F">
        <w:rPr>
          <w:lang w:val="en-GB"/>
        </w:rPr>
        <w:instrText xml:space="preserve"> FILENAME   \* MERGEFORMAT </w:instrText>
      </w:r>
      <w:r w:rsidRPr="00C25C4F">
        <w:rPr>
          <w:lang w:val="en-GB"/>
        </w:rPr>
        <w:fldChar w:fldCharType="separate"/>
      </w:r>
      <w:r w:rsidRPr="00C25C4F">
        <w:rPr>
          <w:noProof/>
          <w:lang w:val="en-GB"/>
        </w:rPr>
        <w:t>Pressevorbericht Plastimagen 2025_en.docx</w:t>
      </w:r>
      <w:r w:rsidRPr="00C25C4F">
        <w:rPr>
          <w:noProof/>
          <w:lang w:val="en-GB"/>
        </w:rPr>
        <w:fldChar w:fldCharType="end"/>
      </w:r>
    </w:p>
    <w:p w14:paraId="7FE96856" w14:textId="77777777" w:rsidR="009239E8" w:rsidRPr="00C25C4F" w:rsidRDefault="009239E8" w:rsidP="009239E8">
      <w:pPr>
        <w:pStyle w:val="PMZusatzinfo-Text"/>
        <w:rPr>
          <w:lang w:val="en-GB"/>
        </w:rPr>
      </w:pPr>
      <w:r w:rsidRPr="00C25C4F">
        <w:rPr>
          <w:lang w:val="en-GB"/>
        </w:rPr>
        <w:t xml:space="preserve">Character: </w:t>
      </w:r>
      <w:r>
        <w:rPr>
          <w:lang w:val="en-GB"/>
        </w:rPr>
        <w:t>4,441</w:t>
      </w:r>
    </w:p>
    <w:p w14:paraId="38549F28" w14:textId="77777777" w:rsidR="009239E8" w:rsidRPr="00C25C4F" w:rsidRDefault="009239E8" w:rsidP="009239E8">
      <w:pPr>
        <w:pStyle w:val="PMZusatzinfo-Text"/>
        <w:rPr>
          <w:lang w:val="en-GB"/>
        </w:rPr>
      </w:pPr>
      <w:r w:rsidRPr="00C25C4F">
        <w:rPr>
          <w:lang w:val="en-GB"/>
        </w:rPr>
        <w:t xml:space="preserve">Words: </w:t>
      </w:r>
      <w:r>
        <w:rPr>
          <w:lang w:val="en-GB"/>
        </w:rPr>
        <w:t>671</w:t>
      </w:r>
    </w:p>
    <w:p w14:paraId="216A9B5F" w14:textId="77777777" w:rsidR="009239E8" w:rsidRPr="00C25C4F" w:rsidRDefault="009239E8" w:rsidP="009239E8">
      <w:pPr>
        <w:pStyle w:val="PMZusatzinfo-Text"/>
        <w:rPr>
          <w:lang w:val="en-GB"/>
        </w:rPr>
      </w:pPr>
    </w:p>
    <w:p w14:paraId="11D75D30" w14:textId="77777777" w:rsidR="009239E8" w:rsidRPr="00C25C4F" w:rsidRDefault="009239E8" w:rsidP="009239E8">
      <w:pPr>
        <w:pStyle w:val="PMZusatzinfo-Text"/>
        <w:rPr>
          <w:lang w:val="en-GB"/>
        </w:rPr>
      </w:pPr>
      <w:r w:rsidRPr="00C25C4F">
        <w:rPr>
          <w:lang w:val="en-GB"/>
        </w:rPr>
        <w:t>You can also download this and other press releases from our website at www.arburg.com/de/presse/ (www.arburg.com/en/presse/)</w:t>
      </w:r>
    </w:p>
    <w:p w14:paraId="0E1EAD78" w14:textId="77777777" w:rsidR="009239E8" w:rsidRPr="00C25C4F" w:rsidRDefault="009239E8" w:rsidP="009239E8">
      <w:pPr>
        <w:pStyle w:val="PMZusatzinfo-Text"/>
        <w:rPr>
          <w:lang w:val="en-GB"/>
        </w:rPr>
      </w:pPr>
    </w:p>
    <w:p w14:paraId="49F17C75" w14:textId="77777777" w:rsidR="009239E8" w:rsidRPr="00C25C4F" w:rsidRDefault="009239E8" w:rsidP="009239E8">
      <w:pPr>
        <w:pStyle w:val="PMZusatzinfo-Text"/>
        <w:rPr>
          <w:lang w:val="en-GB"/>
        </w:rPr>
      </w:pPr>
    </w:p>
    <w:p w14:paraId="50406041" w14:textId="77777777" w:rsidR="009239E8" w:rsidRPr="00C25C4F" w:rsidRDefault="009239E8" w:rsidP="009239E8">
      <w:pPr>
        <w:pStyle w:val="PMZusatzinfo-Headline"/>
        <w:rPr>
          <w:lang w:val="en-GB"/>
        </w:rPr>
      </w:pPr>
      <w:r w:rsidRPr="00C25C4F">
        <w:rPr>
          <w:lang w:val="en-GB"/>
        </w:rPr>
        <w:t>Contact us</w:t>
      </w:r>
    </w:p>
    <w:p w14:paraId="50B98FF4" w14:textId="77777777" w:rsidR="009239E8" w:rsidRPr="00C25C4F" w:rsidRDefault="009239E8" w:rsidP="009239E8">
      <w:pPr>
        <w:pStyle w:val="PMZusatzinfo-Text"/>
        <w:rPr>
          <w:lang w:val="en-GB"/>
        </w:rPr>
      </w:pPr>
      <w:r w:rsidRPr="00C25C4F">
        <w:rPr>
          <w:lang w:val="en-GB"/>
        </w:rPr>
        <w:t>ARBURG GmbH + Co KG</w:t>
      </w:r>
    </w:p>
    <w:p w14:paraId="79D46485" w14:textId="77777777" w:rsidR="009239E8" w:rsidRPr="00C25C4F" w:rsidRDefault="009239E8" w:rsidP="009239E8">
      <w:pPr>
        <w:pStyle w:val="PMZusatzinfo-Text"/>
        <w:rPr>
          <w:lang w:val="en-GB"/>
        </w:rPr>
      </w:pPr>
      <w:r w:rsidRPr="00C25C4F">
        <w:rPr>
          <w:lang w:val="en-GB"/>
        </w:rPr>
        <w:t>Press office</w:t>
      </w:r>
    </w:p>
    <w:p w14:paraId="64213D32" w14:textId="77777777" w:rsidR="009239E8" w:rsidRPr="00C25C4F" w:rsidRDefault="009239E8" w:rsidP="009239E8">
      <w:pPr>
        <w:pStyle w:val="PMZusatzinfo-Text"/>
        <w:rPr>
          <w:lang w:val="en-GB"/>
        </w:rPr>
      </w:pPr>
      <w:r w:rsidRPr="00C25C4F">
        <w:rPr>
          <w:lang w:val="en-GB"/>
        </w:rPr>
        <w:t>Susanne Palm</w:t>
      </w:r>
    </w:p>
    <w:p w14:paraId="6A35A32B" w14:textId="77777777" w:rsidR="009239E8" w:rsidRPr="00C25C4F" w:rsidRDefault="009239E8" w:rsidP="009239E8">
      <w:pPr>
        <w:pStyle w:val="PMZusatzinfo-Text"/>
        <w:rPr>
          <w:lang w:val="en-GB"/>
        </w:rPr>
      </w:pPr>
      <w:r w:rsidRPr="00C25C4F">
        <w:rPr>
          <w:lang w:val="en-GB"/>
        </w:rPr>
        <w:t>Dr Bettina Keck</w:t>
      </w:r>
    </w:p>
    <w:p w14:paraId="26C19A10" w14:textId="77777777" w:rsidR="009239E8" w:rsidRPr="00C25C4F" w:rsidRDefault="009239E8" w:rsidP="009239E8">
      <w:pPr>
        <w:pStyle w:val="PMZusatzinfo-Text"/>
        <w:rPr>
          <w:lang w:val="en-GB"/>
        </w:rPr>
      </w:pPr>
      <w:r w:rsidRPr="00C25C4F">
        <w:rPr>
          <w:lang w:val="en-GB"/>
        </w:rPr>
        <w:t>PO Box 1109</w:t>
      </w:r>
    </w:p>
    <w:p w14:paraId="6C4031CD" w14:textId="77777777" w:rsidR="009239E8" w:rsidRPr="00C25C4F" w:rsidRDefault="009239E8" w:rsidP="009239E8">
      <w:pPr>
        <w:pStyle w:val="PMZusatzinfo-Text"/>
        <w:rPr>
          <w:lang w:val="en-GB"/>
        </w:rPr>
      </w:pPr>
      <w:r w:rsidRPr="00C25C4F">
        <w:rPr>
          <w:lang w:val="en-GB"/>
        </w:rPr>
        <w:t>72286 Lossburg</w:t>
      </w:r>
    </w:p>
    <w:p w14:paraId="75C36514" w14:textId="77777777" w:rsidR="009239E8" w:rsidRPr="00C25C4F" w:rsidRDefault="009239E8" w:rsidP="009239E8">
      <w:pPr>
        <w:pStyle w:val="PMZusatzinfo-Text"/>
        <w:rPr>
          <w:lang w:val="en-GB"/>
        </w:rPr>
      </w:pPr>
      <w:r w:rsidRPr="00C25C4F">
        <w:rPr>
          <w:lang w:val="en-GB"/>
        </w:rPr>
        <w:t>Phone: +49 7446 33-3463</w:t>
      </w:r>
    </w:p>
    <w:p w14:paraId="6409A7C6" w14:textId="77777777" w:rsidR="009239E8" w:rsidRPr="00C25C4F" w:rsidRDefault="009239E8" w:rsidP="009239E8">
      <w:pPr>
        <w:pStyle w:val="PMZusatzinfo-Text"/>
        <w:rPr>
          <w:lang w:val="en-GB"/>
        </w:rPr>
      </w:pPr>
      <w:r w:rsidRPr="00C25C4F">
        <w:rPr>
          <w:lang w:val="en-GB"/>
        </w:rPr>
        <w:t>Phone: +49 7446 33-3259</w:t>
      </w:r>
    </w:p>
    <w:p w14:paraId="61764C57" w14:textId="77777777" w:rsidR="009239E8" w:rsidRPr="00C25C4F" w:rsidRDefault="009239E8" w:rsidP="009239E8">
      <w:pPr>
        <w:pStyle w:val="PMZusatzinfo-Text"/>
        <w:rPr>
          <w:lang w:val="en-GB"/>
        </w:rPr>
      </w:pPr>
      <w:r w:rsidRPr="00C25C4F">
        <w:rPr>
          <w:lang w:val="en-GB"/>
        </w:rPr>
        <w:t>presse_service@arburg.com</w:t>
      </w:r>
    </w:p>
    <w:p w14:paraId="125B97A6" w14:textId="77777777" w:rsidR="009239E8" w:rsidRPr="00C25C4F" w:rsidRDefault="009239E8" w:rsidP="009239E8">
      <w:pPr>
        <w:pStyle w:val="PMZusatzinfo-Text"/>
        <w:rPr>
          <w:lang w:val="en-GB"/>
        </w:rPr>
      </w:pPr>
    </w:p>
    <w:p w14:paraId="5ED58050" w14:textId="77777777" w:rsidR="009239E8" w:rsidRDefault="009239E8" w:rsidP="009239E8">
      <w:pPr>
        <w:pStyle w:val="PMZusatzinfo-Text"/>
        <w:rPr>
          <w:lang w:val="en-GB"/>
        </w:rPr>
      </w:pPr>
    </w:p>
    <w:p w14:paraId="108FDBCD" w14:textId="77777777" w:rsidR="009239E8" w:rsidRDefault="009239E8" w:rsidP="009239E8">
      <w:pPr>
        <w:pStyle w:val="PMZusatzinfo-Text"/>
        <w:rPr>
          <w:lang w:val="en-GB"/>
        </w:rPr>
      </w:pPr>
    </w:p>
    <w:p w14:paraId="09694C33" w14:textId="77777777" w:rsidR="009239E8" w:rsidRPr="00C25C4F" w:rsidRDefault="009239E8" w:rsidP="009239E8">
      <w:pPr>
        <w:pStyle w:val="PMZusatzinfo-Text"/>
        <w:rPr>
          <w:lang w:val="en-GB"/>
        </w:rPr>
      </w:pPr>
    </w:p>
    <w:p w14:paraId="3FA86211" w14:textId="77777777" w:rsidR="009239E8" w:rsidRPr="00C25C4F" w:rsidRDefault="009239E8" w:rsidP="009239E8">
      <w:pPr>
        <w:pStyle w:val="PMZusatzinfo-Headline"/>
        <w:rPr>
          <w:lang w:val="en-GB"/>
        </w:rPr>
      </w:pPr>
      <w:r w:rsidRPr="00C25C4F">
        <w:rPr>
          <w:lang w:val="en-GB"/>
        </w:rPr>
        <w:lastRenderedPageBreak/>
        <w:t>About Arburg</w:t>
      </w:r>
    </w:p>
    <w:p w14:paraId="39C6FA52" w14:textId="77777777" w:rsidR="009239E8" w:rsidRPr="00C25C4F" w:rsidRDefault="009239E8" w:rsidP="009239E8">
      <w:pPr>
        <w:pStyle w:val="PMZusatzinfo-Text"/>
        <w:rPr>
          <w:lang w:val="en-GB"/>
        </w:rPr>
      </w:pPr>
      <w:r w:rsidRPr="00C25C4F">
        <w:rPr>
          <w:lang w:val="en-GB"/>
        </w:rPr>
        <w:t>Founded in 1923, the German family-owned company is one of the world's leading machine manufacturers for plastics processing. The ARBURG family also includes AMKmotion and ARBURGadditive including innovatiQ.</w:t>
      </w:r>
    </w:p>
    <w:p w14:paraId="217DF4F5" w14:textId="77777777" w:rsidR="009239E8" w:rsidRPr="00C25C4F" w:rsidRDefault="009239E8" w:rsidP="009239E8">
      <w:pPr>
        <w:pStyle w:val="PMZusatzinfo-Text"/>
        <w:rPr>
          <w:lang w:val="en-GB"/>
        </w:rPr>
      </w:pPr>
      <w:r w:rsidRPr="00C25C4F">
        <w:rPr>
          <w:lang w:val="en-GB"/>
        </w:rPr>
        <w:t>The portfolio includes injection moulding machines, 3D printers for industrial additive manufacturing, robotic systems and customer- and industry-specific turnkey solutions. It also includes digital products and services.</w:t>
      </w:r>
    </w:p>
    <w:p w14:paraId="782B1452" w14:textId="77777777" w:rsidR="009239E8" w:rsidRPr="00C25C4F" w:rsidRDefault="009239E8" w:rsidP="009239E8">
      <w:pPr>
        <w:pStyle w:val="PMZusatzinfo-Text"/>
        <w:rPr>
          <w:lang w:val="en-GB"/>
        </w:rPr>
      </w:pPr>
      <w:r w:rsidRPr="00C25C4F">
        <w:rPr>
          <w:lang w:val="en-GB"/>
        </w:rPr>
        <w:t>ARBURG is a pioneer in the plastics industry when it comes to energy and production efficiency, digitalisation and sustainability. ARBURG machines are used to manufacture plastic products for the mobility, packaging, electronics, medical, construction and apparatus engineering and leisure sectors, for example.</w:t>
      </w:r>
    </w:p>
    <w:p w14:paraId="27B78C45" w14:textId="77777777" w:rsidR="009239E8" w:rsidRPr="00C25C4F" w:rsidRDefault="009239E8" w:rsidP="009239E8">
      <w:pPr>
        <w:pStyle w:val="PMZusatzinfo-Text"/>
        <w:rPr>
          <w:lang w:val="en-GB"/>
        </w:rPr>
      </w:pPr>
      <w:r w:rsidRPr="00C25C4F">
        <w:rPr>
          <w:lang w:val="en-GB"/>
        </w:rPr>
        <w:t>The company headquarters are located in Lossburg, Germany. In addition, ARBURG has its own organisations in 27 countries at 37 locations and is represented in over 100 countries together with trading partners. Of the total workforce of around 3,700, around 3,100 are employed in Germany and around 600 in the ARBURG organisations worldwide.</w:t>
      </w:r>
    </w:p>
    <w:p w14:paraId="478CFDEB" w14:textId="77777777" w:rsidR="009239E8" w:rsidRPr="00C25C4F" w:rsidRDefault="009239E8" w:rsidP="009239E8">
      <w:pPr>
        <w:pStyle w:val="PMZusatzinfo-Text"/>
        <w:rPr>
          <w:lang w:val="en-GB"/>
        </w:rPr>
      </w:pPr>
      <w:r w:rsidRPr="00C25C4F">
        <w:rPr>
          <w:lang w:val="en-GB"/>
        </w:rPr>
        <w:t>ARBURG is certified in accordance with ISO 9001 (quality), ISO 14001 (environment), ISO 27001 (information security), ISO 29993 (training) and ISO 50001 (energy).</w:t>
      </w:r>
    </w:p>
    <w:p w14:paraId="06F60BD2" w14:textId="77777777" w:rsidR="009239E8" w:rsidRPr="00C25C4F" w:rsidRDefault="009239E8" w:rsidP="009239E8">
      <w:pPr>
        <w:pStyle w:val="PMZusatzinfo-Text"/>
        <w:rPr>
          <w:lang w:val="en-GB"/>
        </w:rPr>
      </w:pPr>
      <w:r w:rsidRPr="00C25C4F">
        <w:rPr>
          <w:lang w:val="en-GB"/>
        </w:rPr>
        <w:t>Further information: www.arburg.com, www.amk-motion.com and www.arburg.com/arburgadditive.</w:t>
      </w:r>
    </w:p>
    <w:p w14:paraId="0D94902F" w14:textId="77777777" w:rsidR="00FE18AD" w:rsidRPr="00CA73F0" w:rsidRDefault="00FE18AD" w:rsidP="0053767B">
      <w:pPr>
        <w:pStyle w:val="PMZusatzinfo-Headline"/>
        <w:rPr>
          <w:rFonts w:cs="Arial"/>
          <w:sz w:val="21"/>
          <w:szCs w:val="21"/>
          <w:shd w:val="clear" w:color="auto" w:fill="FFFFFF"/>
        </w:rPr>
      </w:pPr>
    </w:p>
    <w:p w14:paraId="75307226" w14:textId="719ACB50" w:rsidR="000C463F" w:rsidRPr="00CA73F0" w:rsidRDefault="000C463F" w:rsidP="009E752A">
      <w:pPr>
        <w:pStyle w:val="PMZusatzinfo-Text"/>
      </w:pPr>
    </w:p>
    <w:sectPr w:rsidR="000C463F" w:rsidRPr="00CA73F0" w:rsidSect="0053767B">
      <w:headerReference w:type="default" r:id="rId15"/>
      <w:footerReference w:type="default" r:id="rId16"/>
      <w:type w:val="continuous"/>
      <w:pgSz w:w="11906" w:h="16838" w:code="9"/>
      <w:pgMar w:top="2552" w:right="3117" w:bottom="1418" w:left="1701" w:header="1361"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eck, Bettina" w:date="2025-01-16T12:50:00Z" w:initials="BK">
    <w:p w14:paraId="4966562D" w14:textId="77777777" w:rsidR="009239E8" w:rsidRDefault="009239E8" w:rsidP="009239E8">
      <w:pPr>
        <w:pStyle w:val="Kommentartext"/>
      </w:pPr>
      <w:r>
        <w:rPr>
          <w:rStyle w:val="Kommentarzeichen"/>
        </w:rPr>
        <w:annotationRef/>
      </w:r>
      <w:r>
        <w:t>Please verify whether the machine is in clamp design or not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6656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337F24" w16cex:dateUtc="2025-01-16T1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66562D" w16cid:durableId="2B337F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83502" w14:textId="77777777" w:rsidR="008F10AE" w:rsidRDefault="008F10AE" w:rsidP="00A01FFE">
      <w:r>
        <w:separator/>
      </w:r>
    </w:p>
    <w:p w14:paraId="25A6531D" w14:textId="77777777" w:rsidR="008F10AE" w:rsidRDefault="008F10AE"/>
  </w:endnote>
  <w:endnote w:type="continuationSeparator" w:id="0">
    <w:p w14:paraId="4109FE92" w14:textId="77777777" w:rsidR="008F10AE" w:rsidRDefault="008F10AE" w:rsidP="00A01FFE">
      <w:r>
        <w:continuationSeparator/>
      </w:r>
    </w:p>
    <w:p w14:paraId="37780214" w14:textId="77777777" w:rsidR="008F10AE" w:rsidRDefault="008F10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A4750" w14:textId="77777777" w:rsidR="006E2C8C" w:rsidRDefault="006E2C8C" w:rsidP="00EA6CD5">
    <w:pPr>
      <w:jc w:val="center"/>
    </w:pPr>
    <w:r w:rsidRPr="00B872B3">
      <w:rPr>
        <w:szCs w:val="20"/>
      </w:rPr>
      <w:t>Page</w:t>
    </w:r>
    <w:r w:rsidRPr="00B872B3">
      <w:rPr>
        <w:bCs/>
        <w:szCs w:val="20"/>
      </w:rPr>
      <w:fldChar w:fldCharType="begin"/>
    </w:r>
    <w:r w:rsidRPr="00B872B3">
      <w:rPr>
        <w:bCs/>
        <w:szCs w:val="20"/>
      </w:rPr>
      <w:instrText>PAGE  \* Arabic  \* MERGEFORMAT</w:instrText>
    </w:r>
    <w:r w:rsidRPr="00B872B3">
      <w:rPr>
        <w:bCs/>
        <w:szCs w:val="20"/>
      </w:rPr>
      <w:fldChar w:fldCharType="separate"/>
    </w:r>
    <w:r w:rsidR="004B0AE9">
      <w:rPr>
        <w:bCs/>
        <w:noProof/>
        <w:szCs w:val="20"/>
      </w:rPr>
      <w:t>1</w:t>
    </w:r>
    <w:r w:rsidRPr="00B872B3">
      <w:rPr>
        <w:bCs/>
        <w:szCs w:val="20"/>
      </w:rPr>
      <w:fldChar w:fldCharType="end"/>
    </w:r>
    <w:r w:rsidRPr="00B872B3">
      <w:rPr>
        <w:szCs w:val="20"/>
      </w:rPr>
      <w:t xml:space="preserve"> from </w:t>
    </w:r>
    <w:r w:rsidRPr="00B872B3">
      <w:rPr>
        <w:bCs/>
        <w:szCs w:val="20"/>
      </w:rPr>
      <w:fldChar w:fldCharType="begin"/>
    </w:r>
    <w:r w:rsidRPr="00B872B3">
      <w:rPr>
        <w:bCs/>
        <w:szCs w:val="20"/>
      </w:rPr>
      <w:instrText>NUMPAGES  \* Arabic  \* MERGEFORMAT</w:instrText>
    </w:r>
    <w:r w:rsidRPr="00B872B3">
      <w:rPr>
        <w:bCs/>
        <w:szCs w:val="20"/>
      </w:rPr>
      <w:fldChar w:fldCharType="separate"/>
    </w:r>
    <w:r w:rsidR="004B0AE9">
      <w:rPr>
        <w:bCs/>
        <w:noProof/>
        <w:szCs w:val="20"/>
      </w:rPr>
      <w:t>5</w:t>
    </w:r>
    <w:r w:rsidRPr="00B872B3">
      <w:rPr>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3CEEF" w14:textId="77777777" w:rsidR="008F10AE" w:rsidRDefault="008F10AE" w:rsidP="00A01FFE">
      <w:r>
        <w:separator/>
      </w:r>
    </w:p>
    <w:p w14:paraId="17164F70" w14:textId="77777777" w:rsidR="008F10AE" w:rsidRDefault="008F10AE"/>
  </w:footnote>
  <w:footnote w:type="continuationSeparator" w:id="0">
    <w:p w14:paraId="619D522F" w14:textId="77777777" w:rsidR="008F10AE" w:rsidRDefault="008F10AE" w:rsidP="00A01FFE">
      <w:r>
        <w:continuationSeparator/>
      </w:r>
    </w:p>
    <w:p w14:paraId="6B66B9B3" w14:textId="77777777" w:rsidR="008F10AE" w:rsidRDefault="008F10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944EB" w14:textId="72D72711" w:rsidR="00B87FBE" w:rsidRDefault="002244B8" w:rsidP="0034258C">
    <w:pPr>
      <w:tabs>
        <w:tab w:val="left" w:pos="3990"/>
      </w:tabs>
    </w:pPr>
    <w:r>
      <w:rPr>
        <w:noProof/>
      </w:rPr>
      <mc:AlternateContent>
        <mc:Choice Requires="wps">
          <w:drawing>
            <wp:anchor distT="0" distB="0" distL="114300" distR="114300" simplePos="0" relativeHeight="251657216" behindDoc="0" locked="0" layoutInCell="0" allowOverlap="1" wp14:anchorId="5D0BE80F" wp14:editId="4302BD39">
              <wp:simplePos x="0" y="0"/>
              <wp:positionH relativeFrom="page">
                <wp:posOffset>1080135</wp:posOffset>
              </wp:positionH>
              <wp:positionV relativeFrom="page">
                <wp:posOffset>1223010</wp:posOffset>
              </wp:positionV>
              <wp:extent cx="4140200" cy="0"/>
              <wp:effectExtent l="0" t="0" r="0" b="0"/>
              <wp:wrapNone/>
              <wp:docPr id="128127449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line id="Line 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o:allowincell="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" from="85.05pt,96.3pt" to="411.05pt,96.3pt" w14:anchorId="634C2A66">
              <w10:wrap anchorx="page" anchory="page"/>
            </v:line>
          </w:pict>
        </mc:Fallback>
      </mc:AlternateContent>
    </w:r>
    <w:r>
      <w:rPr>
        <w:noProof/>
      </w:rPr>
      <w:drawing>
        <wp:anchor distT="0" distB="0" distL="114300" distR="114300" simplePos="0" relativeHeight="251658240" behindDoc="0" locked="0" layoutInCell="1" allowOverlap="1" wp14:anchorId="2CD27EA9" wp14:editId="61692B7E">
          <wp:simplePos x="0" y="0"/>
          <wp:positionH relativeFrom="page">
            <wp:posOffset>5422265</wp:posOffset>
          </wp:positionH>
          <wp:positionV relativeFrom="page">
            <wp:posOffset>720090</wp:posOffset>
          </wp:positionV>
          <wp:extent cx="1800225" cy="504825"/>
          <wp:effectExtent l="0" t="0" r="0" b="0"/>
          <wp:wrapSquare wrapText="bothSides"/>
          <wp:docPr id="28"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pic:spPr>
              </pic:pic>
            </a:graphicData>
          </a:graphic>
          <wp14:sizeRelH relativeFrom="page">
            <wp14:pctWidth>0</wp14:pctWidth>
          </wp14:sizeRelH>
          <wp14:sizeRelV relativeFrom="page">
            <wp14:pctHeight>0</wp14:pctHeight>
          </wp14:sizeRelV>
        </wp:anchor>
      </w:drawing>
    </w:r>
    <w:r w:rsidR="00BE30AE">
      <w:rPr>
        <w:rFonts w:cs="Arial"/>
        <w:b/>
        <w:bCs/>
        <w:sz w:val="28"/>
        <w:szCs w:val="28"/>
      </w:rPr>
      <w:t>Press Release</w:t>
    </w:r>
    <w:r w:rsidR="0034258C">
      <w:rPr>
        <w:rFonts w:cs="Arial"/>
        <w:b/>
        <w:bCs/>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57195109">
    <w:abstractNumId w:val="6"/>
  </w:num>
  <w:num w:numId="2" w16cid:durableId="1844977398">
    <w:abstractNumId w:val="7"/>
  </w:num>
  <w:num w:numId="3" w16cid:durableId="254948375">
    <w:abstractNumId w:val="9"/>
  </w:num>
  <w:num w:numId="4" w16cid:durableId="179003816">
    <w:abstractNumId w:val="5"/>
  </w:num>
  <w:num w:numId="5" w16cid:durableId="1709405637">
    <w:abstractNumId w:val="4"/>
  </w:num>
  <w:num w:numId="6" w16cid:durableId="229970338">
    <w:abstractNumId w:val="8"/>
  </w:num>
  <w:num w:numId="7" w16cid:durableId="216019541">
    <w:abstractNumId w:val="3"/>
  </w:num>
  <w:num w:numId="8" w16cid:durableId="397898620">
    <w:abstractNumId w:val="2"/>
  </w:num>
  <w:num w:numId="9" w16cid:durableId="705257967">
    <w:abstractNumId w:val="1"/>
  </w:num>
  <w:num w:numId="10" w16cid:durableId="1719277377">
    <w:abstractNumId w:val="0"/>
  </w:num>
  <w:num w:numId="11" w16cid:durableId="1864514376">
    <w:abstractNumId w:val="12"/>
  </w:num>
  <w:num w:numId="12" w16cid:durableId="240258716">
    <w:abstractNumId w:val="11"/>
  </w:num>
  <w:num w:numId="13" w16cid:durableId="340863034">
    <w:abstractNumId w:val="13"/>
  </w:num>
  <w:num w:numId="14" w16cid:durableId="106668364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ck, Bettina">
    <w15:presenceInfo w15:providerId="AD" w15:userId="S::bettina_keck@arburg.com::c5690f10-14e4-45d9-8236-2fcd01ac0d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it-IT" w:vendorID="64" w:dllVersion="6" w:nlCheck="1" w:checkStyle="0"/>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ADB"/>
    <w:rsid w:val="00015AA3"/>
    <w:rsid w:val="00020AB6"/>
    <w:rsid w:val="0002661E"/>
    <w:rsid w:val="000323B5"/>
    <w:rsid w:val="00033806"/>
    <w:rsid w:val="0003592D"/>
    <w:rsid w:val="000443D6"/>
    <w:rsid w:val="00044544"/>
    <w:rsid w:val="00052CA9"/>
    <w:rsid w:val="000613AA"/>
    <w:rsid w:val="000646C2"/>
    <w:rsid w:val="00064C6A"/>
    <w:rsid w:val="00066ACB"/>
    <w:rsid w:val="0007102E"/>
    <w:rsid w:val="00073E35"/>
    <w:rsid w:val="000740CC"/>
    <w:rsid w:val="00086A70"/>
    <w:rsid w:val="00087CCD"/>
    <w:rsid w:val="00092000"/>
    <w:rsid w:val="000978EF"/>
    <w:rsid w:val="000A0978"/>
    <w:rsid w:val="000A42B1"/>
    <w:rsid w:val="000B503F"/>
    <w:rsid w:val="000B68EF"/>
    <w:rsid w:val="000B7AC1"/>
    <w:rsid w:val="000B7B4A"/>
    <w:rsid w:val="000C463F"/>
    <w:rsid w:val="000D115F"/>
    <w:rsid w:val="000D3E6B"/>
    <w:rsid w:val="000D5811"/>
    <w:rsid w:val="000D5F36"/>
    <w:rsid w:val="000E1CD5"/>
    <w:rsid w:val="00100678"/>
    <w:rsid w:val="00102267"/>
    <w:rsid w:val="00105F5D"/>
    <w:rsid w:val="001132D8"/>
    <w:rsid w:val="00113E79"/>
    <w:rsid w:val="0012605A"/>
    <w:rsid w:val="00136A7E"/>
    <w:rsid w:val="0015558A"/>
    <w:rsid w:val="00156959"/>
    <w:rsid w:val="001574D7"/>
    <w:rsid w:val="0015765F"/>
    <w:rsid w:val="001579D7"/>
    <w:rsid w:val="0016086F"/>
    <w:rsid w:val="00166B57"/>
    <w:rsid w:val="00167718"/>
    <w:rsid w:val="0017447C"/>
    <w:rsid w:val="001768E2"/>
    <w:rsid w:val="00177E1E"/>
    <w:rsid w:val="00180C9D"/>
    <w:rsid w:val="00181F56"/>
    <w:rsid w:val="00184412"/>
    <w:rsid w:val="00187285"/>
    <w:rsid w:val="001A42E6"/>
    <w:rsid w:val="001B221F"/>
    <w:rsid w:val="001B55AB"/>
    <w:rsid w:val="001B5C17"/>
    <w:rsid w:val="001B7CF8"/>
    <w:rsid w:val="001C47B6"/>
    <w:rsid w:val="001C5012"/>
    <w:rsid w:val="001D696E"/>
    <w:rsid w:val="001E32E2"/>
    <w:rsid w:val="001E72CB"/>
    <w:rsid w:val="001E760F"/>
    <w:rsid w:val="001F6781"/>
    <w:rsid w:val="00200727"/>
    <w:rsid w:val="00205A50"/>
    <w:rsid w:val="00211F86"/>
    <w:rsid w:val="002244B8"/>
    <w:rsid w:val="00246891"/>
    <w:rsid w:val="002529DE"/>
    <w:rsid w:val="002536EE"/>
    <w:rsid w:val="00254654"/>
    <w:rsid w:val="0026168F"/>
    <w:rsid w:val="00262773"/>
    <w:rsid w:val="00265675"/>
    <w:rsid w:val="002730BA"/>
    <w:rsid w:val="00273527"/>
    <w:rsid w:val="00283BFE"/>
    <w:rsid w:val="002844FB"/>
    <w:rsid w:val="002957BD"/>
    <w:rsid w:val="002D3275"/>
    <w:rsid w:val="002D72F5"/>
    <w:rsid w:val="002F2E0C"/>
    <w:rsid w:val="00306545"/>
    <w:rsid w:val="00306EDF"/>
    <w:rsid w:val="00307BC6"/>
    <w:rsid w:val="0031448D"/>
    <w:rsid w:val="00316040"/>
    <w:rsid w:val="003228DB"/>
    <w:rsid w:val="00340032"/>
    <w:rsid w:val="0034258C"/>
    <w:rsid w:val="003565AB"/>
    <w:rsid w:val="00363724"/>
    <w:rsid w:val="003764DD"/>
    <w:rsid w:val="00383550"/>
    <w:rsid w:val="00385372"/>
    <w:rsid w:val="003935C7"/>
    <w:rsid w:val="0039404D"/>
    <w:rsid w:val="00397FEC"/>
    <w:rsid w:val="003C0E0C"/>
    <w:rsid w:val="003D43D6"/>
    <w:rsid w:val="003E294A"/>
    <w:rsid w:val="003E5A18"/>
    <w:rsid w:val="003E5AFB"/>
    <w:rsid w:val="003E694C"/>
    <w:rsid w:val="003F0F7B"/>
    <w:rsid w:val="003F2F48"/>
    <w:rsid w:val="0040355B"/>
    <w:rsid w:val="00404A60"/>
    <w:rsid w:val="0042479E"/>
    <w:rsid w:val="004272B6"/>
    <w:rsid w:val="0042792E"/>
    <w:rsid w:val="00427F5E"/>
    <w:rsid w:val="00435B81"/>
    <w:rsid w:val="004372AB"/>
    <w:rsid w:val="0047298F"/>
    <w:rsid w:val="00474BA9"/>
    <w:rsid w:val="00475123"/>
    <w:rsid w:val="004767B0"/>
    <w:rsid w:val="004772DF"/>
    <w:rsid w:val="004775B5"/>
    <w:rsid w:val="004802E8"/>
    <w:rsid w:val="00481AC0"/>
    <w:rsid w:val="00481B45"/>
    <w:rsid w:val="00481DEE"/>
    <w:rsid w:val="0049374D"/>
    <w:rsid w:val="004A4D6D"/>
    <w:rsid w:val="004B0AE9"/>
    <w:rsid w:val="004B4F95"/>
    <w:rsid w:val="004D329C"/>
    <w:rsid w:val="004D5383"/>
    <w:rsid w:val="004D6033"/>
    <w:rsid w:val="004F0843"/>
    <w:rsid w:val="004F2D14"/>
    <w:rsid w:val="004F47A8"/>
    <w:rsid w:val="00505D40"/>
    <w:rsid w:val="005100AD"/>
    <w:rsid w:val="00513A05"/>
    <w:rsid w:val="00513E25"/>
    <w:rsid w:val="00515AF3"/>
    <w:rsid w:val="00527854"/>
    <w:rsid w:val="00532AD4"/>
    <w:rsid w:val="00535CF7"/>
    <w:rsid w:val="0053767B"/>
    <w:rsid w:val="00541235"/>
    <w:rsid w:val="0055227B"/>
    <w:rsid w:val="00553CD6"/>
    <w:rsid w:val="00556EA3"/>
    <w:rsid w:val="00557529"/>
    <w:rsid w:val="00561806"/>
    <w:rsid w:val="005726E9"/>
    <w:rsid w:val="005729A3"/>
    <w:rsid w:val="005733E3"/>
    <w:rsid w:val="00573FB0"/>
    <w:rsid w:val="005751F8"/>
    <w:rsid w:val="00576638"/>
    <w:rsid w:val="00591506"/>
    <w:rsid w:val="005A00A6"/>
    <w:rsid w:val="005A6196"/>
    <w:rsid w:val="005B2FE9"/>
    <w:rsid w:val="005B5CCD"/>
    <w:rsid w:val="005C0C74"/>
    <w:rsid w:val="005C4F65"/>
    <w:rsid w:val="005C7562"/>
    <w:rsid w:val="005D27F0"/>
    <w:rsid w:val="005D6558"/>
    <w:rsid w:val="005E56DA"/>
    <w:rsid w:val="005F305A"/>
    <w:rsid w:val="005F56CE"/>
    <w:rsid w:val="005F6F0C"/>
    <w:rsid w:val="00600635"/>
    <w:rsid w:val="006022ED"/>
    <w:rsid w:val="006132A8"/>
    <w:rsid w:val="00615848"/>
    <w:rsid w:val="00616644"/>
    <w:rsid w:val="0061789C"/>
    <w:rsid w:val="00621806"/>
    <w:rsid w:val="00626467"/>
    <w:rsid w:val="006461F2"/>
    <w:rsid w:val="006466CF"/>
    <w:rsid w:val="00651EDE"/>
    <w:rsid w:val="006646EF"/>
    <w:rsid w:val="00667B6E"/>
    <w:rsid w:val="0067239F"/>
    <w:rsid w:val="0067264F"/>
    <w:rsid w:val="00673F5A"/>
    <w:rsid w:val="00680910"/>
    <w:rsid w:val="00683D6B"/>
    <w:rsid w:val="00692F1C"/>
    <w:rsid w:val="00693EA3"/>
    <w:rsid w:val="00695906"/>
    <w:rsid w:val="006A1370"/>
    <w:rsid w:val="006B11F2"/>
    <w:rsid w:val="006B1A90"/>
    <w:rsid w:val="006B448F"/>
    <w:rsid w:val="006B582D"/>
    <w:rsid w:val="006C2675"/>
    <w:rsid w:val="006D7CDD"/>
    <w:rsid w:val="006E0ACD"/>
    <w:rsid w:val="006E1F90"/>
    <w:rsid w:val="006E2C8C"/>
    <w:rsid w:val="006E35CD"/>
    <w:rsid w:val="006E47E7"/>
    <w:rsid w:val="006E4B61"/>
    <w:rsid w:val="006E7E96"/>
    <w:rsid w:val="006F2045"/>
    <w:rsid w:val="00703F20"/>
    <w:rsid w:val="0072085D"/>
    <w:rsid w:val="007323B9"/>
    <w:rsid w:val="00733745"/>
    <w:rsid w:val="00737ECF"/>
    <w:rsid w:val="007401D1"/>
    <w:rsid w:val="00746A0D"/>
    <w:rsid w:val="00747406"/>
    <w:rsid w:val="007505D4"/>
    <w:rsid w:val="007553E1"/>
    <w:rsid w:val="00764401"/>
    <w:rsid w:val="00771073"/>
    <w:rsid w:val="007729BE"/>
    <w:rsid w:val="00781D58"/>
    <w:rsid w:val="0078711D"/>
    <w:rsid w:val="00791422"/>
    <w:rsid w:val="00797C69"/>
    <w:rsid w:val="00797CD2"/>
    <w:rsid w:val="007A75EB"/>
    <w:rsid w:val="007B0EE7"/>
    <w:rsid w:val="007B2294"/>
    <w:rsid w:val="007B365B"/>
    <w:rsid w:val="007C1DFA"/>
    <w:rsid w:val="007D4A4A"/>
    <w:rsid w:val="007E18D9"/>
    <w:rsid w:val="007E33B6"/>
    <w:rsid w:val="007E406F"/>
    <w:rsid w:val="007E7210"/>
    <w:rsid w:val="007F158C"/>
    <w:rsid w:val="007F2106"/>
    <w:rsid w:val="00803306"/>
    <w:rsid w:val="0081427C"/>
    <w:rsid w:val="008222A1"/>
    <w:rsid w:val="00822CCB"/>
    <w:rsid w:val="008237E7"/>
    <w:rsid w:val="008271B0"/>
    <w:rsid w:val="00827E6B"/>
    <w:rsid w:val="00830BBC"/>
    <w:rsid w:val="0083513B"/>
    <w:rsid w:val="0085154F"/>
    <w:rsid w:val="00861CA8"/>
    <w:rsid w:val="00863AC8"/>
    <w:rsid w:val="0086510D"/>
    <w:rsid w:val="00875237"/>
    <w:rsid w:val="0087665A"/>
    <w:rsid w:val="00880E6E"/>
    <w:rsid w:val="00880F58"/>
    <w:rsid w:val="00882B59"/>
    <w:rsid w:val="008850AB"/>
    <w:rsid w:val="00892E44"/>
    <w:rsid w:val="008963B9"/>
    <w:rsid w:val="008A109E"/>
    <w:rsid w:val="008A3A73"/>
    <w:rsid w:val="008A5483"/>
    <w:rsid w:val="008C0324"/>
    <w:rsid w:val="008C3C1C"/>
    <w:rsid w:val="008E4197"/>
    <w:rsid w:val="008F10AE"/>
    <w:rsid w:val="009017C6"/>
    <w:rsid w:val="0091019C"/>
    <w:rsid w:val="00911377"/>
    <w:rsid w:val="00913ED3"/>
    <w:rsid w:val="0091663A"/>
    <w:rsid w:val="009239E8"/>
    <w:rsid w:val="00924394"/>
    <w:rsid w:val="009251A8"/>
    <w:rsid w:val="00927FBE"/>
    <w:rsid w:val="00934C94"/>
    <w:rsid w:val="009370A6"/>
    <w:rsid w:val="0094087D"/>
    <w:rsid w:val="00941070"/>
    <w:rsid w:val="00942A73"/>
    <w:rsid w:val="0094712F"/>
    <w:rsid w:val="009520F6"/>
    <w:rsid w:val="00954D3C"/>
    <w:rsid w:val="00954FEA"/>
    <w:rsid w:val="00956529"/>
    <w:rsid w:val="009766A3"/>
    <w:rsid w:val="00985F53"/>
    <w:rsid w:val="00991AE7"/>
    <w:rsid w:val="00992317"/>
    <w:rsid w:val="0099271E"/>
    <w:rsid w:val="0099538C"/>
    <w:rsid w:val="009A090B"/>
    <w:rsid w:val="009A09E1"/>
    <w:rsid w:val="009B0539"/>
    <w:rsid w:val="009B0C73"/>
    <w:rsid w:val="009B7B04"/>
    <w:rsid w:val="009C2443"/>
    <w:rsid w:val="009C5FA4"/>
    <w:rsid w:val="009D73D1"/>
    <w:rsid w:val="009E08F1"/>
    <w:rsid w:val="009E1BAD"/>
    <w:rsid w:val="009E2C43"/>
    <w:rsid w:val="009E752A"/>
    <w:rsid w:val="009F0029"/>
    <w:rsid w:val="00A00988"/>
    <w:rsid w:val="00A01FFE"/>
    <w:rsid w:val="00A0566B"/>
    <w:rsid w:val="00A110A9"/>
    <w:rsid w:val="00A12CB9"/>
    <w:rsid w:val="00A162CA"/>
    <w:rsid w:val="00A171FE"/>
    <w:rsid w:val="00A30AF4"/>
    <w:rsid w:val="00A3288E"/>
    <w:rsid w:val="00A402D1"/>
    <w:rsid w:val="00A45878"/>
    <w:rsid w:val="00A50C33"/>
    <w:rsid w:val="00A52331"/>
    <w:rsid w:val="00A525DB"/>
    <w:rsid w:val="00A53661"/>
    <w:rsid w:val="00A61AD4"/>
    <w:rsid w:val="00A64EE5"/>
    <w:rsid w:val="00A657DF"/>
    <w:rsid w:val="00A73C8E"/>
    <w:rsid w:val="00A7596D"/>
    <w:rsid w:val="00A76DF0"/>
    <w:rsid w:val="00A82D53"/>
    <w:rsid w:val="00A934E0"/>
    <w:rsid w:val="00A9455B"/>
    <w:rsid w:val="00AA3965"/>
    <w:rsid w:val="00AA545A"/>
    <w:rsid w:val="00AA5D91"/>
    <w:rsid w:val="00AA6ADB"/>
    <w:rsid w:val="00AB5252"/>
    <w:rsid w:val="00AB62C2"/>
    <w:rsid w:val="00AE1981"/>
    <w:rsid w:val="00AE1D7B"/>
    <w:rsid w:val="00AE399F"/>
    <w:rsid w:val="00AE4C7B"/>
    <w:rsid w:val="00AF07A3"/>
    <w:rsid w:val="00AF572C"/>
    <w:rsid w:val="00B03499"/>
    <w:rsid w:val="00B06F55"/>
    <w:rsid w:val="00B10FC2"/>
    <w:rsid w:val="00B112C3"/>
    <w:rsid w:val="00B13314"/>
    <w:rsid w:val="00B229F8"/>
    <w:rsid w:val="00B25156"/>
    <w:rsid w:val="00B26FC9"/>
    <w:rsid w:val="00B27A22"/>
    <w:rsid w:val="00B3057A"/>
    <w:rsid w:val="00B31B63"/>
    <w:rsid w:val="00B344DD"/>
    <w:rsid w:val="00B5129C"/>
    <w:rsid w:val="00B61F23"/>
    <w:rsid w:val="00B63F1F"/>
    <w:rsid w:val="00B6736B"/>
    <w:rsid w:val="00B7180D"/>
    <w:rsid w:val="00B75377"/>
    <w:rsid w:val="00B766CA"/>
    <w:rsid w:val="00B8235A"/>
    <w:rsid w:val="00B86B63"/>
    <w:rsid w:val="00B87FBE"/>
    <w:rsid w:val="00B90362"/>
    <w:rsid w:val="00B9775B"/>
    <w:rsid w:val="00BA0326"/>
    <w:rsid w:val="00BA703F"/>
    <w:rsid w:val="00BB3192"/>
    <w:rsid w:val="00BB3295"/>
    <w:rsid w:val="00BD4EA5"/>
    <w:rsid w:val="00BD7195"/>
    <w:rsid w:val="00BE30AE"/>
    <w:rsid w:val="00BF0634"/>
    <w:rsid w:val="00BF4CF4"/>
    <w:rsid w:val="00C04B94"/>
    <w:rsid w:val="00C07D03"/>
    <w:rsid w:val="00C11D3F"/>
    <w:rsid w:val="00C3056F"/>
    <w:rsid w:val="00C331B3"/>
    <w:rsid w:val="00C3666A"/>
    <w:rsid w:val="00C378DC"/>
    <w:rsid w:val="00C466E3"/>
    <w:rsid w:val="00C67F92"/>
    <w:rsid w:val="00C7016D"/>
    <w:rsid w:val="00C7075A"/>
    <w:rsid w:val="00C80B3A"/>
    <w:rsid w:val="00C92E46"/>
    <w:rsid w:val="00CA73F0"/>
    <w:rsid w:val="00CB1E7A"/>
    <w:rsid w:val="00CB683C"/>
    <w:rsid w:val="00CC1EA5"/>
    <w:rsid w:val="00CC5FEA"/>
    <w:rsid w:val="00CC74F5"/>
    <w:rsid w:val="00CF206B"/>
    <w:rsid w:val="00CF2C52"/>
    <w:rsid w:val="00D0250F"/>
    <w:rsid w:val="00D06F3D"/>
    <w:rsid w:val="00D155F3"/>
    <w:rsid w:val="00D267B0"/>
    <w:rsid w:val="00D26957"/>
    <w:rsid w:val="00D26B90"/>
    <w:rsid w:val="00D3208B"/>
    <w:rsid w:val="00D35C6C"/>
    <w:rsid w:val="00D471FE"/>
    <w:rsid w:val="00D52688"/>
    <w:rsid w:val="00D52E34"/>
    <w:rsid w:val="00D53229"/>
    <w:rsid w:val="00D609B5"/>
    <w:rsid w:val="00D60C03"/>
    <w:rsid w:val="00D64B93"/>
    <w:rsid w:val="00D65A0C"/>
    <w:rsid w:val="00D703E6"/>
    <w:rsid w:val="00D9105D"/>
    <w:rsid w:val="00D928A4"/>
    <w:rsid w:val="00D960BE"/>
    <w:rsid w:val="00DA280E"/>
    <w:rsid w:val="00DC12FA"/>
    <w:rsid w:val="00DC1482"/>
    <w:rsid w:val="00DC3D05"/>
    <w:rsid w:val="00DC73E9"/>
    <w:rsid w:val="00DD3EE8"/>
    <w:rsid w:val="00DD6254"/>
    <w:rsid w:val="00DF0EA2"/>
    <w:rsid w:val="00DF4A91"/>
    <w:rsid w:val="00DF53D0"/>
    <w:rsid w:val="00E01A79"/>
    <w:rsid w:val="00E10EED"/>
    <w:rsid w:val="00E2444E"/>
    <w:rsid w:val="00E25E61"/>
    <w:rsid w:val="00E315CE"/>
    <w:rsid w:val="00E40FA3"/>
    <w:rsid w:val="00E44A5E"/>
    <w:rsid w:val="00E50A94"/>
    <w:rsid w:val="00E67DD8"/>
    <w:rsid w:val="00E71F56"/>
    <w:rsid w:val="00E761D3"/>
    <w:rsid w:val="00E80DEC"/>
    <w:rsid w:val="00E81552"/>
    <w:rsid w:val="00E824ED"/>
    <w:rsid w:val="00E83521"/>
    <w:rsid w:val="00E83B1C"/>
    <w:rsid w:val="00E85F2A"/>
    <w:rsid w:val="00E9213B"/>
    <w:rsid w:val="00E93AFD"/>
    <w:rsid w:val="00E970E9"/>
    <w:rsid w:val="00EA1C2F"/>
    <w:rsid w:val="00EA57BB"/>
    <w:rsid w:val="00EA6CD5"/>
    <w:rsid w:val="00EA7D5B"/>
    <w:rsid w:val="00EB6D93"/>
    <w:rsid w:val="00EC4AA8"/>
    <w:rsid w:val="00EE1131"/>
    <w:rsid w:val="00EE12AC"/>
    <w:rsid w:val="00EE6E34"/>
    <w:rsid w:val="00EF1FC5"/>
    <w:rsid w:val="00EF52A7"/>
    <w:rsid w:val="00F03D61"/>
    <w:rsid w:val="00F16FD1"/>
    <w:rsid w:val="00F17E4B"/>
    <w:rsid w:val="00F21FEE"/>
    <w:rsid w:val="00F238FA"/>
    <w:rsid w:val="00F3578E"/>
    <w:rsid w:val="00F3766B"/>
    <w:rsid w:val="00F45B8F"/>
    <w:rsid w:val="00F46569"/>
    <w:rsid w:val="00F46D55"/>
    <w:rsid w:val="00F47AF7"/>
    <w:rsid w:val="00F52D5C"/>
    <w:rsid w:val="00F56E3D"/>
    <w:rsid w:val="00F56F42"/>
    <w:rsid w:val="00F60258"/>
    <w:rsid w:val="00F643BE"/>
    <w:rsid w:val="00F65C64"/>
    <w:rsid w:val="00F71AE1"/>
    <w:rsid w:val="00F74432"/>
    <w:rsid w:val="00F75E84"/>
    <w:rsid w:val="00F776F9"/>
    <w:rsid w:val="00F7771F"/>
    <w:rsid w:val="00F916FD"/>
    <w:rsid w:val="00F96DA6"/>
    <w:rsid w:val="00FA3206"/>
    <w:rsid w:val="00FA6141"/>
    <w:rsid w:val="00FB5E9A"/>
    <w:rsid w:val="00FC1220"/>
    <w:rsid w:val="00FC2BF9"/>
    <w:rsid w:val="00FD51A6"/>
    <w:rsid w:val="00FD766F"/>
    <w:rsid w:val="00FE18AD"/>
    <w:rsid w:val="00FF11B9"/>
    <w:rsid w:val="00FF3044"/>
    <w:rsid w:val="00FF5B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C1456B"/>
  <w15:chartTrackingRefBased/>
  <w15:docId w15:val="{6CC90B9B-7657-4666-9518-285B9DA4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lang w:eastAsia="en-US"/>
    </w:rPr>
  </w:style>
  <w:style w:type="character" w:customStyle="1" w:styleId="KeinLeerraumZchn">
    <w:name w:val="Kein Leerraum Zchn"/>
    <w:link w:val="KeinLeerraum"/>
    <w:uiPriority w:val="1"/>
    <w:rsid w:val="00EE6E34"/>
    <w:rPr>
      <w:rFonts w:ascii="Calibri" w:hAnsi="Calibri"/>
      <w:sz w:val="22"/>
      <w:szCs w:val="22"/>
      <w:lang w:val="de-DE" w:eastAsia="en-US" w:bidi="ar-SA"/>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 w:type="character" w:styleId="NichtaufgelsteErwhnung">
    <w:name w:val="Unresolved Mention"/>
    <w:basedOn w:val="Absatz-Standardschriftart"/>
    <w:uiPriority w:val="99"/>
    <w:semiHidden/>
    <w:unhideWhenUsed/>
    <w:rsid w:val="00D60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524658">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media.arburg.com/web/c6e91521b2efc437/press-preview-pl-stico-brasil-20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40BD0-9CC2-47DA-A791-631E2EF78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886</Words>
  <Characters>5587</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werbg1</dc:creator>
  <cp:keywords>, docId:228F68C8092643FCEA1860874948398E</cp:keywords>
  <cp:lastModifiedBy>Nurali-Franz, Sinem</cp:lastModifiedBy>
  <cp:revision>2</cp:revision>
  <cp:lastPrinted>2017-07-10T13:22:00Z</cp:lastPrinted>
  <dcterms:created xsi:type="dcterms:W3CDTF">2025-01-21T14:27:00Z</dcterms:created>
  <dcterms:modified xsi:type="dcterms:W3CDTF">2025-01-21T14:27:00Z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7a7f11-da99-4950-a581-133fd7833d97_Enabled">
    <vt:lpwstr>true</vt:lpwstr>
  </property>
  <property fmtid="{D5CDD505-2E9C-101B-9397-08002B2CF9AE}" pid="3" name="MSIP_Label_557a7f11-da99-4950-a581-133fd7833d97_SetDate">
    <vt:lpwstr>2025-01-07T07:33:50Z</vt:lpwstr>
  </property>
  <property fmtid="{D5CDD505-2E9C-101B-9397-08002B2CF9AE}" pid="4" name="MSIP_Label_557a7f11-da99-4950-a581-133fd7833d97_Method">
    <vt:lpwstr>Standard</vt:lpwstr>
  </property>
  <property fmtid="{D5CDD505-2E9C-101B-9397-08002B2CF9AE}" pid="5" name="MSIP_Label_557a7f11-da99-4950-a581-133fd7833d97_Name">
    <vt:lpwstr>Public</vt:lpwstr>
  </property>
  <property fmtid="{D5CDD505-2E9C-101B-9397-08002B2CF9AE}" pid="6" name="MSIP_Label_557a7f11-da99-4950-a581-133fd7833d97_SiteId">
    <vt:lpwstr>77be9650-940e-40d5-8bb7-5b97f5e08641</vt:lpwstr>
  </property>
  <property fmtid="{D5CDD505-2E9C-101B-9397-08002B2CF9AE}" pid="7" name="MSIP_Label_557a7f11-da99-4950-a581-133fd7833d97_ActionId">
    <vt:lpwstr>d6191d22-87af-4661-986e-55ea3f64c93d</vt:lpwstr>
  </property>
  <property fmtid="{D5CDD505-2E9C-101B-9397-08002B2CF9AE}" pid="8" name="MSIP_Label_557a7f11-da99-4950-a581-133fd7833d97_ContentBits">
    <vt:lpwstr>0</vt:lpwstr>
  </property>
</Properties>
</file>