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9330" w14:textId="6CF6D56A" w:rsidR="00FD51A6" w:rsidRPr="00B84EED" w:rsidRDefault="00D9105D" w:rsidP="00FD51A6">
      <w:pPr>
        <w:pStyle w:val="FormatvorlagePMHeadline"/>
        <w:rPr>
          <w:rFonts w:cs="Arial"/>
          <w:sz w:val="24"/>
          <w:szCs w:val="24"/>
          <w:u w:val="none"/>
          <w:lang w:val="en-GB"/>
        </w:rPr>
      </w:pPr>
      <w:r w:rsidRPr="00B84EED">
        <w:rPr>
          <w:rFonts w:cs="Arial"/>
          <w:sz w:val="28"/>
          <w:szCs w:val="28"/>
          <w:u w:val="none"/>
          <w:lang w:val="en-GB"/>
        </w:rPr>
        <w:t xml:space="preserve">Arburg at </w:t>
      </w:r>
      <w:proofErr w:type="spellStart"/>
      <w:r w:rsidR="0045634B" w:rsidRPr="00B84EED">
        <w:rPr>
          <w:rFonts w:cs="Arial"/>
          <w:sz w:val="28"/>
          <w:szCs w:val="28"/>
          <w:u w:val="none"/>
          <w:lang w:val="en-GB"/>
        </w:rPr>
        <w:t>rapid+tct</w:t>
      </w:r>
      <w:proofErr w:type="spellEnd"/>
      <w:r w:rsidR="0045634B" w:rsidRPr="00B84EED">
        <w:rPr>
          <w:rFonts w:cs="Arial"/>
          <w:sz w:val="28"/>
          <w:szCs w:val="28"/>
          <w:u w:val="none"/>
          <w:lang w:val="en-GB"/>
        </w:rPr>
        <w:t xml:space="preserve"> </w:t>
      </w:r>
      <w:r w:rsidRPr="00B84EED">
        <w:rPr>
          <w:rFonts w:cs="Arial"/>
          <w:sz w:val="28"/>
          <w:szCs w:val="28"/>
          <w:u w:val="none"/>
          <w:lang w:val="en-GB"/>
        </w:rPr>
        <w:t>2025</w:t>
      </w:r>
    </w:p>
    <w:p w14:paraId="3BF69A37" w14:textId="086C2492" w:rsidR="0053767B" w:rsidRPr="00B84EED" w:rsidRDefault="00173FF0" w:rsidP="000613AA">
      <w:pPr>
        <w:pStyle w:val="FormatvorlagePMHeadline"/>
        <w:rPr>
          <w:lang w:val="en-GB"/>
        </w:rPr>
      </w:pPr>
      <w:r w:rsidRPr="00B84EED">
        <w:rPr>
          <w:lang w:val="en-GB"/>
        </w:rPr>
        <w:t xml:space="preserve">Wide </w:t>
      </w:r>
      <w:r w:rsidR="00311A0F" w:rsidRPr="00B84EED">
        <w:rPr>
          <w:lang w:val="en-GB"/>
        </w:rPr>
        <w:t>range of AM applications</w:t>
      </w:r>
      <w:r w:rsidRPr="00B84EED">
        <w:rPr>
          <w:lang w:val="en-GB"/>
        </w:rPr>
        <w:t xml:space="preserve">: </w:t>
      </w:r>
      <w:r w:rsidR="00311A0F" w:rsidRPr="00B84EED">
        <w:rPr>
          <w:lang w:val="en-GB"/>
        </w:rPr>
        <w:t>from knee implants to robotic grippers</w:t>
      </w:r>
    </w:p>
    <w:p w14:paraId="7E86FA88" w14:textId="77777777" w:rsidR="0053767B" w:rsidRPr="00B84EED" w:rsidRDefault="0053767B" w:rsidP="0053767B">
      <w:pPr>
        <w:pStyle w:val="PMSubline"/>
        <w:numPr>
          <w:ilvl w:val="0"/>
          <w:numId w:val="0"/>
        </w:numPr>
        <w:rPr>
          <w:lang w:val="en-GB"/>
        </w:rPr>
      </w:pPr>
    </w:p>
    <w:p w14:paraId="628156AC" w14:textId="5FCD2845" w:rsidR="0045634B" w:rsidRPr="00B84EED" w:rsidRDefault="00311A0F" w:rsidP="0045634B">
      <w:pPr>
        <w:pStyle w:val="PMSubline"/>
        <w:rPr>
          <w:lang w:val="en-GB"/>
        </w:rPr>
      </w:pPr>
      <w:r w:rsidRPr="00B84EED">
        <w:rPr>
          <w:lang w:val="en-GB"/>
        </w:rPr>
        <w:t>High temperature</w:t>
      </w:r>
      <w:r w:rsidR="0045634B" w:rsidRPr="00B84EED">
        <w:rPr>
          <w:lang w:val="en-GB"/>
        </w:rPr>
        <w:t xml:space="preserve">: Freeformer 750-3X </w:t>
      </w:r>
      <w:r w:rsidRPr="00B84EED">
        <w:rPr>
          <w:lang w:val="en-GB"/>
        </w:rPr>
        <w:t xml:space="preserve">also processes materials such as </w:t>
      </w:r>
      <w:proofErr w:type="spellStart"/>
      <w:r w:rsidRPr="00B84EED">
        <w:rPr>
          <w:lang w:val="en-GB"/>
        </w:rPr>
        <w:t>Ultem</w:t>
      </w:r>
      <w:proofErr w:type="spellEnd"/>
      <w:r w:rsidRPr="00B84EED">
        <w:rPr>
          <w:lang w:val="en-GB"/>
        </w:rPr>
        <w:t xml:space="preserve"> </w:t>
      </w:r>
      <w:r w:rsidR="00073E1C" w:rsidRPr="00B84EED">
        <w:rPr>
          <w:lang w:val="en-GB"/>
        </w:rPr>
        <w:t xml:space="preserve">and </w:t>
      </w:r>
      <w:r w:rsidR="00E475F8">
        <w:rPr>
          <w:lang w:val="en-GB"/>
        </w:rPr>
        <w:t>PAEK</w:t>
      </w:r>
    </w:p>
    <w:p w14:paraId="16E6F5B4" w14:textId="00612814" w:rsidR="0045634B" w:rsidRPr="00B84EED" w:rsidRDefault="0045634B" w:rsidP="0045634B">
      <w:pPr>
        <w:pStyle w:val="PMSubline"/>
        <w:rPr>
          <w:lang w:val="en-GB"/>
        </w:rPr>
      </w:pPr>
      <w:r w:rsidRPr="00B84EED">
        <w:rPr>
          <w:lang w:val="en-GB"/>
        </w:rPr>
        <w:t xml:space="preserve">High performance: medical and aerospace components including </w:t>
      </w:r>
      <w:r w:rsidR="00311A0F" w:rsidRPr="00B84EED">
        <w:rPr>
          <w:lang w:val="en-GB"/>
        </w:rPr>
        <w:t>multi-material</w:t>
      </w:r>
      <w:r w:rsidRPr="00B84EED">
        <w:rPr>
          <w:lang w:val="en-GB"/>
        </w:rPr>
        <w:t xml:space="preserve"> combinations</w:t>
      </w:r>
    </w:p>
    <w:p w14:paraId="356CBF7A" w14:textId="3D2C8D63" w:rsidR="0045634B" w:rsidRPr="00B84EED" w:rsidRDefault="00737395" w:rsidP="0045634B">
      <w:pPr>
        <w:pStyle w:val="PMSubline"/>
        <w:rPr>
          <w:lang w:val="en-GB"/>
        </w:rPr>
      </w:pPr>
      <w:r w:rsidRPr="00B84EED">
        <w:rPr>
          <w:lang w:val="en-GB"/>
        </w:rPr>
        <w:t>Highly</w:t>
      </w:r>
      <w:r w:rsidR="00311A0F" w:rsidRPr="00B84EED">
        <w:rPr>
          <w:lang w:val="en-GB"/>
        </w:rPr>
        <w:t xml:space="preserve"> interesting</w:t>
      </w:r>
      <w:r w:rsidR="00AE268F" w:rsidRPr="00B84EED">
        <w:rPr>
          <w:lang w:val="en-GB"/>
        </w:rPr>
        <w:t>: switches for night trains, cartilage replacement for the knee and grippers "on demand"</w:t>
      </w:r>
    </w:p>
    <w:p w14:paraId="292805CD" w14:textId="77777777" w:rsidR="0053767B" w:rsidRPr="00B84EED" w:rsidRDefault="0053767B" w:rsidP="00F643BE">
      <w:pPr>
        <w:pStyle w:val="PMText"/>
        <w:rPr>
          <w:lang w:val="en-GB"/>
        </w:rPr>
      </w:pPr>
    </w:p>
    <w:p w14:paraId="7F7353A6" w14:textId="77A898A3" w:rsidR="0053767B" w:rsidRPr="00B84EED" w:rsidRDefault="00AA545A" w:rsidP="0053767B">
      <w:pPr>
        <w:pStyle w:val="PMOrtDatum"/>
        <w:rPr>
          <w:lang w:val="en-GB"/>
        </w:rPr>
      </w:pPr>
      <w:r w:rsidRPr="00B84EED">
        <w:rPr>
          <w:lang w:val="en-GB"/>
        </w:rPr>
        <w:t>Lossburg</w:t>
      </w:r>
      <w:r w:rsidR="0053767B" w:rsidRPr="00B84EED">
        <w:rPr>
          <w:lang w:val="en-GB"/>
        </w:rPr>
        <w:t xml:space="preserve">, </w:t>
      </w:r>
      <w:r w:rsidR="00737395" w:rsidRPr="00B84EED">
        <w:rPr>
          <w:lang w:val="en-GB"/>
        </w:rPr>
        <w:t>28</w:t>
      </w:r>
      <w:r w:rsidR="00543037">
        <w:rPr>
          <w:lang w:val="en-GB"/>
        </w:rPr>
        <w:t>/01/</w:t>
      </w:r>
      <w:r w:rsidR="001B5C17" w:rsidRPr="00B84EED">
        <w:rPr>
          <w:lang w:val="en-GB"/>
        </w:rPr>
        <w:t>2025</w:t>
      </w:r>
    </w:p>
    <w:p w14:paraId="3669F6B9" w14:textId="6EE4B094" w:rsidR="009F526D" w:rsidRPr="00B84EED" w:rsidRDefault="008963B9" w:rsidP="009F526D">
      <w:pPr>
        <w:pStyle w:val="PMVorspann"/>
        <w:rPr>
          <w:lang w:val="en-GB"/>
        </w:rPr>
      </w:pPr>
      <w:r w:rsidRPr="00B84EED">
        <w:rPr>
          <w:lang w:val="en-GB"/>
        </w:rPr>
        <w:t xml:space="preserve">From </w:t>
      </w:r>
      <w:r w:rsidR="00722464" w:rsidRPr="00B84EED">
        <w:rPr>
          <w:lang w:val="en-GB"/>
        </w:rPr>
        <w:t xml:space="preserve">8 </w:t>
      </w:r>
      <w:r w:rsidRPr="00B84EED">
        <w:rPr>
          <w:lang w:val="en-GB"/>
        </w:rPr>
        <w:t xml:space="preserve">to </w:t>
      </w:r>
      <w:r w:rsidR="00722464" w:rsidRPr="00B84EED">
        <w:rPr>
          <w:lang w:val="en-GB"/>
        </w:rPr>
        <w:t xml:space="preserve">10 April </w:t>
      </w:r>
      <w:r w:rsidRPr="00B84EED">
        <w:rPr>
          <w:lang w:val="en-GB"/>
        </w:rPr>
        <w:t>2025</w:t>
      </w:r>
      <w:r w:rsidR="0045634B" w:rsidRPr="00B84EED">
        <w:rPr>
          <w:lang w:val="en-GB"/>
        </w:rPr>
        <w:t xml:space="preserve">, ARBURGadditive will be presenting its portfolio for additive manufacturing at stand no. </w:t>
      </w:r>
      <w:r w:rsidR="00722464" w:rsidRPr="00B84EED">
        <w:rPr>
          <w:lang w:val="en-GB"/>
        </w:rPr>
        <w:t xml:space="preserve">2308 </w:t>
      </w:r>
      <w:r w:rsidR="0045634B" w:rsidRPr="00B84EED">
        <w:rPr>
          <w:lang w:val="en-GB"/>
        </w:rPr>
        <w:t xml:space="preserve">in </w:t>
      </w:r>
      <w:r w:rsidR="00CB283B" w:rsidRPr="00B84EED">
        <w:rPr>
          <w:lang w:val="en-GB"/>
        </w:rPr>
        <w:t xml:space="preserve">Detroit, USA. </w:t>
      </w:r>
      <w:r w:rsidR="0045634B" w:rsidRPr="00B84EED">
        <w:rPr>
          <w:lang w:val="en-GB"/>
        </w:rPr>
        <w:t xml:space="preserve">The centrepiece will be a Freeformer </w:t>
      </w:r>
      <w:r w:rsidR="00CB283B" w:rsidRPr="00B84EED">
        <w:rPr>
          <w:lang w:val="en-GB"/>
        </w:rPr>
        <w:t xml:space="preserve">750-3X in a high-temperature version, which can process </w:t>
      </w:r>
      <w:proofErr w:type="spellStart"/>
      <w:r w:rsidR="00CB283B" w:rsidRPr="00B84EED">
        <w:rPr>
          <w:lang w:val="en-GB"/>
        </w:rPr>
        <w:t>Ultem</w:t>
      </w:r>
      <w:proofErr w:type="spellEnd"/>
      <w:r w:rsidR="00CB283B" w:rsidRPr="00B84EED">
        <w:rPr>
          <w:lang w:val="en-GB"/>
        </w:rPr>
        <w:t xml:space="preserve"> 9085 and </w:t>
      </w:r>
      <w:r w:rsidR="00E475F8">
        <w:rPr>
          <w:lang w:val="en-GB"/>
        </w:rPr>
        <w:t>PAEK</w:t>
      </w:r>
      <w:r w:rsidR="00EE281F" w:rsidRPr="00B84EED">
        <w:rPr>
          <w:lang w:val="en-GB"/>
        </w:rPr>
        <w:t xml:space="preserve"> </w:t>
      </w:r>
      <w:r w:rsidR="00CB283B" w:rsidRPr="00B84EED">
        <w:rPr>
          <w:lang w:val="en-GB"/>
        </w:rPr>
        <w:t>as original granulate, for example</w:t>
      </w:r>
      <w:r w:rsidR="0045634B" w:rsidRPr="00B84EED">
        <w:rPr>
          <w:lang w:val="en-GB"/>
        </w:rPr>
        <w:t xml:space="preserve">. In addition, numerous components will demonstrate the wide range of applications, including </w:t>
      </w:r>
      <w:r w:rsidR="00CB283B" w:rsidRPr="00B84EED">
        <w:rPr>
          <w:lang w:val="en-GB"/>
        </w:rPr>
        <w:t xml:space="preserve">3D-printed light switches as spare parts for </w:t>
      </w:r>
      <w:r w:rsidR="00B84EED">
        <w:rPr>
          <w:lang w:val="en-GB"/>
        </w:rPr>
        <w:t xml:space="preserve">the </w:t>
      </w:r>
      <w:r w:rsidR="00B84EED" w:rsidRPr="00B84EED">
        <w:rPr>
          <w:lang w:val="en-GB"/>
        </w:rPr>
        <w:t>Austrian Federal Railways (ÖBB)</w:t>
      </w:r>
      <w:r w:rsidR="0045634B" w:rsidRPr="00B84EED">
        <w:rPr>
          <w:lang w:val="en-GB"/>
        </w:rPr>
        <w:t xml:space="preserve">, </w:t>
      </w:r>
      <w:r w:rsidR="00382B53" w:rsidRPr="00B84EED">
        <w:rPr>
          <w:lang w:val="en-GB"/>
        </w:rPr>
        <w:t xml:space="preserve">TPU-based </w:t>
      </w:r>
      <w:r w:rsidR="00CB283B" w:rsidRPr="00B84EED">
        <w:rPr>
          <w:lang w:val="en-GB"/>
        </w:rPr>
        <w:t xml:space="preserve">knee implants </w:t>
      </w:r>
      <w:r w:rsidR="0012300F" w:rsidRPr="00B84EED">
        <w:rPr>
          <w:lang w:val="en-GB"/>
        </w:rPr>
        <w:t xml:space="preserve">as </w:t>
      </w:r>
      <w:r w:rsidR="00CB283B" w:rsidRPr="00B84EED">
        <w:rPr>
          <w:lang w:val="en-GB"/>
        </w:rPr>
        <w:t xml:space="preserve">cartilage replacements and </w:t>
      </w:r>
      <w:r w:rsidR="0012300F" w:rsidRPr="00B84EED">
        <w:rPr>
          <w:lang w:val="en-GB"/>
        </w:rPr>
        <w:t xml:space="preserve">multi-material grippers </w:t>
      </w:r>
      <w:r w:rsidR="00CB283B" w:rsidRPr="00B84EED">
        <w:rPr>
          <w:lang w:val="en-GB"/>
        </w:rPr>
        <w:t>for robotic systems</w:t>
      </w:r>
      <w:r w:rsidR="0045634B" w:rsidRPr="00B84EED">
        <w:rPr>
          <w:lang w:val="en-GB"/>
        </w:rPr>
        <w:t>.</w:t>
      </w:r>
    </w:p>
    <w:p w14:paraId="5BB454C0" w14:textId="77777777" w:rsidR="008963B9" w:rsidRPr="00B84EED" w:rsidRDefault="008963B9" w:rsidP="00D0250F">
      <w:pPr>
        <w:pStyle w:val="PMVorspann"/>
        <w:rPr>
          <w:lang w:val="en-GB"/>
        </w:rPr>
      </w:pPr>
    </w:p>
    <w:p w14:paraId="05847881" w14:textId="5E5F44CF" w:rsidR="0045634B" w:rsidRPr="00B84EED" w:rsidRDefault="0045634B" w:rsidP="0045634B">
      <w:pPr>
        <w:pStyle w:val="PMVorspann"/>
        <w:rPr>
          <w:b w:val="0"/>
          <w:i w:val="0"/>
          <w:lang w:val="en-GB"/>
        </w:rPr>
      </w:pPr>
      <w:r w:rsidRPr="00B84EED">
        <w:rPr>
          <w:b w:val="0"/>
          <w:i w:val="0"/>
          <w:lang w:val="en-GB"/>
        </w:rPr>
        <w:t>"</w:t>
      </w:r>
      <w:r w:rsidR="0012300F" w:rsidRPr="00B84EED">
        <w:rPr>
          <w:b w:val="0"/>
          <w:i w:val="0"/>
          <w:lang w:val="en-GB"/>
        </w:rPr>
        <w:t xml:space="preserve">At </w:t>
      </w:r>
      <w:proofErr w:type="spellStart"/>
      <w:r w:rsidRPr="00B84EED">
        <w:rPr>
          <w:b w:val="0"/>
          <w:i w:val="0"/>
          <w:lang w:val="en-GB"/>
        </w:rPr>
        <w:t>rapid+tct</w:t>
      </w:r>
      <w:proofErr w:type="spellEnd"/>
      <w:r w:rsidRPr="00B84EED">
        <w:rPr>
          <w:b w:val="0"/>
          <w:i w:val="0"/>
          <w:lang w:val="en-GB"/>
        </w:rPr>
        <w:t xml:space="preserve"> </w:t>
      </w:r>
      <w:r w:rsidR="0012300F" w:rsidRPr="00B84EED">
        <w:rPr>
          <w:b w:val="0"/>
          <w:i w:val="0"/>
          <w:lang w:val="en-GB"/>
        </w:rPr>
        <w:t xml:space="preserve">2025, we will be </w:t>
      </w:r>
      <w:r w:rsidR="00737395" w:rsidRPr="00B84EED">
        <w:rPr>
          <w:b w:val="0"/>
          <w:i w:val="0"/>
          <w:lang w:val="en-GB"/>
        </w:rPr>
        <w:t xml:space="preserve">presenting </w:t>
      </w:r>
      <w:r w:rsidR="0012300F" w:rsidRPr="00B84EED">
        <w:rPr>
          <w:b w:val="0"/>
          <w:i w:val="0"/>
          <w:lang w:val="en-GB"/>
        </w:rPr>
        <w:t>innovative application examples from our customers and development partners in addition to the machine exhibit</w:t>
      </w:r>
      <w:r w:rsidRPr="00B84EED">
        <w:rPr>
          <w:b w:val="0"/>
          <w:i w:val="0"/>
          <w:lang w:val="en-GB"/>
        </w:rPr>
        <w:t xml:space="preserve">," </w:t>
      </w:r>
      <w:r w:rsidR="00B84EED">
        <w:rPr>
          <w:b w:val="0"/>
          <w:i w:val="0"/>
          <w:lang w:val="en-GB"/>
        </w:rPr>
        <w:t>says</w:t>
      </w:r>
      <w:r w:rsidR="0012300F" w:rsidRPr="00B84EED">
        <w:rPr>
          <w:b w:val="0"/>
          <w:i w:val="0"/>
          <w:lang w:val="en-GB"/>
        </w:rPr>
        <w:t xml:space="preserve"> </w:t>
      </w:r>
      <w:r w:rsidRPr="00B84EED">
        <w:rPr>
          <w:b w:val="0"/>
          <w:i w:val="0"/>
          <w:lang w:val="en-GB"/>
        </w:rPr>
        <w:t xml:space="preserve">Martin Neff, </w:t>
      </w:r>
      <w:r w:rsidR="00B84EED">
        <w:rPr>
          <w:b w:val="0"/>
          <w:i w:val="0"/>
          <w:lang w:val="en-GB"/>
        </w:rPr>
        <w:t>Director</w:t>
      </w:r>
      <w:r w:rsidRPr="00B84EED">
        <w:rPr>
          <w:b w:val="0"/>
          <w:i w:val="0"/>
          <w:lang w:val="en-GB"/>
        </w:rPr>
        <w:t xml:space="preserve"> Sales at ARBURGadditive. </w:t>
      </w:r>
      <w:r w:rsidR="0012300F" w:rsidRPr="00B84EED">
        <w:rPr>
          <w:b w:val="0"/>
          <w:i w:val="0"/>
          <w:lang w:val="en-GB"/>
        </w:rPr>
        <w:t xml:space="preserve">"In addition, a wide range of materials that can be processed with our industrial 3D printers </w:t>
      </w:r>
      <w:r w:rsidR="00382B53" w:rsidRPr="00B84EED">
        <w:rPr>
          <w:b w:val="0"/>
          <w:i w:val="0"/>
          <w:lang w:val="en-GB"/>
        </w:rPr>
        <w:t xml:space="preserve">will be on display </w:t>
      </w:r>
      <w:r w:rsidR="00382B53" w:rsidRPr="00B84EED">
        <w:rPr>
          <w:b w:val="0"/>
          <w:i w:val="0"/>
          <w:lang w:val="en-GB"/>
        </w:rPr>
        <w:lastRenderedPageBreak/>
        <w:t xml:space="preserve">at our exhibition stand </w:t>
      </w:r>
      <w:r w:rsidR="0012300F" w:rsidRPr="00B84EED">
        <w:rPr>
          <w:b w:val="0"/>
          <w:i w:val="0"/>
          <w:lang w:val="en-GB"/>
        </w:rPr>
        <w:t>and</w:t>
      </w:r>
      <w:r w:rsidR="00382B53" w:rsidRPr="00B84EED">
        <w:rPr>
          <w:b w:val="0"/>
          <w:i w:val="0"/>
          <w:lang w:val="en-GB"/>
        </w:rPr>
        <w:t xml:space="preserve"> will be </w:t>
      </w:r>
      <w:r w:rsidR="0012300F" w:rsidRPr="00B84EED">
        <w:rPr>
          <w:b w:val="0"/>
          <w:i w:val="0"/>
          <w:lang w:val="en-GB"/>
        </w:rPr>
        <w:t xml:space="preserve">continuously </w:t>
      </w:r>
      <w:r w:rsidR="00382B53" w:rsidRPr="00B84EED">
        <w:rPr>
          <w:b w:val="0"/>
          <w:i w:val="0"/>
          <w:lang w:val="en-GB"/>
        </w:rPr>
        <w:t>expanded</w:t>
      </w:r>
      <w:r w:rsidR="0012300F" w:rsidRPr="00B84EED">
        <w:rPr>
          <w:b w:val="0"/>
          <w:i w:val="0"/>
          <w:lang w:val="en-GB"/>
        </w:rPr>
        <w:t xml:space="preserve">. </w:t>
      </w:r>
      <w:r w:rsidR="00382B53" w:rsidRPr="00B84EED">
        <w:rPr>
          <w:b w:val="0"/>
          <w:i w:val="0"/>
          <w:lang w:val="en-GB"/>
        </w:rPr>
        <w:t xml:space="preserve">The possibility of using </w:t>
      </w:r>
      <w:r w:rsidR="00B84EED" w:rsidRPr="00B84EED">
        <w:rPr>
          <w:b w:val="0"/>
          <w:i w:val="0"/>
          <w:lang w:val="en-GB"/>
        </w:rPr>
        <w:t>cost-intensive materials several times</w:t>
      </w:r>
      <w:r w:rsidR="00B84EED">
        <w:rPr>
          <w:b w:val="0"/>
          <w:i w:val="0"/>
          <w:lang w:val="en-GB"/>
        </w:rPr>
        <w:t xml:space="preserve"> in </w:t>
      </w:r>
      <w:r w:rsidR="00382B53" w:rsidRPr="00B84EED">
        <w:rPr>
          <w:b w:val="0"/>
          <w:i w:val="0"/>
          <w:lang w:val="en-GB"/>
        </w:rPr>
        <w:t xml:space="preserve">the </w:t>
      </w:r>
      <w:r w:rsidR="00B84EED">
        <w:rPr>
          <w:b w:val="0"/>
          <w:i w:val="0"/>
          <w:lang w:val="en-GB"/>
        </w:rPr>
        <w:t xml:space="preserve">Arburg Plastic </w:t>
      </w:r>
      <w:proofErr w:type="spellStart"/>
      <w:r w:rsidR="00B84EED">
        <w:rPr>
          <w:b w:val="0"/>
          <w:i w:val="0"/>
          <w:lang w:val="en-GB"/>
        </w:rPr>
        <w:t>Freeforming</w:t>
      </w:r>
      <w:proofErr w:type="spellEnd"/>
      <w:r w:rsidR="00B84EED">
        <w:rPr>
          <w:b w:val="0"/>
          <w:i w:val="0"/>
          <w:lang w:val="en-GB"/>
        </w:rPr>
        <w:t xml:space="preserve"> (APC) and </w:t>
      </w:r>
      <w:r w:rsidR="00382B53" w:rsidRPr="00B84EED">
        <w:rPr>
          <w:b w:val="0"/>
          <w:i w:val="0"/>
          <w:lang w:val="en-GB"/>
        </w:rPr>
        <w:t>to</w:t>
      </w:r>
      <w:r w:rsidR="00737395" w:rsidRPr="00B84EED">
        <w:rPr>
          <w:b w:val="0"/>
          <w:i w:val="0"/>
          <w:lang w:val="en-GB"/>
        </w:rPr>
        <w:t xml:space="preserve"> return </w:t>
      </w:r>
      <w:r w:rsidR="00B84EED">
        <w:rPr>
          <w:b w:val="0"/>
          <w:i w:val="0"/>
          <w:lang w:val="en-GB"/>
        </w:rPr>
        <w:t>them</w:t>
      </w:r>
      <w:r w:rsidR="00737395" w:rsidRPr="00B84EED">
        <w:rPr>
          <w:b w:val="0"/>
          <w:i w:val="0"/>
          <w:lang w:val="en-GB"/>
        </w:rPr>
        <w:t xml:space="preserve"> to the material cycle </w:t>
      </w:r>
      <w:r w:rsidR="00382B53" w:rsidRPr="00B84EED">
        <w:rPr>
          <w:b w:val="0"/>
          <w:i w:val="0"/>
          <w:lang w:val="en-GB"/>
        </w:rPr>
        <w:t>is also interesting and sustainable</w:t>
      </w:r>
      <w:r w:rsidR="0012300F" w:rsidRPr="00B84EED">
        <w:rPr>
          <w:b w:val="0"/>
          <w:i w:val="0"/>
          <w:lang w:val="en-GB"/>
        </w:rPr>
        <w:t>."</w:t>
      </w:r>
    </w:p>
    <w:p w14:paraId="612FF2BB" w14:textId="4E67F8C3" w:rsidR="00081928" w:rsidRPr="00B84EED" w:rsidRDefault="00081928" w:rsidP="00081928">
      <w:pPr>
        <w:pStyle w:val="PMText"/>
        <w:rPr>
          <w:lang w:val="en-GB"/>
        </w:rPr>
      </w:pPr>
    </w:p>
    <w:p w14:paraId="4FE76E0C" w14:textId="64EB3BE9" w:rsidR="00F2256E" w:rsidRPr="00B84EED" w:rsidRDefault="00F2256E" w:rsidP="00F2256E">
      <w:pPr>
        <w:pStyle w:val="PMText"/>
        <w:rPr>
          <w:b/>
          <w:lang w:val="en-GB"/>
        </w:rPr>
      </w:pPr>
      <w:r w:rsidRPr="00B84EED">
        <w:rPr>
          <w:b/>
          <w:lang w:val="en-GB"/>
        </w:rPr>
        <w:t xml:space="preserve">Freeformer 750-3X </w:t>
      </w:r>
      <w:r w:rsidR="00173FF0" w:rsidRPr="00B84EED">
        <w:rPr>
          <w:b/>
          <w:lang w:val="en-GB"/>
        </w:rPr>
        <w:t>in high-temperature version</w:t>
      </w:r>
    </w:p>
    <w:p w14:paraId="011C5357" w14:textId="2926C0A4" w:rsidR="00173FF0" w:rsidRPr="00B84EED" w:rsidRDefault="00F2256E" w:rsidP="00F2256E">
      <w:pPr>
        <w:pStyle w:val="PMText"/>
        <w:rPr>
          <w:lang w:val="en-GB"/>
        </w:rPr>
      </w:pPr>
      <w:r w:rsidRPr="00B84EED">
        <w:rPr>
          <w:lang w:val="en-GB"/>
        </w:rPr>
        <w:t xml:space="preserve">At rapid + </w:t>
      </w:r>
      <w:proofErr w:type="spellStart"/>
      <w:r w:rsidRPr="00B84EED">
        <w:rPr>
          <w:lang w:val="en-GB"/>
        </w:rPr>
        <w:t>tct</w:t>
      </w:r>
      <w:proofErr w:type="spellEnd"/>
      <w:r w:rsidRPr="00B84EED">
        <w:rPr>
          <w:lang w:val="en-GB"/>
        </w:rPr>
        <w:t xml:space="preserve"> 2025, a high-temperature version of the Freeformer 750-3X will be presented, which can additively manufacture sophisticated functional components from a wide range of different plastic granulates. The build chamber can be tempered to 200 degrees </w:t>
      </w:r>
      <w:proofErr w:type="gramStart"/>
      <w:r w:rsidRPr="00B84EED">
        <w:rPr>
          <w:lang w:val="en-GB"/>
        </w:rPr>
        <w:t>Celsius</w:t>
      </w:r>
      <w:proofErr w:type="gramEnd"/>
      <w:r w:rsidRPr="00B84EED">
        <w:rPr>
          <w:lang w:val="en-GB"/>
        </w:rPr>
        <w:t xml:space="preserve"> and plasticising takes place at up to 450 degrees Celsius. The high-end machine has three discharge units so that even complex geometries and functional multi-material combinations with support material can be realised. This industrial 3D printer can be used to additively manufacture and customise larger functional components or small series quickly and flexibly using the A</w:t>
      </w:r>
      <w:r w:rsidR="00B84EED">
        <w:rPr>
          <w:lang w:val="en-GB"/>
        </w:rPr>
        <w:t>P</w:t>
      </w:r>
      <w:r w:rsidRPr="00B84EED">
        <w:rPr>
          <w:lang w:val="en-GB"/>
        </w:rPr>
        <w:t>F process.</w:t>
      </w:r>
    </w:p>
    <w:p w14:paraId="0677D65D" w14:textId="618475A6" w:rsidR="00D6633D" w:rsidRPr="00B84EED" w:rsidRDefault="00D6633D" w:rsidP="00F2256E">
      <w:pPr>
        <w:pStyle w:val="PMText"/>
        <w:rPr>
          <w:color w:val="0000FF"/>
          <w:lang w:val="en-GB"/>
        </w:rPr>
      </w:pPr>
      <w:r w:rsidRPr="00B84EED">
        <w:rPr>
          <w:color w:val="0000FF"/>
          <w:lang w:val="en-GB"/>
        </w:rPr>
        <w:t>(for more see press release Freeformer 750-3X)</w:t>
      </w:r>
    </w:p>
    <w:p w14:paraId="7B690662" w14:textId="77777777" w:rsidR="00173FF0" w:rsidRPr="00B84EED" w:rsidRDefault="00173FF0" w:rsidP="00F2256E">
      <w:pPr>
        <w:pStyle w:val="PMText"/>
        <w:rPr>
          <w:lang w:val="en-GB"/>
        </w:rPr>
      </w:pPr>
    </w:p>
    <w:p w14:paraId="529DD6BF" w14:textId="77777777" w:rsidR="00173FF0" w:rsidRPr="00B84EED" w:rsidRDefault="00173FF0" w:rsidP="00F2256E">
      <w:pPr>
        <w:pStyle w:val="PMText"/>
        <w:rPr>
          <w:b/>
          <w:bCs/>
          <w:lang w:val="en-GB"/>
        </w:rPr>
      </w:pPr>
      <w:r w:rsidRPr="00B84EED">
        <w:rPr>
          <w:b/>
          <w:bCs/>
          <w:lang w:val="en-GB"/>
        </w:rPr>
        <w:t>Wide range of materials</w:t>
      </w:r>
    </w:p>
    <w:p w14:paraId="7C75A63C" w14:textId="62CFF6C2" w:rsidR="00F2256E" w:rsidRPr="00B84EED" w:rsidRDefault="009F526D" w:rsidP="00F2256E">
      <w:pPr>
        <w:pStyle w:val="PMText"/>
        <w:rPr>
          <w:lang w:val="en-GB"/>
        </w:rPr>
      </w:pPr>
      <w:r w:rsidRPr="00B84EED">
        <w:rPr>
          <w:lang w:val="en-GB"/>
        </w:rPr>
        <w:t xml:space="preserve">Plastic granules with specific approvals and certifications for applications in </w:t>
      </w:r>
      <w:r w:rsidR="00173FF0" w:rsidRPr="00B84EED">
        <w:rPr>
          <w:lang w:val="en-GB"/>
        </w:rPr>
        <w:t xml:space="preserve">the </w:t>
      </w:r>
      <w:r w:rsidRPr="00B84EED">
        <w:rPr>
          <w:lang w:val="en-GB"/>
        </w:rPr>
        <w:t xml:space="preserve">medical, electronics, mobility and aviation sectors, for example, can also be processed. These </w:t>
      </w:r>
      <w:r w:rsidR="00382B53" w:rsidRPr="00B84EED">
        <w:rPr>
          <w:lang w:val="en-GB"/>
        </w:rPr>
        <w:t xml:space="preserve">include </w:t>
      </w:r>
      <w:proofErr w:type="spellStart"/>
      <w:r w:rsidRPr="00B84EED">
        <w:rPr>
          <w:lang w:val="en-GB"/>
        </w:rPr>
        <w:t>Ultem</w:t>
      </w:r>
      <w:proofErr w:type="spellEnd"/>
      <w:r w:rsidRPr="00B84EED">
        <w:rPr>
          <w:lang w:val="en-GB"/>
        </w:rPr>
        <w:t xml:space="preserve"> 9085</w:t>
      </w:r>
      <w:r w:rsidR="00382B53" w:rsidRPr="00B84EED">
        <w:rPr>
          <w:lang w:val="en-GB"/>
        </w:rPr>
        <w:t xml:space="preserve">, </w:t>
      </w:r>
      <w:r w:rsidRPr="00B84EED">
        <w:rPr>
          <w:lang w:val="en-GB"/>
        </w:rPr>
        <w:t>LM</w:t>
      </w:r>
      <w:r w:rsidR="00E475F8">
        <w:rPr>
          <w:lang w:val="en-GB"/>
        </w:rPr>
        <w:t>PAEK</w:t>
      </w:r>
      <w:r w:rsidRPr="00B84EED">
        <w:rPr>
          <w:lang w:val="en-GB"/>
        </w:rPr>
        <w:t xml:space="preserve"> </w:t>
      </w:r>
      <w:r w:rsidR="00382B53" w:rsidRPr="00B84EED">
        <w:rPr>
          <w:lang w:val="en-GB"/>
        </w:rPr>
        <w:t xml:space="preserve">and </w:t>
      </w:r>
      <w:r w:rsidR="00B77935" w:rsidRPr="00B84EED">
        <w:rPr>
          <w:lang w:val="en-GB"/>
        </w:rPr>
        <w:t xml:space="preserve">PEEK. </w:t>
      </w:r>
      <w:r w:rsidR="00173FF0" w:rsidRPr="00B84EED">
        <w:rPr>
          <w:lang w:val="en-GB"/>
        </w:rPr>
        <w:t xml:space="preserve">Another </w:t>
      </w:r>
      <w:r w:rsidR="00ED57D4" w:rsidRPr="00B84EED">
        <w:rPr>
          <w:lang w:val="en-GB"/>
        </w:rPr>
        <w:t>new addition to the A</w:t>
      </w:r>
      <w:r w:rsidR="00B84EED">
        <w:rPr>
          <w:lang w:val="en-GB"/>
        </w:rPr>
        <w:t>P</w:t>
      </w:r>
      <w:r w:rsidR="00ED57D4" w:rsidRPr="00B84EED">
        <w:rPr>
          <w:lang w:val="en-GB"/>
        </w:rPr>
        <w:t xml:space="preserve">F material portfolio is </w:t>
      </w:r>
      <w:proofErr w:type="spellStart"/>
      <w:r w:rsidR="00ED57D4" w:rsidRPr="00B84EED">
        <w:rPr>
          <w:lang w:val="en-GB"/>
        </w:rPr>
        <w:t>Grilamid</w:t>
      </w:r>
      <w:proofErr w:type="spellEnd"/>
      <w:r w:rsidR="00ED57D4" w:rsidRPr="00B84EED">
        <w:rPr>
          <w:lang w:val="en-GB"/>
        </w:rPr>
        <w:t xml:space="preserve"> TR 90, an amorphous PA12 material approved for food and drinking water, which ARBURGadditive has made "3D printable" in cooperation with Ems </w:t>
      </w:r>
      <w:proofErr w:type="spellStart"/>
      <w:r w:rsidR="00ED57D4" w:rsidRPr="00B84EED">
        <w:rPr>
          <w:lang w:val="en-GB"/>
        </w:rPr>
        <w:t>Chemie</w:t>
      </w:r>
      <w:proofErr w:type="spellEnd"/>
      <w:r w:rsidR="00ED57D4" w:rsidRPr="00B84EED">
        <w:rPr>
          <w:lang w:val="en-GB"/>
        </w:rPr>
        <w:t xml:space="preserve">. </w:t>
      </w:r>
      <w:r w:rsidR="00B84EED" w:rsidRPr="00B84EED">
        <w:rPr>
          <w:lang w:val="en-GB"/>
        </w:rPr>
        <w:t xml:space="preserve">In addition, break-away support structures made from </w:t>
      </w:r>
      <w:proofErr w:type="spellStart"/>
      <w:r w:rsidR="00B84EED" w:rsidRPr="00B84EED">
        <w:rPr>
          <w:lang w:val="en-GB"/>
        </w:rPr>
        <w:t>Ultem</w:t>
      </w:r>
      <w:proofErr w:type="spellEnd"/>
      <w:r w:rsidR="00B84EED" w:rsidRPr="00B84EED">
        <w:rPr>
          <w:lang w:val="en-GB"/>
        </w:rPr>
        <w:t xml:space="preserve"> 9085, for example, can be shredded and reused several times in the form of flakes.</w:t>
      </w:r>
    </w:p>
    <w:p w14:paraId="70CC5BA2" w14:textId="77777777" w:rsidR="00ED57D4" w:rsidRPr="00B84EED" w:rsidRDefault="00ED57D4" w:rsidP="00F2256E">
      <w:pPr>
        <w:pStyle w:val="PMText"/>
        <w:rPr>
          <w:lang w:val="en-GB"/>
        </w:rPr>
      </w:pPr>
    </w:p>
    <w:p w14:paraId="56B82A5D" w14:textId="4257ADD2" w:rsidR="00ED57D4" w:rsidRPr="00B84EED" w:rsidRDefault="00B60C11" w:rsidP="00ED57D4">
      <w:pPr>
        <w:spacing w:line="360" w:lineRule="auto"/>
        <w:rPr>
          <w:rFonts w:cs="Arial"/>
          <w:b/>
          <w:bCs/>
          <w:sz w:val="24"/>
          <w:szCs w:val="24"/>
          <w:lang w:val="en-GB"/>
        </w:rPr>
      </w:pPr>
      <w:r w:rsidRPr="00B84EED">
        <w:rPr>
          <w:rFonts w:cs="Arial"/>
          <w:b/>
          <w:bCs/>
          <w:sz w:val="24"/>
          <w:szCs w:val="24"/>
          <w:lang w:val="en-GB"/>
        </w:rPr>
        <w:lastRenderedPageBreak/>
        <w:t>Spare parts and operating resources "</w:t>
      </w:r>
      <w:r w:rsidR="00ED57D4" w:rsidRPr="00B84EED">
        <w:rPr>
          <w:rFonts w:cs="Arial"/>
          <w:b/>
          <w:bCs/>
          <w:sz w:val="24"/>
          <w:szCs w:val="24"/>
          <w:lang w:val="en-GB"/>
        </w:rPr>
        <w:t>on demand</w:t>
      </w:r>
      <w:r w:rsidRPr="00B84EED">
        <w:rPr>
          <w:rFonts w:cs="Arial"/>
          <w:b/>
          <w:bCs/>
          <w:sz w:val="24"/>
          <w:szCs w:val="24"/>
          <w:lang w:val="en-GB"/>
        </w:rPr>
        <w:t>"</w:t>
      </w:r>
    </w:p>
    <w:p w14:paraId="723E1F54" w14:textId="777F63D0" w:rsidR="00ED57D4" w:rsidRPr="00B84EED" w:rsidRDefault="00ED57D4" w:rsidP="00ED57D4">
      <w:pPr>
        <w:spacing w:line="360" w:lineRule="auto"/>
        <w:rPr>
          <w:rFonts w:cs="Arial"/>
          <w:sz w:val="24"/>
          <w:szCs w:val="24"/>
          <w:lang w:val="en-GB"/>
        </w:rPr>
      </w:pPr>
      <w:r w:rsidRPr="00B84EED">
        <w:rPr>
          <w:rFonts w:cs="Arial"/>
          <w:sz w:val="24"/>
          <w:szCs w:val="24"/>
          <w:lang w:val="en-GB"/>
        </w:rPr>
        <w:t xml:space="preserve">A major advantage of additive manufacturing is the ability to produce spare parts where and when they are needed. </w:t>
      </w:r>
      <w:r w:rsidR="00173FF0" w:rsidRPr="00B84EED">
        <w:rPr>
          <w:rFonts w:cs="Arial"/>
          <w:sz w:val="24"/>
          <w:szCs w:val="24"/>
          <w:lang w:val="en-GB"/>
        </w:rPr>
        <w:t xml:space="preserve">As a practical example, light switches made of flame-retardant PC/ABS compound are shown, which </w:t>
      </w:r>
      <w:r w:rsidR="00B60C11" w:rsidRPr="00B84EED">
        <w:rPr>
          <w:rFonts w:cs="Arial"/>
          <w:sz w:val="24"/>
          <w:szCs w:val="24"/>
          <w:lang w:val="en-GB"/>
        </w:rPr>
        <w:t>the Austrian Federal Railways (ÖBB</w:t>
      </w:r>
      <w:r w:rsidR="00173FF0" w:rsidRPr="00B84EED">
        <w:rPr>
          <w:rFonts w:cs="Arial"/>
          <w:sz w:val="24"/>
          <w:szCs w:val="24"/>
          <w:lang w:val="en-GB"/>
        </w:rPr>
        <w:t xml:space="preserve">) has </w:t>
      </w:r>
      <w:r w:rsidRPr="00B84EED">
        <w:rPr>
          <w:rFonts w:cs="Arial"/>
          <w:sz w:val="24"/>
          <w:szCs w:val="24"/>
          <w:lang w:val="en-GB"/>
        </w:rPr>
        <w:t xml:space="preserve">produced </w:t>
      </w:r>
      <w:r w:rsidR="00B60C11" w:rsidRPr="00B84EED">
        <w:rPr>
          <w:rFonts w:cs="Arial"/>
          <w:sz w:val="24"/>
          <w:szCs w:val="24"/>
          <w:lang w:val="en-GB"/>
        </w:rPr>
        <w:t xml:space="preserve">as required </w:t>
      </w:r>
      <w:r w:rsidRPr="00B84EED">
        <w:rPr>
          <w:rFonts w:cs="Arial"/>
          <w:sz w:val="24"/>
          <w:szCs w:val="24"/>
          <w:lang w:val="en-GB"/>
        </w:rPr>
        <w:t xml:space="preserve">for its night trains </w:t>
      </w:r>
      <w:r w:rsidR="00173FF0" w:rsidRPr="00B84EED">
        <w:rPr>
          <w:rFonts w:cs="Arial"/>
          <w:sz w:val="24"/>
          <w:szCs w:val="24"/>
          <w:lang w:val="en-GB"/>
        </w:rPr>
        <w:t xml:space="preserve">using a </w:t>
      </w:r>
      <w:r w:rsidR="00B84EED">
        <w:rPr>
          <w:rFonts w:cs="Arial"/>
          <w:sz w:val="24"/>
          <w:szCs w:val="24"/>
          <w:lang w:val="en-GB"/>
        </w:rPr>
        <w:t>F</w:t>
      </w:r>
      <w:r w:rsidR="00173FF0" w:rsidRPr="00B84EED">
        <w:rPr>
          <w:rFonts w:cs="Arial"/>
          <w:sz w:val="24"/>
          <w:szCs w:val="24"/>
          <w:lang w:val="en-GB"/>
        </w:rPr>
        <w:t>reeformer</w:t>
      </w:r>
      <w:r w:rsidRPr="00B84EED">
        <w:rPr>
          <w:rFonts w:cs="Arial"/>
          <w:sz w:val="24"/>
          <w:szCs w:val="24"/>
          <w:lang w:val="en-GB"/>
        </w:rPr>
        <w:t xml:space="preserve">. </w:t>
      </w:r>
      <w:r w:rsidR="00173FF0" w:rsidRPr="00B84EED">
        <w:rPr>
          <w:rFonts w:cs="Arial"/>
          <w:sz w:val="24"/>
          <w:szCs w:val="24"/>
          <w:lang w:val="en-GB"/>
        </w:rPr>
        <w:t xml:space="preserve">The </w:t>
      </w:r>
      <w:r w:rsidR="00B84EED">
        <w:rPr>
          <w:rFonts w:cs="Arial"/>
          <w:sz w:val="24"/>
          <w:szCs w:val="24"/>
          <w:lang w:val="en-GB"/>
        </w:rPr>
        <w:t>F</w:t>
      </w:r>
      <w:r w:rsidR="00173FF0" w:rsidRPr="00B84EED">
        <w:rPr>
          <w:rFonts w:cs="Arial"/>
          <w:sz w:val="24"/>
          <w:szCs w:val="24"/>
          <w:lang w:val="en-GB"/>
        </w:rPr>
        <w:t xml:space="preserve">reeformer is also suitable for the fast and cost-effective production of operating equipment and </w:t>
      </w:r>
      <w:r w:rsidR="009647C1" w:rsidRPr="00B84EED">
        <w:rPr>
          <w:rFonts w:cs="Arial"/>
          <w:sz w:val="24"/>
          <w:szCs w:val="24"/>
          <w:lang w:val="en-GB"/>
        </w:rPr>
        <w:t>end-of-arm tools (</w:t>
      </w:r>
      <w:r w:rsidR="00D149F2" w:rsidRPr="00B84EED">
        <w:rPr>
          <w:rFonts w:cs="Arial"/>
          <w:sz w:val="24"/>
          <w:szCs w:val="24"/>
          <w:lang w:val="en-GB"/>
        </w:rPr>
        <w:t>EOAT</w:t>
      </w:r>
      <w:r w:rsidR="009647C1" w:rsidRPr="00B84EED">
        <w:rPr>
          <w:rFonts w:cs="Arial"/>
          <w:sz w:val="24"/>
          <w:szCs w:val="24"/>
          <w:lang w:val="en-GB"/>
        </w:rPr>
        <w:t>)</w:t>
      </w:r>
      <w:r w:rsidR="00173FF0" w:rsidRPr="00B84EED">
        <w:rPr>
          <w:rFonts w:cs="Arial"/>
          <w:sz w:val="24"/>
          <w:szCs w:val="24"/>
          <w:lang w:val="en-GB"/>
        </w:rPr>
        <w:t xml:space="preserve">. The production of plant pots at Osko </w:t>
      </w:r>
      <w:r w:rsidRPr="00B84EED">
        <w:rPr>
          <w:rFonts w:cs="Arial"/>
          <w:sz w:val="24"/>
          <w:szCs w:val="24"/>
          <w:lang w:val="en-GB"/>
        </w:rPr>
        <w:t>shows how 3D printing and automated injection moulding processes complement each other perfectly</w:t>
      </w:r>
      <w:r w:rsidR="00173FF0" w:rsidRPr="00B84EED">
        <w:rPr>
          <w:rFonts w:cs="Arial"/>
          <w:sz w:val="24"/>
          <w:szCs w:val="24"/>
          <w:lang w:val="en-GB"/>
        </w:rPr>
        <w:t xml:space="preserve">: </w:t>
      </w:r>
      <w:r w:rsidR="00B60C11" w:rsidRPr="00B84EED">
        <w:rPr>
          <w:rFonts w:cs="Arial"/>
          <w:sz w:val="24"/>
          <w:szCs w:val="24"/>
          <w:lang w:val="en-GB"/>
        </w:rPr>
        <w:t xml:space="preserve">The </w:t>
      </w:r>
      <w:r w:rsidR="00E01A3D" w:rsidRPr="00B84EED">
        <w:rPr>
          <w:rFonts w:cs="Arial"/>
          <w:sz w:val="24"/>
          <w:szCs w:val="24"/>
          <w:lang w:val="en-GB"/>
        </w:rPr>
        <w:t xml:space="preserve">injection-moulded </w:t>
      </w:r>
      <w:r w:rsidR="00173FF0" w:rsidRPr="00B84EED">
        <w:rPr>
          <w:rFonts w:cs="Arial"/>
          <w:sz w:val="24"/>
          <w:szCs w:val="24"/>
          <w:lang w:val="en-GB"/>
        </w:rPr>
        <w:t xml:space="preserve">pots </w:t>
      </w:r>
      <w:r w:rsidR="00E01A3D" w:rsidRPr="00B84EED">
        <w:rPr>
          <w:rFonts w:cs="Arial"/>
          <w:sz w:val="24"/>
          <w:szCs w:val="24"/>
          <w:lang w:val="en-GB"/>
        </w:rPr>
        <w:t xml:space="preserve">are handled gently using special </w:t>
      </w:r>
      <w:r w:rsidRPr="00B84EED">
        <w:rPr>
          <w:rFonts w:cs="Arial"/>
          <w:sz w:val="24"/>
          <w:szCs w:val="24"/>
          <w:lang w:val="en-GB"/>
        </w:rPr>
        <w:t xml:space="preserve">packaging automation with </w:t>
      </w:r>
      <w:r w:rsidR="00B60C11" w:rsidRPr="00B84EED">
        <w:rPr>
          <w:rFonts w:cs="Arial"/>
          <w:sz w:val="24"/>
          <w:szCs w:val="24"/>
          <w:lang w:val="en-GB"/>
        </w:rPr>
        <w:t xml:space="preserve">3D-printed </w:t>
      </w:r>
      <w:r w:rsidRPr="00B84EED">
        <w:rPr>
          <w:rFonts w:cs="Arial"/>
          <w:sz w:val="24"/>
          <w:szCs w:val="24"/>
          <w:lang w:val="en-GB"/>
        </w:rPr>
        <w:t xml:space="preserve">grippers that are precisely adapted to the product. The sturdy black </w:t>
      </w:r>
      <w:r w:rsidR="00E01A3D" w:rsidRPr="00B84EED">
        <w:rPr>
          <w:rFonts w:cs="Arial"/>
          <w:sz w:val="24"/>
          <w:szCs w:val="24"/>
          <w:lang w:val="en-GB"/>
        </w:rPr>
        <w:t xml:space="preserve">gripper centrepiece </w:t>
      </w:r>
      <w:r w:rsidRPr="00B84EED">
        <w:rPr>
          <w:rFonts w:cs="Arial"/>
          <w:sz w:val="24"/>
          <w:szCs w:val="24"/>
          <w:lang w:val="en-GB"/>
        </w:rPr>
        <w:t xml:space="preserve">made of fibre-reinforced </w:t>
      </w:r>
      <w:r w:rsidR="00E01A3D" w:rsidRPr="00B84EED">
        <w:rPr>
          <w:rFonts w:cs="Arial"/>
          <w:sz w:val="24"/>
          <w:szCs w:val="24"/>
          <w:lang w:val="en-GB"/>
        </w:rPr>
        <w:t xml:space="preserve">plastic </w:t>
      </w:r>
      <w:r w:rsidRPr="00B84EED">
        <w:rPr>
          <w:rFonts w:cs="Arial"/>
          <w:sz w:val="24"/>
          <w:szCs w:val="24"/>
          <w:lang w:val="en-GB"/>
        </w:rPr>
        <w:t xml:space="preserve">is two to three times lighter and significantly more cost-effective than aluminium. The four white gripper rings in a hard/soft combination </w:t>
      </w:r>
      <w:r w:rsidR="00E01A3D" w:rsidRPr="00B84EED">
        <w:rPr>
          <w:rFonts w:cs="Arial"/>
          <w:sz w:val="24"/>
          <w:szCs w:val="24"/>
          <w:lang w:val="en-GB"/>
        </w:rPr>
        <w:t xml:space="preserve">were </w:t>
      </w:r>
      <w:r w:rsidRPr="00B84EED">
        <w:rPr>
          <w:rFonts w:cs="Arial"/>
          <w:sz w:val="24"/>
          <w:szCs w:val="24"/>
          <w:lang w:val="en-GB"/>
        </w:rPr>
        <w:t>produced using the A</w:t>
      </w:r>
      <w:r w:rsidR="00B84EED">
        <w:rPr>
          <w:rFonts w:cs="Arial"/>
          <w:sz w:val="24"/>
          <w:szCs w:val="24"/>
          <w:lang w:val="en-GB"/>
        </w:rPr>
        <w:t>P</w:t>
      </w:r>
      <w:r w:rsidRPr="00B84EED">
        <w:rPr>
          <w:rFonts w:cs="Arial"/>
          <w:sz w:val="24"/>
          <w:szCs w:val="24"/>
          <w:lang w:val="en-GB"/>
        </w:rPr>
        <w:t xml:space="preserve">F process. The soft gripper part </w:t>
      </w:r>
      <w:r w:rsidR="00E01A3D" w:rsidRPr="00B84EED">
        <w:rPr>
          <w:rFonts w:cs="Arial"/>
          <w:sz w:val="24"/>
          <w:szCs w:val="24"/>
          <w:lang w:val="en-GB"/>
        </w:rPr>
        <w:t xml:space="preserve">is </w:t>
      </w:r>
      <w:r w:rsidRPr="00B84EED">
        <w:rPr>
          <w:rFonts w:cs="Arial"/>
          <w:sz w:val="24"/>
          <w:szCs w:val="24"/>
          <w:lang w:val="en-GB"/>
        </w:rPr>
        <w:t>"inflated" with compressed air</w:t>
      </w:r>
      <w:r w:rsidR="00E01A3D" w:rsidRPr="00B84EED">
        <w:rPr>
          <w:rFonts w:cs="Arial"/>
          <w:sz w:val="24"/>
          <w:szCs w:val="24"/>
          <w:lang w:val="en-GB"/>
        </w:rPr>
        <w:t xml:space="preserve">, thereby </w:t>
      </w:r>
      <w:r w:rsidR="00173FF0" w:rsidRPr="00B84EED">
        <w:rPr>
          <w:rFonts w:cs="Arial"/>
          <w:sz w:val="24"/>
          <w:szCs w:val="24"/>
          <w:lang w:val="en-GB"/>
        </w:rPr>
        <w:t xml:space="preserve">fixing </w:t>
      </w:r>
      <w:r w:rsidRPr="00B84EED">
        <w:rPr>
          <w:rFonts w:cs="Arial"/>
          <w:sz w:val="24"/>
          <w:szCs w:val="24"/>
          <w:lang w:val="en-GB"/>
        </w:rPr>
        <w:t xml:space="preserve">the moulded part </w:t>
      </w:r>
      <w:r w:rsidR="00173FF0" w:rsidRPr="00B84EED">
        <w:rPr>
          <w:rFonts w:cs="Arial"/>
          <w:sz w:val="24"/>
          <w:szCs w:val="24"/>
          <w:lang w:val="en-GB"/>
        </w:rPr>
        <w:t xml:space="preserve">for removal </w:t>
      </w:r>
      <w:r w:rsidR="00E01A3D" w:rsidRPr="00B84EED">
        <w:rPr>
          <w:rFonts w:cs="Arial"/>
          <w:sz w:val="24"/>
          <w:szCs w:val="24"/>
          <w:lang w:val="en-GB"/>
        </w:rPr>
        <w:t>from the mould</w:t>
      </w:r>
      <w:r w:rsidRPr="00B84EED">
        <w:rPr>
          <w:rFonts w:cs="Arial"/>
          <w:sz w:val="24"/>
          <w:szCs w:val="24"/>
          <w:lang w:val="en-GB"/>
        </w:rPr>
        <w:t>.</w:t>
      </w:r>
    </w:p>
    <w:p w14:paraId="502FD982" w14:textId="77777777" w:rsidR="00ED57D4" w:rsidRPr="00B84EED" w:rsidRDefault="00ED57D4" w:rsidP="00F2256E">
      <w:pPr>
        <w:pStyle w:val="PMText"/>
        <w:rPr>
          <w:lang w:val="en-GB"/>
        </w:rPr>
      </w:pPr>
    </w:p>
    <w:p w14:paraId="765C59A1" w14:textId="254B4C57" w:rsidR="00F2256E" w:rsidRPr="00B84EED" w:rsidRDefault="00DB3800" w:rsidP="000E41E9">
      <w:pPr>
        <w:pStyle w:val="PMText"/>
        <w:rPr>
          <w:b/>
          <w:bCs/>
          <w:lang w:val="en-GB"/>
        </w:rPr>
      </w:pPr>
      <w:r w:rsidRPr="00B84EED">
        <w:rPr>
          <w:b/>
          <w:bCs/>
          <w:lang w:val="en-GB"/>
        </w:rPr>
        <w:t>Innovative solutions for medical</w:t>
      </w:r>
      <w:r w:rsidR="00ED57D4" w:rsidRPr="00B84EED">
        <w:rPr>
          <w:b/>
          <w:bCs/>
          <w:lang w:val="en-GB"/>
        </w:rPr>
        <w:t xml:space="preserve"> technology</w:t>
      </w:r>
    </w:p>
    <w:p w14:paraId="7A279462" w14:textId="202A4863" w:rsidR="00B1283D" w:rsidRPr="00B84EED" w:rsidRDefault="00B1283D" w:rsidP="000E41E9">
      <w:pPr>
        <w:pStyle w:val="PMText"/>
        <w:rPr>
          <w:lang w:val="en-GB"/>
        </w:rPr>
      </w:pPr>
      <w:r w:rsidRPr="00B84EED">
        <w:rPr>
          <w:lang w:val="en-GB"/>
        </w:rPr>
        <w:t xml:space="preserve">The </w:t>
      </w:r>
      <w:r w:rsidR="00B84EED">
        <w:rPr>
          <w:lang w:val="en-GB"/>
        </w:rPr>
        <w:t>F</w:t>
      </w:r>
      <w:r w:rsidRPr="00B84EED">
        <w:rPr>
          <w:lang w:val="en-GB"/>
        </w:rPr>
        <w:t xml:space="preserve">reeformer </w:t>
      </w:r>
      <w:r w:rsidR="00B60C11" w:rsidRPr="00B84EED">
        <w:rPr>
          <w:lang w:val="en-GB"/>
        </w:rPr>
        <w:t xml:space="preserve">is also particularly suitable </w:t>
      </w:r>
      <w:r w:rsidRPr="00B84EED">
        <w:rPr>
          <w:lang w:val="en-GB"/>
        </w:rPr>
        <w:t xml:space="preserve">for use in cleanrooms </w:t>
      </w:r>
      <w:r w:rsidR="00B60C11" w:rsidRPr="00B84EED">
        <w:rPr>
          <w:lang w:val="en-GB"/>
        </w:rPr>
        <w:t xml:space="preserve">and innovative </w:t>
      </w:r>
      <w:r w:rsidRPr="00B84EED">
        <w:rPr>
          <w:lang w:val="en-GB"/>
        </w:rPr>
        <w:t xml:space="preserve">applications </w:t>
      </w:r>
      <w:r w:rsidR="00ED57D4" w:rsidRPr="00B84EED">
        <w:rPr>
          <w:lang w:val="en-GB"/>
        </w:rPr>
        <w:t>in medical technology</w:t>
      </w:r>
      <w:r w:rsidRPr="00B84EED">
        <w:rPr>
          <w:lang w:val="en-GB"/>
        </w:rPr>
        <w:t xml:space="preserve">. Typical products are </w:t>
      </w:r>
      <w:r w:rsidR="00ED57D4" w:rsidRPr="00B84EED">
        <w:rPr>
          <w:lang w:val="en-GB"/>
        </w:rPr>
        <w:t xml:space="preserve">resorbable implants, breast prostheses or medical devices and aids. </w:t>
      </w:r>
      <w:r w:rsidRPr="00B84EED">
        <w:rPr>
          <w:lang w:val="en-GB"/>
        </w:rPr>
        <w:t xml:space="preserve">At rapid + </w:t>
      </w:r>
      <w:proofErr w:type="spellStart"/>
      <w:r w:rsidRPr="00B84EED">
        <w:rPr>
          <w:lang w:val="en-GB"/>
        </w:rPr>
        <w:t>tct</w:t>
      </w:r>
      <w:proofErr w:type="spellEnd"/>
      <w:r w:rsidRPr="00B84EED">
        <w:rPr>
          <w:lang w:val="en-GB"/>
        </w:rPr>
        <w:t xml:space="preserve"> 2025, examples of components that will be </w:t>
      </w:r>
      <w:r w:rsidR="00ED2ADE" w:rsidRPr="00B84EED">
        <w:rPr>
          <w:lang w:val="en-GB"/>
        </w:rPr>
        <w:t xml:space="preserve">presented </w:t>
      </w:r>
      <w:r w:rsidR="00B60C11" w:rsidRPr="00B84EED">
        <w:rPr>
          <w:lang w:val="en-GB"/>
        </w:rPr>
        <w:t xml:space="preserve">include </w:t>
      </w:r>
      <w:r w:rsidR="00ED2ADE" w:rsidRPr="00B84EED">
        <w:rPr>
          <w:lang w:val="en-GB"/>
        </w:rPr>
        <w:t xml:space="preserve">nose and </w:t>
      </w:r>
      <w:r w:rsidR="001971B0" w:rsidRPr="00B84EED">
        <w:rPr>
          <w:lang w:val="en-GB"/>
        </w:rPr>
        <w:t>ear</w:t>
      </w:r>
      <w:r w:rsidR="00ED2ADE" w:rsidRPr="00B84EED">
        <w:rPr>
          <w:lang w:val="en-GB"/>
        </w:rPr>
        <w:t xml:space="preserve"> prostheses made from sterilisable </w:t>
      </w:r>
      <w:r w:rsidR="00EE281F" w:rsidRPr="00B84EED">
        <w:rPr>
          <w:lang w:val="en-GB"/>
        </w:rPr>
        <w:t xml:space="preserve">TPE </w:t>
      </w:r>
      <w:r w:rsidR="00ED2ADE" w:rsidRPr="00B84EED">
        <w:rPr>
          <w:lang w:val="en-GB"/>
        </w:rPr>
        <w:t xml:space="preserve">(TM5 Med). A new application idea is the </w:t>
      </w:r>
      <w:r w:rsidRPr="00B84EED">
        <w:rPr>
          <w:lang w:val="en-GB"/>
        </w:rPr>
        <w:t>"</w:t>
      </w:r>
      <w:proofErr w:type="spellStart"/>
      <w:r w:rsidRPr="00B84EED">
        <w:rPr>
          <w:lang w:val="en-GB"/>
        </w:rPr>
        <w:t>iKnee</w:t>
      </w:r>
      <w:proofErr w:type="spellEnd"/>
      <w:r w:rsidRPr="00B84EED">
        <w:rPr>
          <w:lang w:val="en-GB"/>
        </w:rPr>
        <w:t xml:space="preserve">" - a patient-specific implant </w:t>
      </w:r>
      <w:r w:rsidR="00B84EED">
        <w:rPr>
          <w:lang w:val="en-GB"/>
        </w:rPr>
        <w:t>based on</w:t>
      </w:r>
      <w:r w:rsidRPr="00B84EED">
        <w:rPr>
          <w:lang w:val="en-GB"/>
        </w:rPr>
        <w:t xml:space="preserve"> medical TPU that can be inserted into the knee as a minimally invasive cartilage replacement. </w:t>
      </w:r>
      <w:r w:rsidR="00ED2ADE" w:rsidRPr="00B84EED">
        <w:rPr>
          <w:lang w:val="en-GB"/>
        </w:rPr>
        <w:t xml:space="preserve">A customer realises </w:t>
      </w:r>
      <w:r w:rsidRPr="00B84EED">
        <w:rPr>
          <w:lang w:val="en-GB"/>
        </w:rPr>
        <w:t>hollow medical valve bodies on the inside with a Freeformer 750-3X</w:t>
      </w:r>
      <w:r w:rsidR="00ED2ADE" w:rsidRPr="00B84EED">
        <w:rPr>
          <w:lang w:val="en-GB"/>
        </w:rPr>
        <w:t xml:space="preserve">, which </w:t>
      </w:r>
      <w:r w:rsidR="00B60C11" w:rsidRPr="00B84EED">
        <w:rPr>
          <w:lang w:val="en-GB"/>
        </w:rPr>
        <w:t xml:space="preserve">produces </w:t>
      </w:r>
      <w:r w:rsidR="00ED2ADE" w:rsidRPr="00B84EED">
        <w:rPr>
          <w:lang w:val="en-GB"/>
        </w:rPr>
        <w:t xml:space="preserve">these </w:t>
      </w:r>
      <w:r w:rsidR="00ED2ADE" w:rsidRPr="00B84EED">
        <w:rPr>
          <w:lang w:val="en-GB"/>
        </w:rPr>
        <w:lastRenderedPageBreak/>
        <w:t xml:space="preserve">components </w:t>
      </w:r>
      <w:r w:rsidRPr="00B84EED">
        <w:rPr>
          <w:lang w:val="en-GB"/>
        </w:rPr>
        <w:t xml:space="preserve">in an airtight and resilient multi-material combination of </w:t>
      </w:r>
      <w:r w:rsidR="00ED2ADE" w:rsidRPr="00B84EED">
        <w:rPr>
          <w:lang w:val="en-GB"/>
        </w:rPr>
        <w:t>PP and TPE</w:t>
      </w:r>
      <w:r w:rsidRPr="00B84EED">
        <w:rPr>
          <w:lang w:val="en-GB"/>
        </w:rPr>
        <w:t>.</w:t>
      </w:r>
    </w:p>
    <w:p w14:paraId="329DA839" w14:textId="77777777" w:rsidR="00ED57D4" w:rsidRPr="00B84EED" w:rsidRDefault="00ED57D4" w:rsidP="000E41E9">
      <w:pPr>
        <w:pStyle w:val="PMText"/>
        <w:rPr>
          <w:lang w:val="en-GB"/>
        </w:rPr>
      </w:pPr>
    </w:p>
    <w:p w14:paraId="039C772D" w14:textId="38282BC2" w:rsidR="000E41E9" w:rsidRPr="00B84EED" w:rsidRDefault="000E41E9" w:rsidP="000E41E9">
      <w:pPr>
        <w:pStyle w:val="PMText"/>
        <w:rPr>
          <w:b/>
          <w:snapToGrid/>
          <w:lang w:val="en-GB"/>
        </w:rPr>
      </w:pPr>
      <w:r w:rsidRPr="00B84EED">
        <w:rPr>
          <w:b/>
          <w:snapToGrid/>
          <w:lang w:val="en-GB"/>
        </w:rPr>
        <w:t xml:space="preserve">Seamless </w:t>
      </w:r>
      <w:r w:rsidR="00DB3800" w:rsidRPr="00B84EED">
        <w:rPr>
          <w:b/>
          <w:snapToGrid/>
          <w:lang w:val="en-GB"/>
        </w:rPr>
        <w:t xml:space="preserve">traceability and </w:t>
      </w:r>
      <w:r w:rsidRPr="00B84EED">
        <w:rPr>
          <w:b/>
          <w:snapToGrid/>
          <w:lang w:val="en-GB"/>
        </w:rPr>
        <w:t>documentation</w:t>
      </w:r>
    </w:p>
    <w:p w14:paraId="742D498D" w14:textId="3E24C750" w:rsidR="000E41E9" w:rsidRPr="00B84EED" w:rsidRDefault="000E41E9" w:rsidP="000E41E9">
      <w:pPr>
        <w:pStyle w:val="PMText"/>
        <w:rPr>
          <w:snapToGrid/>
          <w:lang w:val="en-GB"/>
        </w:rPr>
      </w:pPr>
      <w:r w:rsidRPr="00B84EED">
        <w:rPr>
          <w:snapToGrid/>
          <w:lang w:val="en-GB"/>
        </w:rPr>
        <w:t xml:space="preserve">An indispensable prerequisite for the use of additively manufactured functional components in safety-relevant areas is a reproducible and reliable AM process. For patient-specific implants or </w:t>
      </w:r>
      <w:r w:rsidR="00B1283D" w:rsidRPr="00B84EED">
        <w:rPr>
          <w:snapToGrid/>
          <w:lang w:val="en-GB"/>
        </w:rPr>
        <w:t xml:space="preserve">safety-relevant components </w:t>
      </w:r>
      <w:r w:rsidRPr="00B84EED">
        <w:rPr>
          <w:snapToGrid/>
          <w:lang w:val="en-GB"/>
        </w:rPr>
        <w:t>in aeroplanes, for example, it is imperative that the production parameters for each individual component can be fully documented and traced. Arburg offers the "</w:t>
      </w:r>
      <w:proofErr w:type="spellStart"/>
      <w:r w:rsidRPr="00B84EED">
        <w:rPr>
          <w:snapToGrid/>
          <w:lang w:val="en-GB"/>
        </w:rPr>
        <w:t>ProcessLog</w:t>
      </w:r>
      <w:proofErr w:type="spellEnd"/>
      <w:r w:rsidRPr="00B84EED">
        <w:rPr>
          <w:snapToGrid/>
          <w:lang w:val="en-GB"/>
        </w:rPr>
        <w:t>" customer portal app for this purpose. This allows a wide range of process and build order data from A</w:t>
      </w:r>
      <w:r w:rsidR="00B84EED">
        <w:rPr>
          <w:snapToGrid/>
          <w:lang w:val="en-GB"/>
        </w:rPr>
        <w:t>P</w:t>
      </w:r>
      <w:r w:rsidRPr="00B84EED">
        <w:rPr>
          <w:snapToGrid/>
          <w:lang w:val="en-GB"/>
        </w:rPr>
        <w:t>F components to be clearly visualised and documented. This ensures transparency, high part quality and can significantly reduce rejects and error rates.</w:t>
      </w:r>
    </w:p>
    <w:p w14:paraId="5D03B574" w14:textId="77777777" w:rsidR="00DB3800" w:rsidRPr="00B84EED" w:rsidRDefault="00DB3800" w:rsidP="000E41E9">
      <w:pPr>
        <w:pStyle w:val="PMText"/>
        <w:rPr>
          <w:snapToGrid/>
          <w:lang w:val="en-GB"/>
        </w:rPr>
      </w:pPr>
    </w:p>
    <w:p w14:paraId="1D265B92" w14:textId="77777777" w:rsidR="00D13D1B" w:rsidRPr="00B84EED" w:rsidRDefault="00D13D1B">
      <w:pPr>
        <w:rPr>
          <w:sz w:val="24"/>
          <w:szCs w:val="24"/>
          <w:u w:val="single"/>
          <w:lang w:val="en-GB"/>
        </w:rPr>
      </w:pPr>
      <w:r w:rsidRPr="00B84EED">
        <w:rPr>
          <w:lang w:val="en-GB"/>
        </w:rPr>
        <w:br w:type="page"/>
      </w:r>
    </w:p>
    <w:p w14:paraId="7767BDD8" w14:textId="1203216F" w:rsidR="0053767B" w:rsidRPr="00B84EED" w:rsidRDefault="00BA0326" w:rsidP="0053767B">
      <w:pPr>
        <w:pStyle w:val="PMHeadline"/>
        <w:rPr>
          <w:lang w:val="en-GB"/>
        </w:rPr>
      </w:pPr>
      <w:r w:rsidRPr="00B84EED">
        <w:rPr>
          <w:lang w:val="en-GB"/>
        </w:rPr>
        <w:lastRenderedPageBreak/>
        <w:t>Pictures</w:t>
      </w:r>
    </w:p>
    <w:p w14:paraId="61EAF251" w14:textId="77777777" w:rsidR="0053767B" w:rsidRPr="00B84EED" w:rsidRDefault="0053767B" w:rsidP="0053767B">
      <w:pPr>
        <w:pStyle w:val="PMText"/>
        <w:rPr>
          <w:lang w:val="en-GB"/>
        </w:rPr>
      </w:pPr>
    </w:p>
    <w:p w14:paraId="1AB01747" w14:textId="77777777" w:rsidR="0045634B" w:rsidRPr="00B84EED" w:rsidRDefault="0045634B" w:rsidP="0045634B">
      <w:pPr>
        <w:pStyle w:val="PMBildunterschrift"/>
        <w:rPr>
          <w:b/>
          <w:i w:val="0"/>
          <w:lang w:val="en-GB"/>
        </w:rPr>
      </w:pPr>
      <w:r w:rsidRPr="00B84EED">
        <w:rPr>
          <w:b/>
          <w:i w:val="0"/>
          <w:lang w:val="en-GB"/>
        </w:rPr>
        <w:t>183833</w:t>
      </w:r>
    </w:p>
    <w:p w14:paraId="7079B63D" w14:textId="77777777" w:rsidR="0045634B" w:rsidRPr="00B84EED" w:rsidRDefault="0045634B" w:rsidP="0045634B">
      <w:pPr>
        <w:pStyle w:val="PMBildunterschrift"/>
        <w:rPr>
          <w:lang w:val="en-GB"/>
        </w:rPr>
      </w:pPr>
      <w:r w:rsidRPr="00B84EED">
        <w:rPr>
          <w:noProof/>
          <w:lang w:val="en-GB"/>
        </w:rPr>
        <w:drawing>
          <wp:inline distT="0" distB="0" distL="0" distR="0" wp14:anchorId="2D0D6255" wp14:editId="14A16B47">
            <wp:extent cx="3028950" cy="22717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7722" cy="2278292"/>
                    </a:xfrm>
                    <a:prstGeom prst="rect">
                      <a:avLst/>
                    </a:prstGeom>
                    <a:noFill/>
                    <a:ln>
                      <a:noFill/>
                    </a:ln>
                  </pic:spPr>
                </pic:pic>
              </a:graphicData>
            </a:graphic>
          </wp:inline>
        </w:drawing>
      </w:r>
    </w:p>
    <w:p w14:paraId="08512BE3" w14:textId="0E400708" w:rsidR="0045634B" w:rsidRPr="00B84EED" w:rsidRDefault="0045634B" w:rsidP="0045634B">
      <w:pPr>
        <w:pStyle w:val="PMBildunterschrift"/>
        <w:rPr>
          <w:lang w:val="en-GB"/>
        </w:rPr>
      </w:pPr>
      <w:r w:rsidRPr="00B84EED">
        <w:rPr>
          <w:lang w:val="en-GB"/>
        </w:rPr>
        <w:t xml:space="preserve">With the 750-3X high-temperature </w:t>
      </w:r>
      <w:r w:rsidR="00B84EED">
        <w:rPr>
          <w:lang w:val="en-GB"/>
        </w:rPr>
        <w:t>F</w:t>
      </w:r>
      <w:r w:rsidRPr="00B84EED">
        <w:rPr>
          <w:lang w:val="en-GB"/>
        </w:rPr>
        <w:t xml:space="preserve">reeformer with three discharge units, the installation space can be tempered to 200 degrees </w:t>
      </w:r>
      <w:proofErr w:type="gramStart"/>
      <w:r w:rsidRPr="00B84EED">
        <w:rPr>
          <w:lang w:val="en-GB"/>
        </w:rPr>
        <w:t>Celsius</w:t>
      </w:r>
      <w:proofErr w:type="gramEnd"/>
      <w:r w:rsidRPr="00B84EED">
        <w:rPr>
          <w:lang w:val="en-GB"/>
        </w:rPr>
        <w:t xml:space="preserve"> and the original granulate is plasticised at up to 450 degrees Celsius.</w:t>
      </w:r>
    </w:p>
    <w:p w14:paraId="7640DB13" w14:textId="77777777" w:rsidR="00081928" w:rsidRPr="00B84EED" w:rsidRDefault="00081928" w:rsidP="0045634B">
      <w:pPr>
        <w:pStyle w:val="PMBildunterschrift"/>
        <w:rPr>
          <w:lang w:val="en-GB"/>
        </w:rPr>
      </w:pPr>
    </w:p>
    <w:p w14:paraId="0A89029F" w14:textId="06F4EABD" w:rsidR="00081928" w:rsidRPr="00B84EED" w:rsidRDefault="00081928" w:rsidP="0045634B">
      <w:pPr>
        <w:pStyle w:val="PMBildunterschrift"/>
        <w:rPr>
          <w:i w:val="0"/>
          <w:iCs/>
          <w:lang w:val="en-GB"/>
        </w:rPr>
      </w:pPr>
      <w:proofErr w:type="spellStart"/>
      <w:r w:rsidRPr="00B84EED">
        <w:rPr>
          <w:b/>
          <w:i w:val="0"/>
          <w:iCs/>
          <w:lang w:val="en-GB"/>
        </w:rPr>
        <w:t>iKnee</w:t>
      </w:r>
      <w:proofErr w:type="spellEnd"/>
      <w:r w:rsidRPr="00B84EED">
        <w:rPr>
          <w:b/>
          <w:i w:val="0"/>
          <w:iCs/>
          <w:lang w:val="en-GB"/>
        </w:rPr>
        <w:t xml:space="preserve"> DSC5567</w:t>
      </w:r>
    </w:p>
    <w:p w14:paraId="064BFE38" w14:textId="77777777" w:rsidR="00081928" w:rsidRPr="00B84EED" w:rsidRDefault="00081928" w:rsidP="0045634B">
      <w:pPr>
        <w:pStyle w:val="PMBildunterschrift"/>
        <w:rPr>
          <w:lang w:val="en-GB"/>
        </w:rPr>
      </w:pPr>
      <w:r w:rsidRPr="00B84EED">
        <w:rPr>
          <w:noProof/>
          <w:lang w:val="en-GB"/>
        </w:rPr>
        <w:drawing>
          <wp:inline distT="0" distB="0" distL="0" distR="0" wp14:anchorId="79BB1665" wp14:editId="136E25D2">
            <wp:extent cx="3138005" cy="2085975"/>
            <wp:effectExtent l="0" t="0" r="5715" b="0"/>
            <wp:docPr id="7240549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8841" cy="2093178"/>
                    </a:xfrm>
                    <a:prstGeom prst="rect">
                      <a:avLst/>
                    </a:prstGeom>
                    <a:noFill/>
                    <a:ln>
                      <a:noFill/>
                    </a:ln>
                  </pic:spPr>
                </pic:pic>
              </a:graphicData>
            </a:graphic>
          </wp:inline>
        </w:drawing>
      </w:r>
    </w:p>
    <w:p w14:paraId="65ACF348" w14:textId="2FDBD5D5" w:rsidR="00081928" w:rsidRPr="00B84EED" w:rsidRDefault="00081928" w:rsidP="0045634B">
      <w:pPr>
        <w:pStyle w:val="PMBildunterschrift"/>
        <w:rPr>
          <w:lang w:val="en-GB"/>
        </w:rPr>
      </w:pPr>
      <w:r w:rsidRPr="00B84EED">
        <w:rPr>
          <w:lang w:val="en-GB"/>
        </w:rPr>
        <w:t xml:space="preserve">The </w:t>
      </w:r>
      <w:r w:rsidR="00B84EED">
        <w:rPr>
          <w:lang w:val="en-GB"/>
        </w:rPr>
        <w:t>F</w:t>
      </w:r>
      <w:r w:rsidRPr="00B84EED">
        <w:rPr>
          <w:lang w:val="en-GB"/>
        </w:rPr>
        <w:t>reeformer is also suitable for new application ideas in medical technology. These include the "</w:t>
      </w:r>
      <w:proofErr w:type="spellStart"/>
      <w:r w:rsidRPr="00B84EED">
        <w:rPr>
          <w:lang w:val="en-GB"/>
        </w:rPr>
        <w:t>iKnee</w:t>
      </w:r>
      <w:proofErr w:type="spellEnd"/>
      <w:r w:rsidRPr="00B84EED">
        <w:rPr>
          <w:lang w:val="en-GB"/>
        </w:rPr>
        <w:t xml:space="preserve">" - a patient-specific implant </w:t>
      </w:r>
      <w:r w:rsidR="00D13D1B" w:rsidRPr="00B84EED">
        <w:rPr>
          <w:lang w:val="en-GB"/>
        </w:rPr>
        <w:t xml:space="preserve">based on </w:t>
      </w:r>
      <w:r w:rsidRPr="00B84EED">
        <w:rPr>
          <w:lang w:val="en-GB"/>
        </w:rPr>
        <w:t>medical TPU that can be inserted into the knee as a minimally invasive cartilage replacement.</w:t>
      </w:r>
    </w:p>
    <w:p w14:paraId="37E3474D" w14:textId="77777777" w:rsidR="00F45B8F" w:rsidRPr="00B84EED" w:rsidRDefault="00F45B8F" w:rsidP="00BA0326">
      <w:pPr>
        <w:pStyle w:val="PMBildunterschrift"/>
        <w:rPr>
          <w:lang w:val="en-GB"/>
        </w:rPr>
      </w:pPr>
    </w:p>
    <w:p w14:paraId="2654B3C5" w14:textId="77777777" w:rsidR="00081928" w:rsidRPr="00B84EED" w:rsidRDefault="00081928" w:rsidP="00081928">
      <w:pPr>
        <w:pStyle w:val="PMText"/>
        <w:rPr>
          <w:i/>
          <w:lang w:val="en-GB"/>
        </w:rPr>
      </w:pPr>
      <w:r w:rsidRPr="00B84EED">
        <w:rPr>
          <w:b/>
          <w:lang w:val="en-GB"/>
        </w:rPr>
        <w:t>Gripper DSC8299</w:t>
      </w:r>
    </w:p>
    <w:p w14:paraId="1A814A16" w14:textId="77777777" w:rsidR="00081928" w:rsidRPr="00B84EED" w:rsidRDefault="00081928" w:rsidP="00081928">
      <w:pPr>
        <w:pStyle w:val="PMText"/>
        <w:rPr>
          <w:i/>
          <w:lang w:val="en-GB"/>
        </w:rPr>
      </w:pPr>
      <w:r w:rsidRPr="00B84EED">
        <w:rPr>
          <w:i/>
          <w:noProof/>
          <w:lang w:val="en-GB"/>
        </w:rPr>
        <w:drawing>
          <wp:inline distT="0" distB="0" distL="0" distR="0" wp14:anchorId="49A861DC" wp14:editId="7B1A7DCB">
            <wp:extent cx="3105150" cy="2617482"/>
            <wp:effectExtent l="0" t="0" r="0" b="0"/>
            <wp:docPr id="2" name="Grafik 2" descr="S:\BDB_EXPORT\PR\Bynder_Pressebilder\Greifer_Additiv_DSC8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DB_EXPORT\PR\Bynder_Pressebilder\Greifer_Additiv_DSC829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229" cy="2657167"/>
                    </a:xfrm>
                    <a:prstGeom prst="rect">
                      <a:avLst/>
                    </a:prstGeom>
                    <a:noFill/>
                    <a:ln>
                      <a:noFill/>
                    </a:ln>
                  </pic:spPr>
                </pic:pic>
              </a:graphicData>
            </a:graphic>
          </wp:inline>
        </w:drawing>
      </w:r>
    </w:p>
    <w:p w14:paraId="6D03E656" w14:textId="3187FF9C" w:rsidR="00081928" w:rsidRPr="00B84EED" w:rsidRDefault="00081928" w:rsidP="00081928">
      <w:pPr>
        <w:pStyle w:val="PMText"/>
        <w:rPr>
          <w:i/>
          <w:lang w:val="en-GB"/>
        </w:rPr>
      </w:pPr>
      <w:r w:rsidRPr="00B84EED">
        <w:rPr>
          <w:i/>
          <w:lang w:val="en-GB"/>
        </w:rPr>
        <w:t xml:space="preserve">Fast, cost-effective and </w:t>
      </w:r>
      <w:r w:rsidR="000E41E9" w:rsidRPr="00B84EED">
        <w:rPr>
          <w:i/>
          <w:lang w:val="en-GB"/>
        </w:rPr>
        <w:t>lightweight</w:t>
      </w:r>
      <w:r w:rsidRPr="00B84EED">
        <w:rPr>
          <w:i/>
          <w:lang w:val="en-GB"/>
        </w:rPr>
        <w:t>: robotic grippers, e.g. for the gentle removal of injection-moulded plant pots</w:t>
      </w:r>
      <w:r w:rsidR="000E41E9" w:rsidRPr="00B84EED">
        <w:rPr>
          <w:i/>
          <w:lang w:val="en-GB"/>
        </w:rPr>
        <w:t>, can be additively manufactured "on demand"</w:t>
      </w:r>
      <w:r w:rsidRPr="00B84EED">
        <w:rPr>
          <w:i/>
          <w:lang w:val="en-GB"/>
        </w:rPr>
        <w:t>.</w:t>
      </w:r>
    </w:p>
    <w:p w14:paraId="37094372" w14:textId="77777777" w:rsidR="00F2256E" w:rsidRPr="00B84EED" w:rsidRDefault="00F2256E" w:rsidP="00081928">
      <w:pPr>
        <w:pStyle w:val="PMText"/>
        <w:rPr>
          <w:i/>
          <w:lang w:val="en-GB"/>
        </w:rPr>
      </w:pPr>
    </w:p>
    <w:p w14:paraId="5F222919" w14:textId="610E79F0" w:rsidR="00F2256E" w:rsidRPr="00B84EED" w:rsidRDefault="00F2256E" w:rsidP="00F2256E">
      <w:pPr>
        <w:pStyle w:val="PMDateinameBild"/>
        <w:spacing w:line="360" w:lineRule="auto"/>
        <w:rPr>
          <w:lang w:val="en-GB"/>
        </w:rPr>
      </w:pPr>
      <w:r w:rsidRPr="00B84EED">
        <w:rPr>
          <w:lang w:val="en-GB"/>
        </w:rPr>
        <w:t>ARBURG 1780</w:t>
      </w:r>
      <w:r w:rsidR="00B84EED">
        <w:rPr>
          <w:lang w:val="en-GB"/>
        </w:rPr>
        <w:t>70</w:t>
      </w:r>
      <w:r w:rsidRPr="00B84EED">
        <w:rPr>
          <w:lang w:val="en-GB"/>
        </w:rPr>
        <w:t xml:space="preserve"> Freeformer ProcessLog_en.jpg</w:t>
      </w:r>
    </w:p>
    <w:p w14:paraId="3C8F979F" w14:textId="2C7B0DD5" w:rsidR="00F2256E" w:rsidRPr="00B84EED" w:rsidRDefault="00B84EED" w:rsidP="00F2256E">
      <w:pPr>
        <w:pStyle w:val="PMDateinameBild"/>
        <w:spacing w:line="360" w:lineRule="auto"/>
        <w:rPr>
          <w:b w:val="0"/>
          <w:i/>
          <w:lang w:val="en-GB"/>
        </w:rPr>
      </w:pPr>
      <w:r w:rsidRPr="002E104E">
        <w:rPr>
          <w:b w:val="0"/>
          <w:i/>
          <w:noProof/>
        </w:rPr>
        <w:drawing>
          <wp:inline distT="0" distB="0" distL="0" distR="0" wp14:anchorId="34DF7C5A" wp14:editId="3A857234">
            <wp:extent cx="3590925" cy="2390775"/>
            <wp:effectExtent l="0" t="0" r="9525" b="9525"/>
            <wp:docPr id="16471635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0925" cy="2390775"/>
                    </a:xfrm>
                    <a:prstGeom prst="rect">
                      <a:avLst/>
                    </a:prstGeom>
                    <a:noFill/>
                    <a:ln>
                      <a:noFill/>
                    </a:ln>
                  </pic:spPr>
                </pic:pic>
              </a:graphicData>
            </a:graphic>
          </wp:inline>
        </w:drawing>
      </w:r>
    </w:p>
    <w:p w14:paraId="6CFCA203" w14:textId="2167F680" w:rsidR="00F2256E" w:rsidRPr="00B84EED" w:rsidRDefault="00F2256E" w:rsidP="00F2256E">
      <w:pPr>
        <w:pStyle w:val="PMBildquelle"/>
        <w:jc w:val="left"/>
        <w:rPr>
          <w:i/>
          <w:lang w:val="en-GB"/>
        </w:rPr>
      </w:pPr>
      <w:r w:rsidRPr="00B84EED">
        <w:rPr>
          <w:i/>
          <w:lang w:val="en-GB"/>
        </w:rPr>
        <w:t>"</w:t>
      </w:r>
      <w:proofErr w:type="spellStart"/>
      <w:r w:rsidRPr="00B84EED">
        <w:rPr>
          <w:i/>
          <w:lang w:val="en-GB"/>
        </w:rPr>
        <w:t>ProcessLog</w:t>
      </w:r>
      <w:proofErr w:type="spellEnd"/>
      <w:r w:rsidRPr="00B84EED">
        <w:rPr>
          <w:i/>
          <w:lang w:val="en-GB"/>
        </w:rPr>
        <w:t>": With the "arburgXworld" customer portal app developed especially for the Freeformer, a wide range of process and build order data for A</w:t>
      </w:r>
      <w:r w:rsidR="00B84EED">
        <w:rPr>
          <w:i/>
          <w:lang w:val="en-GB"/>
        </w:rPr>
        <w:t>P</w:t>
      </w:r>
      <w:r w:rsidRPr="00B84EED">
        <w:rPr>
          <w:i/>
          <w:lang w:val="en-GB"/>
        </w:rPr>
        <w:t xml:space="preserve">F components can be clearly displayed </w:t>
      </w:r>
      <w:r w:rsidR="00B1283D" w:rsidRPr="00B84EED">
        <w:rPr>
          <w:i/>
          <w:lang w:val="en-GB"/>
        </w:rPr>
        <w:t>and documented.</w:t>
      </w:r>
    </w:p>
    <w:p w14:paraId="620564E0" w14:textId="77777777" w:rsidR="00FE18AD" w:rsidRPr="00B84EED" w:rsidRDefault="00FE18AD" w:rsidP="00D0250F">
      <w:pPr>
        <w:pStyle w:val="PMBildunterschrift"/>
        <w:rPr>
          <w:lang w:val="en-GB"/>
        </w:rPr>
      </w:pPr>
    </w:p>
    <w:p w14:paraId="0D672F8C" w14:textId="77777777" w:rsidR="0053767B" w:rsidRPr="00B84EED" w:rsidRDefault="00BA0326" w:rsidP="0053767B">
      <w:pPr>
        <w:pStyle w:val="PMBildquelle"/>
        <w:rPr>
          <w:lang w:val="en-GB"/>
        </w:rPr>
      </w:pPr>
      <w:r w:rsidRPr="00B84EED">
        <w:rPr>
          <w:lang w:val="en-GB"/>
        </w:rPr>
        <w:t>Photos</w:t>
      </w:r>
      <w:r w:rsidR="0053767B" w:rsidRPr="00B84EED">
        <w:rPr>
          <w:lang w:val="en-GB"/>
        </w:rPr>
        <w:t>: ARBURG</w:t>
      </w:r>
    </w:p>
    <w:p w14:paraId="4A97D6FD" w14:textId="77777777" w:rsidR="00E44A5E" w:rsidRPr="00B84EED" w:rsidRDefault="00E44A5E" w:rsidP="00E44A5E">
      <w:pPr>
        <w:pStyle w:val="PMZusatzinfo-Headline"/>
        <w:rPr>
          <w:sz w:val="22"/>
          <w:szCs w:val="22"/>
          <w:lang w:val="en-GB"/>
        </w:rPr>
      </w:pPr>
      <w:r w:rsidRPr="00B84EED">
        <w:rPr>
          <w:sz w:val="22"/>
          <w:szCs w:val="22"/>
          <w:lang w:val="en-GB"/>
        </w:rPr>
        <w:t>Photo Download:</w:t>
      </w:r>
    </w:p>
    <w:p w14:paraId="5C3352F3" w14:textId="11E812CD" w:rsidR="00F60258" w:rsidRPr="00B84EED" w:rsidRDefault="00000000" w:rsidP="00E44A5E">
      <w:pPr>
        <w:pStyle w:val="PMZusatzinfo-Headline"/>
        <w:rPr>
          <w:lang w:val="en-GB"/>
        </w:rPr>
      </w:pPr>
      <w:hyperlink r:id="rId12" w:history="1">
        <w:r w:rsidR="000B1DA9" w:rsidRPr="00B84EED">
          <w:rPr>
            <w:rStyle w:val="Hyperlink"/>
            <w:lang w:val="en-GB"/>
          </w:rPr>
          <w:t>https://media.arburg.com/web/5d34e45f594d7651/rapid-tct-2025-press-preview-/</w:t>
        </w:r>
      </w:hyperlink>
    </w:p>
    <w:p w14:paraId="7F30A4C9" w14:textId="77777777" w:rsidR="00FE18AD" w:rsidRPr="00B84EED" w:rsidRDefault="00FE18AD" w:rsidP="00E44A5E">
      <w:pPr>
        <w:pStyle w:val="PMZusatzinfo-Headline"/>
        <w:rPr>
          <w:b w:val="0"/>
          <w:bCs/>
          <w:sz w:val="22"/>
          <w:szCs w:val="22"/>
          <w:lang w:val="en-GB"/>
        </w:rPr>
      </w:pPr>
    </w:p>
    <w:p w14:paraId="0D94902F" w14:textId="77777777" w:rsidR="00FE18AD" w:rsidRPr="00B84EED" w:rsidRDefault="00FE18AD" w:rsidP="0053767B">
      <w:pPr>
        <w:pStyle w:val="PMZusatzinfo-Headline"/>
        <w:rPr>
          <w:rFonts w:cs="Arial"/>
          <w:sz w:val="21"/>
          <w:szCs w:val="21"/>
          <w:shd w:val="clear" w:color="auto" w:fill="FFFFFF"/>
          <w:lang w:val="en-GB"/>
        </w:rPr>
      </w:pPr>
    </w:p>
    <w:p w14:paraId="7655E18C" w14:textId="3B92E629" w:rsidR="0053767B" w:rsidRPr="00B84EED" w:rsidRDefault="0053767B" w:rsidP="0053767B">
      <w:pPr>
        <w:pStyle w:val="PMZusatzinfo-Headline"/>
        <w:rPr>
          <w:lang w:val="en-GB"/>
        </w:rPr>
      </w:pPr>
      <w:r w:rsidRPr="00B84EED">
        <w:rPr>
          <w:lang w:val="en-GB"/>
        </w:rPr>
        <w:t xml:space="preserve">Press Release </w:t>
      </w:r>
    </w:p>
    <w:p w14:paraId="57BAA195" w14:textId="6E036678" w:rsidR="0053767B" w:rsidRPr="00B84EED" w:rsidRDefault="0053767B" w:rsidP="0053767B">
      <w:pPr>
        <w:pStyle w:val="PMZusatzinfo-Text"/>
        <w:rPr>
          <w:lang w:val="en-GB"/>
        </w:rPr>
      </w:pPr>
      <w:r w:rsidRPr="00B84EED">
        <w:rPr>
          <w:lang w:val="en-GB"/>
        </w:rPr>
        <w:t xml:space="preserve">File: </w:t>
      </w:r>
      <w:r w:rsidR="00B916DE" w:rsidRPr="00B84EED">
        <w:rPr>
          <w:lang w:val="en-GB"/>
        </w:rPr>
        <w:fldChar w:fldCharType="begin"/>
      </w:r>
      <w:r w:rsidR="00B916DE" w:rsidRPr="00B84EED">
        <w:rPr>
          <w:lang w:val="en-GB"/>
        </w:rPr>
        <w:instrText xml:space="preserve"> FILENAME   \* MERGEFORMAT </w:instrText>
      </w:r>
      <w:r w:rsidR="00B916DE" w:rsidRPr="00B84EED">
        <w:rPr>
          <w:lang w:val="en-GB"/>
        </w:rPr>
        <w:fldChar w:fldCharType="separate"/>
      </w:r>
      <w:r w:rsidR="00CD0F0A">
        <w:rPr>
          <w:noProof/>
          <w:lang w:val="en-GB"/>
        </w:rPr>
        <w:t>ARBURG press preview rapid + tct 2025_en_GB.docx</w:t>
      </w:r>
      <w:r w:rsidR="00B916DE" w:rsidRPr="00B84EED">
        <w:rPr>
          <w:noProof/>
          <w:lang w:val="en-GB"/>
        </w:rPr>
        <w:fldChar w:fldCharType="end"/>
      </w:r>
    </w:p>
    <w:p w14:paraId="2DD5B65C" w14:textId="39484349" w:rsidR="0053767B" w:rsidRPr="00B84EED" w:rsidRDefault="0053767B" w:rsidP="0053767B">
      <w:pPr>
        <w:pStyle w:val="PMZusatzinfo-Text"/>
        <w:rPr>
          <w:lang w:val="en-GB"/>
        </w:rPr>
      </w:pPr>
      <w:r w:rsidRPr="00B84EED">
        <w:rPr>
          <w:lang w:val="en-GB"/>
        </w:rPr>
        <w:t xml:space="preserve">Character: </w:t>
      </w:r>
      <w:r w:rsidR="004A42A8">
        <w:rPr>
          <w:lang w:val="en-GB"/>
        </w:rPr>
        <w:t>5,021</w:t>
      </w:r>
    </w:p>
    <w:p w14:paraId="7AC1AA1B" w14:textId="240E7BD6" w:rsidR="0053767B" w:rsidRPr="00B84EED" w:rsidRDefault="0053767B" w:rsidP="0053767B">
      <w:pPr>
        <w:pStyle w:val="PMZusatzinfo-Text"/>
        <w:rPr>
          <w:lang w:val="en-GB"/>
        </w:rPr>
      </w:pPr>
      <w:r w:rsidRPr="00B84EED">
        <w:rPr>
          <w:lang w:val="en-GB"/>
        </w:rPr>
        <w:t xml:space="preserve">Words: </w:t>
      </w:r>
      <w:r w:rsidR="004A42A8">
        <w:rPr>
          <w:lang w:val="en-GB"/>
        </w:rPr>
        <w:t>743</w:t>
      </w:r>
    </w:p>
    <w:p w14:paraId="72A7C0F8" w14:textId="77777777" w:rsidR="0053767B" w:rsidRPr="00B84EED" w:rsidRDefault="0053767B" w:rsidP="0053767B">
      <w:pPr>
        <w:pStyle w:val="PMZusatzinfo-Text"/>
        <w:rPr>
          <w:lang w:val="en-GB"/>
        </w:rPr>
      </w:pPr>
    </w:p>
    <w:p w14:paraId="28A2F157" w14:textId="77777777" w:rsidR="0053767B" w:rsidRPr="00B84EED" w:rsidRDefault="0053767B" w:rsidP="0053767B">
      <w:pPr>
        <w:pStyle w:val="PMZusatzinfo-Text"/>
        <w:rPr>
          <w:lang w:val="en-GB"/>
        </w:rPr>
      </w:pPr>
      <w:r w:rsidRPr="00B84EED">
        <w:rPr>
          <w:lang w:val="en-GB"/>
        </w:rPr>
        <w:t xml:space="preserve">You can also download this and other press releases from our website at </w:t>
      </w:r>
      <w:r w:rsidR="00086A70" w:rsidRPr="00B84EED">
        <w:rPr>
          <w:lang w:val="en-GB"/>
        </w:rPr>
        <w:t>www.arburg.com/de/presse/ (www.arburg.com/en/presse/)</w:t>
      </w:r>
    </w:p>
    <w:p w14:paraId="0E116B34" w14:textId="77777777" w:rsidR="00E315CE" w:rsidRPr="00B84EED" w:rsidRDefault="00E315CE" w:rsidP="0053767B">
      <w:pPr>
        <w:pStyle w:val="PMZusatzinfo-Text"/>
        <w:rPr>
          <w:lang w:val="en-GB"/>
        </w:rPr>
      </w:pPr>
    </w:p>
    <w:p w14:paraId="4D4A6023" w14:textId="77777777" w:rsidR="00E315CE" w:rsidRPr="00B84EED" w:rsidRDefault="00E315CE" w:rsidP="0053767B">
      <w:pPr>
        <w:pStyle w:val="PMZusatzinfo-Text"/>
        <w:rPr>
          <w:lang w:val="en-GB"/>
        </w:rPr>
      </w:pPr>
    </w:p>
    <w:p w14:paraId="39570C09" w14:textId="77777777" w:rsidR="0053767B" w:rsidRPr="00B84EED" w:rsidRDefault="0053767B" w:rsidP="0053767B">
      <w:pPr>
        <w:pStyle w:val="PMZusatzinfo-Headline"/>
        <w:rPr>
          <w:lang w:val="en-GB"/>
        </w:rPr>
      </w:pPr>
      <w:r w:rsidRPr="00B84EED">
        <w:rPr>
          <w:lang w:val="en-GB"/>
        </w:rPr>
        <w:t>Contact us</w:t>
      </w:r>
    </w:p>
    <w:p w14:paraId="5B758FA2" w14:textId="77777777" w:rsidR="0053767B" w:rsidRPr="00B84EED" w:rsidRDefault="0053767B" w:rsidP="0053767B">
      <w:pPr>
        <w:pStyle w:val="PMZusatzinfo-Text"/>
        <w:rPr>
          <w:lang w:val="en-GB"/>
        </w:rPr>
      </w:pPr>
      <w:r w:rsidRPr="00B84EED">
        <w:rPr>
          <w:lang w:val="en-GB"/>
        </w:rPr>
        <w:t>ARBURG GmbH + Co KG</w:t>
      </w:r>
    </w:p>
    <w:p w14:paraId="481415F0" w14:textId="77777777" w:rsidR="0053767B" w:rsidRPr="00B84EED" w:rsidRDefault="0053767B" w:rsidP="0053767B">
      <w:pPr>
        <w:pStyle w:val="PMZusatzinfo-Text"/>
        <w:rPr>
          <w:lang w:val="en-GB"/>
        </w:rPr>
      </w:pPr>
      <w:r w:rsidRPr="00B84EED">
        <w:rPr>
          <w:lang w:val="en-GB"/>
        </w:rPr>
        <w:t>Press office</w:t>
      </w:r>
    </w:p>
    <w:p w14:paraId="459A7B18" w14:textId="77777777" w:rsidR="0053767B" w:rsidRPr="00B84EED" w:rsidRDefault="0053767B" w:rsidP="0053767B">
      <w:pPr>
        <w:pStyle w:val="PMZusatzinfo-Text"/>
        <w:rPr>
          <w:lang w:val="en-GB"/>
        </w:rPr>
      </w:pPr>
      <w:r w:rsidRPr="00B84EED">
        <w:rPr>
          <w:lang w:val="en-GB"/>
        </w:rPr>
        <w:t>Susanne Palm</w:t>
      </w:r>
    </w:p>
    <w:p w14:paraId="52711891" w14:textId="77777777" w:rsidR="0053767B" w:rsidRPr="00B84EED" w:rsidRDefault="0053767B" w:rsidP="0053767B">
      <w:pPr>
        <w:pStyle w:val="PMZusatzinfo-Text"/>
        <w:rPr>
          <w:lang w:val="en-GB"/>
        </w:rPr>
      </w:pPr>
      <w:r w:rsidRPr="00B84EED">
        <w:rPr>
          <w:lang w:val="en-GB"/>
        </w:rPr>
        <w:t>Dr Bettina Keck</w:t>
      </w:r>
    </w:p>
    <w:p w14:paraId="57C84C24" w14:textId="77777777" w:rsidR="0053767B" w:rsidRPr="00B84EED" w:rsidRDefault="0053767B" w:rsidP="0053767B">
      <w:pPr>
        <w:pStyle w:val="PMZusatzinfo-Text"/>
        <w:rPr>
          <w:lang w:val="en-GB"/>
        </w:rPr>
      </w:pPr>
      <w:r w:rsidRPr="00B84EED">
        <w:rPr>
          <w:lang w:val="en-GB"/>
        </w:rPr>
        <w:t>PO Box 1109</w:t>
      </w:r>
    </w:p>
    <w:p w14:paraId="3A1DD646" w14:textId="77777777" w:rsidR="0053767B" w:rsidRPr="00B84EED" w:rsidRDefault="0053767B" w:rsidP="0053767B">
      <w:pPr>
        <w:pStyle w:val="PMZusatzinfo-Text"/>
        <w:rPr>
          <w:lang w:val="en-GB"/>
        </w:rPr>
      </w:pPr>
      <w:r w:rsidRPr="00B84EED">
        <w:rPr>
          <w:lang w:val="en-GB"/>
        </w:rPr>
        <w:t>72286 Lossburg</w:t>
      </w:r>
    </w:p>
    <w:p w14:paraId="25B20310" w14:textId="77777777" w:rsidR="0053767B" w:rsidRPr="00B84EED" w:rsidRDefault="0053767B" w:rsidP="0053767B">
      <w:pPr>
        <w:pStyle w:val="PMZusatzinfo-Text"/>
        <w:rPr>
          <w:lang w:val="en-GB"/>
        </w:rPr>
      </w:pPr>
      <w:r w:rsidRPr="00B84EED">
        <w:rPr>
          <w:lang w:val="en-GB"/>
        </w:rPr>
        <w:t>Phone: +49 7446 33-3463</w:t>
      </w:r>
    </w:p>
    <w:p w14:paraId="392C492A" w14:textId="77777777" w:rsidR="0053767B" w:rsidRPr="00B84EED" w:rsidRDefault="0053767B" w:rsidP="0053767B">
      <w:pPr>
        <w:pStyle w:val="PMZusatzinfo-Text"/>
        <w:rPr>
          <w:lang w:val="en-GB"/>
        </w:rPr>
      </w:pPr>
      <w:r w:rsidRPr="00B84EED">
        <w:rPr>
          <w:lang w:val="en-GB"/>
        </w:rPr>
        <w:t>Phone: +49 7446 33-3259</w:t>
      </w:r>
    </w:p>
    <w:p w14:paraId="72FFAD9E" w14:textId="77777777" w:rsidR="0053767B" w:rsidRPr="00B84EED" w:rsidRDefault="0053767B" w:rsidP="0053767B">
      <w:pPr>
        <w:pStyle w:val="PMZusatzinfo-Text"/>
        <w:rPr>
          <w:lang w:val="en-GB"/>
        </w:rPr>
      </w:pPr>
      <w:r w:rsidRPr="00B84EED">
        <w:rPr>
          <w:lang w:val="en-GB"/>
        </w:rPr>
        <w:t>presse_service@arburg.com</w:t>
      </w:r>
    </w:p>
    <w:p w14:paraId="55B46CAD" w14:textId="77777777" w:rsidR="0053767B" w:rsidRPr="00B84EED" w:rsidRDefault="0053767B" w:rsidP="0053767B">
      <w:pPr>
        <w:pStyle w:val="PMZusatzinfo-Text"/>
        <w:rPr>
          <w:lang w:val="en-GB"/>
        </w:rPr>
      </w:pPr>
    </w:p>
    <w:p w14:paraId="48684306" w14:textId="77777777" w:rsidR="00956529" w:rsidRPr="00B84EED" w:rsidRDefault="00956529" w:rsidP="0053767B">
      <w:pPr>
        <w:pStyle w:val="PMZusatzinfo-Text"/>
        <w:rPr>
          <w:lang w:val="en-GB"/>
        </w:rPr>
      </w:pPr>
    </w:p>
    <w:p w14:paraId="05BA0071" w14:textId="77777777" w:rsidR="0053767B" w:rsidRPr="00B84EED" w:rsidRDefault="0053767B" w:rsidP="0053767B">
      <w:pPr>
        <w:pStyle w:val="PMZusatzinfo-Text"/>
        <w:rPr>
          <w:lang w:val="en-GB"/>
        </w:rPr>
      </w:pPr>
    </w:p>
    <w:p w14:paraId="4BAFAF7D" w14:textId="77777777" w:rsidR="008850AB" w:rsidRPr="00B84EED" w:rsidRDefault="008850AB" w:rsidP="008850AB">
      <w:pPr>
        <w:pStyle w:val="PMZusatzinfo-Headline"/>
        <w:rPr>
          <w:lang w:val="en-GB"/>
        </w:rPr>
      </w:pPr>
      <w:r w:rsidRPr="00B84EED">
        <w:rPr>
          <w:lang w:val="en-GB"/>
        </w:rPr>
        <w:t>About Arburg</w:t>
      </w:r>
    </w:p>
    <w:p w14:paraId="2DEC3058" w14:textId="77777777" w:rsidR="009E752A" w:rsidRPr="00B84EED" w:rsidRDefault="009E752A" w:rsidP="009E752A">
      <w:pPr>
        <w:pStyle w:val="PMZusatzinfo-Text"/>
        <w:rPr>
          <w:lang w:val="en-GB"/>
        </w:rPr>
      </w:pPr>
      <w:r w:rsidRPr="00B84EED">
        <w:rPr>
          <w:lang w:val="en-GB"/>
        </w:rPr>
        <w:t xml:space="preserve">Founded in 1923, the German family-owned company is one of the world's leading machine manufacturers for plastics processing. The ARBURG family also includes AMKmotion and ARBURGadditive including </w:t>
      </w:r>
      <w:proofErr w:type="spellStart"/>
      <w:r w:rsidRPr="00B84EED">
        <w:rPr>
          <w:lang w:val="en-GB"/>
        </w:rPr>
        <w:t>innovatiQ</w:t>
      </w:r>
      <w:proofErr w:type="spellEnd"/>
      <w:r w:rsidRPr="00B84EED">
        <w:rPr>
          <w:lang w:val="en-GB"/>
        </w:rPr>
        <w:t>.</w:t>
      </w:r>
    </w:p>
    <w:p w14:paraId="590762F4" w14:textId="77777777" w:rsidR="009E752A" w:rsidRPr="00B84EED" w:rsidRDefault="009E752A" w:rsidP="009E752A">
      <w:pPr>
        <w:pStyle w:val="PMZusatzinfo-Text"/>
        <w:rPr>
          <w:lang w:val="en-GB"/>
        </w:rPr>
      </w:pPr>
      <w:r w:rsidRPr="00B84EED">
        <w:rPr>
          <w:lang w:val="en-GB"/>
        </w:rPr>
        <w:t>The portfolio includes injection moulding machines, 3D printers for industrial additive manufacturing, robotic systems and customer- and industry-specific turnkey solutions. It also includes digital products and services.</w:t>
      </w:r>
    </w:p>
    <w:p w14:paraId="0B6C1352" w14:textId="77777777" w:rsidR="009E752A" w:rsidRPr="00B84EED" w:rsidRDefault="009E752A" w:rsidP="009E752A">
      <w:pPr>
        <w:pStyle w:val="PMZusatzinfo-Text"/>
        <w:rPr>
          <w:lang w:val="en-GB"/>
        </w:rPr>
      </w:pPr>
      <w:r w:rsidRPr="00B84EED">
        <w:rPr>
          <w:lang w:val="en-GB"/>
        </w:rPr>
        <w:t>ARBURG is a pioneer in the plastics industry when it comes to energy and production efficiency, digitalisation and sustainability. ARBURG machines are used to manufacture plastic products for the mobility, packaging, electronics, medical, construction and apparatus engineering and leisure sectors, for example.</w:t>
      </w:r>
    </w:p>
    <w:p w14:paraId="4C2DDAC0" w14:textId="77777777" w:rsidR="009E752A" w:rsidRPr="00B84EED" w:rsidRDefault="009E752A" w:rsidP="009E752A">
      <w:pPr>
        <w:pStyle w:val="PMZusatzinfo-Text"/>
        <w:rPr>
          <w:lang w:val="en-GB"/>
        </w:rPr>
      </w:pPr>
      <w:r w:rsidRPr="00B84EED">
        <w:rPr>
          <w:lang w:val="en-GB"/>
        </w:rPr>
        <w:t xml:space="preserve">The company headquarters </w:t>
      </w:r>
      <w:proofErr w:type="gramStart"/>
      <w:r w:rsidRPr="00B84EED">
        <w:rPr>
          <w:lang w:val="en-GB"/>
        </w:rPr>
        <w:t>are located in</w:t>
      </w:r>
      <w:proofErr w:type="gramEnd"/>
      <w:r w:rsidRPr="00B84EED">
        <w:rPr>
          <w:lang w:val="en-GB"/>
        </w:rPr>
        <w:t xml:space="preserve"> Lossburg, Germany. In addition, ARBURG has its own </w:t>
      </w:r>
      <w:r w:rsidR="007553E1" w:rsidRPr="00B84EED">
        <w:rPr>
          <w:lang w:val="en-GB"/>
        </w:rPr>
        <w:t xml:space="preserve">organisations in 27 countries at 37 </w:t>
      </w:r>
      <w:r w:rsidRPr="00B84EED">
        <w:rPr>
          <w:lang w:val="en-GB"/>
        </w:rPr>
        <w:t>locations and is represented in over 100 countries together with trading partners. Of the total workforce of around 3,700, around 3,100 are employed in Germany and around 600 in the ARBURG organisations worldwide.</w:t>
      </w:r>
    </w:p>
    <w:p w14:paraId="162DC6CD" w14:textId="77777777" w:rsidR="009E752A" w:rsidRPr="00B84EED" w:rsidRDefault="009E752A" w:rsidP="009E752A">
      <w:pPr>
        <w:pStyle w:val="PMZusatzinfo-Text"/>
        <w:rPr>
          <w:lang w:val="en-GB"/>
        </w:rPr>
      </w:pPr>
      <w:r w:rsidRPr="00B84EED">
        <w:rPr>
          <w:lang w:val="en-GB"/>
        </w:rPr>
        <w:t>ARBURG is certified in accordance with ISO 9001 (quality), ISO 14001 (environment), ISO 27001 (information security), ISO 29993 (training) and ISO 50001 (energy).</w:t>
      </w:r>
    </w:p>
    <w:p w14:paraId="75307226" w14:textId="77777777" w:rsidR="000C463F" w:rsidRPr="00B84EED" w:rsidRDefault="009E752A" w:rsidP="009E752A">
      <w:pPr>
        <w:pStyle w:val="PMZusatzinfo-Text"/>
        <w:rPr>
          <w:lang w:val="en-GB"/>
        </w:rPr>
      </w:pPr>
      <w:r w:rsidRPr="00B84EED">
        <w:rPr>
          <w:lang w:val="en-GB"/>
        </w:rPr>
        <w:t>Further information: www.arburg.com, www.amk-motion.com and www.arburg.com/arburgadditive.</w:t>
      </w:r>
    </w:p>
    <w:sectPr w:rsidR="000C463F" w:rsidRPr="00B84EED" w:rsidSect="0053767B">
      <w:headerReference w:type="default" r:id="rId13"/>
      <w:footerReference w:type="default" r:id="rId14"/>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CE3F" w14:textId="77777777" w:rsidR="00F23314" w:rsidRDefault="00F23314" w:rsidP="00A01FFE">
      <w:r>
        <w:separator/>
      </w:r>
    </w:p>
    <w:p w14:paraId="735F3E8B" w14:textId="77777777" w:rsidR="00F23314" w:rsidRDefault="00F23314"/>
  </w:endnote>
  <w:endnote w:type="continuationSeparator" w:id="0">
    <w:p w14:paraId="24F01158" w14:textId="77777777" w:rsidR="00F23314" w:rsidRDefault="00F23314" w:rsidP="00A01FFE">
      <w:r>
        <w:continuationSeparator/>
      </w:r>
    </w:p>
    <w:p w14:paraId="28D629B2" w14:textId="77777777" w:rsidR="00F23314" w:rsidRDefault="00F23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4750" w14:textId="77777777"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4B0AE9">
      <w:rPr>
        <w:bCs/>
        <w:noProof/>
        <w:szCs w:val="20"/>
      </w:rPr>
      <w:t>1</w:t>
    </w:r>
    <w:r w:rsidRPr="00B872B3">
      <w:rPr>
        <w:bCs/>
        <w:szCs w:val="20"/>
      </w:rPr>
      <w:fldChar w:fldCharType="end"/>
    </w:r>
    <w:r w:rsidRPr="00B872B3">
      <w:rPr>
        <w:szCs w:val="20"/>
      </w:rPr>
      <w:t xml:space="preserve"> </w:t>
    </w:r>
    <w:proofErr w:type="spellStart"/>
    <w:r w:rsidRPr="00B872B3">
      <w:rPr>
        <w:szCs w:val="20"/>
      </w:rPr>
      <w:t>from</w:t>
    </w:r>
    <w:proofErr w:type="spellEnd"/>
    <w:r w:rsidRPr="00B872B3">
      <w:rPr>
        <w:szCs w:val="20"/>
      </w:rPr>
      <w:t xml:space="preserve"> </w:t>
    </w:r>
    <w:r w:rsidRPr="00B872B3">
      <w:rPr>
        <w:bCs/>
        <w:szCs w:val="20"/>
      </w:rPr>
      <w:fldChar w:fldCharType="begin"/>
    </w:r>
    <w:r w:rsidRPr="00B872B3">
      <w:rPr>
        <w:bCs/>
        <w:szCs w:val="20"/>
      </w:rPr>
      <w:instrText>NUMPAGES  \* Arabic  \* MERGEFORMAT</w:instrText>
    </w:r>
    <w:r w:rsidRPr="00B872B3">
      <w:rPr>
        <w:bCs/>
        <w:szCs w:val="20"/>
      </w:rPr>
      <w:fldChar w:fldCharType="separate"/>
    </w:r>
    <w:r w:rsidR="004B0AE9">
      <w:rPr>
        <w:bCs/>
        <w:noProof/>
        <w:szCs w:val="20"/>
      </w:rPr>
      <w:t>5</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5064" w14:textId="77777777" w:rsidR="00F23314" w:rsidRDefault="00F23314" w:rsidP="00A01FFE">
      <w:r>
        <w:separator/>
      </w:r>
    </w:p>
    <w:p w14:paraId="4518CCFE" w14:textId="77777777" w:rsidR="00F23314" w:rsidRDefault="00F23314"/>
  </w:footnote>
  <w:footnote w:type="continuationSeparator" w:id="0">
    <w:p w14:paraId="4CF9085F" w14:textId="77777777" w:rsidR="00F23314" w:rsidRDefault="00F23314" w:rsidP="00A01FFE">
      <w:r>
        <w:continuationSeparator/>
      </w:r>
    </w:p>
    <w:p w14:paraId="08C30E50" w14:textId="77777777" w:rsidR="00F23314" w:rsidRDefault="00F23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44EB" w14:textId="45794CD1" w:rsidR="00B87FBE" w:rsidRDefault="002244B8" w:rsidP="0034258C">
    <w:pPr>
      <w:tabs>
        <w:tab w:val="left" w:pos="3990"/>
      </w:tabs>
    </w:pPr>
    <w:r>
      <w:rPr>
        <w:noProof/>
      </w:rPr>
      <mc:AlternateContent>
        <mc:Choice Requires="wps">
          <w:drawing>
            <wp:anchor distT="0" distB="0" distL="114300" distR="114300" simplePos="0" relativeHeight="251657216" behindDoc="0" locked="0" layoutInCell="0" allowOverlap="1" wp14:anchorId="5D0BE80F" wp14:editId="029B7EB0">
              <wp:simplePos x="0" y="0"/>
              <wp:positionH relativeFrom="page">
                <wp:posOffset>1080135</wp:posOffset>
              </wp:positionH>
              <wp:positionV relativeFrom="page">
                <wp:posOffset>1223010</wp:posOffset>
              </wp:positionV>
              <wp:extent cx="4140200" cy="0"/>
              <wp:effectExtent l="0" t="0" r="0" b="0"/>
              <wp:wrapNone/>
              <wp:docPr id="128127449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line id="Line 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from="85.05pt,96.3pt" to="411.05pt,96.3pt" w14:anchorId="6F43AD1E">
              <w10:wrap anchorx="page" anchory="page"/>
            </v:line>
          </w:pict>
        </mc:Fallback>
      </mc:AlternateContent>
    </w:r>
    <w:r>
      <w:rPr>
        <w:noProof/>
      </w:rPr>
      <w:drawing>
        <wp:anchor distT="0" distB="0" distL="114300" distR="114300" simplePos="0" relativeHeight="251658240" behindDoc="0" locked="0" layoutInCell="1" allowOverlap="1" wp14:anchorId="2CD27EA9" wp14:editId="61692B7E">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7195109">
    <w:abstractNumId w:val="6"/>
  </w:num>
  <w:num w:numId="2" w16cid:durableId="1844977398">
    <w:abstractNumId w:val="7"/>
  </w:num>
  <w:num w:numId="3" w16cid:durableId="254948375">
    <w:abstractNumId w:val="9"/>
  </w:num>
  <w:num w:numId="4" w16cid:durableId="179003816">
    <w:abstractNumId w:val="5"/>
  </w:num>
  <w:num w:numId="5" w16cid:durableId="1709405637">
    <w:abstractNumId w:val="4"/>
  </w:num>
  <w:num w:numId="6" w16cid:durableId="229970338">
    <w:abstractNumId w:val="8"/>
  </w:num>
  <w:num w:numId="7" w16cid:durableId="216019541">
    <w:abstractNumId w:val="3"/>
  </w:num>
  <w:num w:numId="8" w16cid:durableId="397898620">
    <w:abstractNumId w:val="2"/>
  </w:num>
  <w:num w:numId="9" w16cid:durableId="705257967">
    <w:abstractNumId w:val="1"/>
  </w:num>
  <w:num w:numId="10" w16cid:durableId="1719277377">
    <w:abstractNumId w:val="0"/>
  </w:num>
  <w:num w:numId="11" w16cid:durableId="1864514376">
    <w:abstractNumId w:val="12"/>
  </w:num>
  <w:num w:numId="12" w16cid:durableId="240258716">
    <w:abstractNumId w:val="11"/>
  </w:num>
  <w:num w:numId="13" w16cid:durableId="340863034">
    <w:abstractNumId w:val="13"/>
  </w:num>
  <w:num w:numId="14" w16cid:durableId="1066683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5AA3"/>
    <w:rsid w:val="00020AB6"/>
    <w:rsid w:val="0002661E"/>
    <w:rsid w:val="000323B5"/>
    <w:rsid w:val="00033806"/>
    <w:rsid w:val="0003592D"/>
    <w:rsid w:val="000443D6"/>
    <w:rsid w:val="00044544"/>
    <w:rsid w:val="00052CA9"/>
    <w:rsid w:val="000613AA"/>
    <w:rsid w:val="000646C2"/>
    <w:rsid w:val="00064C6A"/>
    <w:rsid w:val="00066ACB"/>
    <w:rsid w:val="0007102E"/>
    <w:rsid w:val="00072298"/>
    <w:rsid w:val="00073E1C"/>
    <w:rsid w:val="00073E35"/>
    <w:rsid w:val="000740CC"/>
    <w:rsid w:val="00081928"/>
    <w:rsid w:val="00086A70"/>
    <w:rsid w:val="00087CCD"/>
    <w:rsid w:val="00090488"/>
    <w:rsid w:val="00092000"/>
    <w:rsid w:val="000978EF"/>
    <w:rsid w:val="000A0978"/>
    <w:rsid w:val="000B1DA9"/>
    <w:rsid w:val="000B503F"/>
    <w:rsid w:val="000B68EF"/>
    <w:rsid w:val="000B7AC1"/>
    <w:rsid w:val="000B7B4A"/>
    <w:rsid w:val="000C463F"/>
    <w:rsid w:val="000D115F"/>
    <w:rsid w:val="000D3E6B"/>
    <w:rsid w:val="000D5811"/>
    <w:rsid w:val="000D5F36"/>
    <w:rsid w:val="000E1CD5"/>
    <w:rsid w:val="000E41E9"/>
    <w:rsid w:val="00100678"/>
    <w:rsid w:val="00102267"/>
    <w:rsid w:val="00105F5D"/>
    <w:rsid w:val="001132D8"/>
    <w:rsid w:val="00113E79"/>
    <w:rsid w:val="0012300F"/>
    <w:rsid w:val="0012605A"/>
    <w:rsid w:val="00132E5B"/>
    <w:rsid w:val="00136A7E"/>
    <w:rsid w:val="0015558A"/>
    <w:rsid w:val="00156959"/>
    <w:rsid w:val="001574D7"/>
    <w:rsid w:val="0015765F"/>
    <w:rsid w:val="001579D7"/>
    <w:rsid w:val="001601E1"/>
    <w:rsid w:val="0016086F"/>
    <w:rsid w:val="00166B57"/>
    <w:rsid w:val="00167718"/>
    <w:rsid w:val="00173FF0"/>
    <w:rsid w:val="0017447C"/>
    <w:rsid w:val="001768E2"/>
    <w:rsid w:val="00177E1E"/>
    <w:rsid w:val="00180C9D"/>
    <w:rsid w:val="00181F56"/>
    <w:rsid w:val="00184412"/>
    <w:rsid w:val="00187285"/>
    <w:rsid w:val="001922FF"/>
    <w:rsid w:val="001971B0"/>
    <w:rsid w:val="001A42E6"/>
    <w:rsid w:val="001B221F"/>
    <w:rsid w:val="001B55AB"/>
    <w:rsid w:val="001B5C17"/>
    <w:rsid w:val="001B7CF8"/>
    <w:rsid w:val="001C47B6"/>
    <w:rsid w:val="001C5012"/>
    <w:rsid w:val="001D696E"/>
    <w:rsid w:val="001E32E2"/>
    <w:rsid w:val="001E72CB"/>
    <w:rsid w:val="001E760F"/>
    <w:rsid w:val="001F6781"/>
    <w:rsid w:val="00200727"/>
    <w:rsid w:val="00205A50"/>
    <w:rsid w:val="00211F86"/>
    <w:rsid w:val="002244B8"/>
    <w:rsid w:val="00246891"/>
    <w:rsid w:val="002536EE"/>
    <w:rsid w:val="00254654"/>
    <w:rsid w:val="0026168F"/>
    <w:rsid w:val="00262773"/>
    <w:rsid w:val="00265675"/>
    <w:rsid w:val="002730BA"/>
    <w:rsid w:val="00273527"/>
    <w:rsid w:val="00283BFE"/>
    <w:rsid w:val="002844FB"/>
    <w:rsid w:val="002957BD"/>
    <w:rsid w:val="002B2A10"/>
    <w:rsid w:val="002D3275"/>
    <w:rsid w:val="002D72F5"/>
    <w:rsid w:val="002E08C4"/>
    <w:rsid w:val="002E4DC7"/>
    <w:rsid w:val="002F2E0C"/>
    <w:rsid w:val="0030103B"/>
    <w:rsid w:val="00306545"/>
    <w:rsid w:val="00306EDF"/>
    <w:rsid w:val="00307BC6"/>
    <w:rsid w:val="00311A0F"/>
    <w:rsid w:val="00313D97"/>
    <w:rsid w:val="0031448D"/>
    <w:rsid w:val="00316040"/>
    <w:rsid w:val="003228DB"/>
    <w:rsid w:val="00340032"/>
    <w:rsid w:val="0034258C"/>
    <w:rsid w:val="003565AB"/>
    <w:rsid w:val="00363724"/>
    <w:rsid w:val="003764DD"/>
    <w:rsid w:val="00382B53"/>
    <w:rsid w:val="00383550"/>
    <w:rsid w:val="00385372"/>
    <w:rsid w:val="003935C7"/>
    <w:rsid w:val="0039404D"/>
    <w:rsid w:val="00397FEC"/>
    <w:rsid w:val="003B78BA"/>
    <w:rsid w:val="003C0E0C"/>
    <w:rsid w:val="003D43D6"/>
    <w:rsid w:val="003E294A"/>
    <w:rsid w:val="003E5A18"/>
    <w:rsid w:val="003E5AFB"/>
    <w:rsid w:val="003E694C"/>
    <w:rsid w:val="003F0F7B"/>
    <w:rsid w:val="003F2F48"/>
    <w:rsid w:val="00402232"/>
    <w:rsid w:val="0040355B"/>
    <w:rsid w:val="00404A60"/>
    <w:rsid w:val="0042479E"/>
    <w:rsid w:val="0042636A"/>
    <w:rsid w:val="004272B6"/>
    <w:rsid w:val="0042792E"/>
    <w:rsid w:val="00435B81"/>
    <w:rsid w:val="004372AB"/>
    <w:rsid w:val="004476CA"/>
    <w:rsid w:val="0045634B"/>
    <w:rsid w:val="0047298F"/>
    <w:rsid w:val="00474BA9"/>
    <w:rsid w:val="00475123"/>
    <w:rsid w:val="004767B0"/>
    <w:rsid w:val="004772DF"/>
    <w:rsid w:val="004775B5"/>
    <w:rsid w:val="004802E8"/>
    <w:rsid w:val="00481AC0"/>
    <w:rsid w:val="00481B45"/>
    <w:rsid w:val="00481DEE"/>
    <w:rsid w:val="0049374D"/>
    <w:rsid w:val="004A162F"/>
    <w:rsid w:val="004A42A8"/>
    <w:rsid w:val="004A4D6D"/>
    <w:rsid w:val="004B0AE9"/>
    <w:rsid w:val="004B2964"/>
    <w:rsid w:val="004B4F95"/>
    <w:rsid w:val="004C44A0"/>
    <w:rsid w:val="004D329C"/>
    <w:rsid w:val="004D5383"/>
    <w:rsid w:val="004D6033"/>
    <w:rsid w:val="004F0843"/>
    <w:rsid w:val="004F2D14"/>
    <w:rsid w:val="004F47A8"/>
    <w:rsid w:val="00505D40"/>
    <w:rsid w:val="005100AD"/>
    <w:rsid w:val="00513A05"/>
    <w:rsid w:val="00513E25"/>
    <w:rsid w:val="00515AF3"/>
    <w:rsid w:val="00527854"/>
    <w:rsid w:val="00532AD4"/>
    <w:rsid w:val="00535CF7"/>
    <w:rsid w:val="0053767B"/>
    <w:rsid w:val="00541235"/>
    <w:rsid w:val="00543037"/>
    <w:rsid w:val="0055227B"/>
    <w:rsid w:val="00553CD6"/>
    <w:rsid w:val="00556EA3"/>
    <w:rsid w:val="00557529"/>
    <w:rsid w:val="00561806"/>
    <w:rsid w:val="005726E9"/>
    <w:rsid w:val="005729A3"/>
    <w:rsid w:val="005733E3"/>
    <w:rsid w:val="00573FB0"/>
    <w:rsid w:val="005751F8"/>
    <w:rsid w:val="00576638"/>
    <w:rsid w:val="00591506"/>
    <w:rsid w:val="005A00A6"/>
    <w:rsid w:val="005A6196"/>
    <w:rsid w:val="005B2FE9"/>
    <w:rsid w:val="005B5CCD"/>
    <w:rsid w:val="005B7522"/>
    <w:rsid w:val="005C0C74"/>
    <w:rsid w:val="005C4F65"/>
    <w:rsid w:val="005C7562"/>
    <w:rsid w:val="005D27F0"/>
    <w:rsid w:val="005D6558"/>
    <w:rsid w:val="005E56DA"/>
    <w:rsid w:val="005F56CE"/>
    <w:rsid w:val="005F6F0C"/>
    <w:rsid w:val="00600635"/>
    <w:rsid w:val="006022ED"/>
    <w:rsid w:val="006132A8"/>
    <w:rsid w:val="00615848"/>
    <w:rsid w:val="00616644"/>
    <w:rsid w:val="0061789C"/>
    <w:rsid w:val="00621806"/>
    <w:rsid w:val="00626467"/>
    <w:rsid w:val="006461F2"/>
    <w:rsid w:val="006466CF"/>
    <w:rsid w:val="00651EDE"/>
    <w:rsid w:val="00667B6E"/>
    <w:rsid w:val="0067239F"/>
    <w:rsid w:val="0067264F"/>
    <w:rsid w:val="00673F5A"/>
    <w:rsid w:val="00680910"/>
    <w:rsid w:val="0068564F"/>
    <w:rsid w:val="00692F1C"/>
    <w:rsid w:val="00693EA3"/>
    <w:rsid w:val="00695906"/>
    <w:rsid w:val="006A1370"/>
    <w:rsid w:val="006B11F2"/>
    <w:rsid w:val="006B1A90"/>
    <w:rsid w:val="006B448F"/>
    <w:rsid w:val="006B582D"/>
    <w:rsid w:val="006C2675"/>
    <w:rsid w:val="006D7CDD"/>
    <w:rsid w:val="006E0ACD"/>
    <w:rsid w:val="006E1F90"/>
    <w:rsid w:val="006E2C8C"/>
    <w:rsid w:val="006E35CD"/>
    <w:rsid w:val="006E47E7"/>
    <w:rsid w:val="006E4B61"/>
    <w:rsid w:val="006E7E96"/>
    <w:rsid w:val="006F2045"/>
    <w:rsid w:val="00703F20"/>
    <w:rsid w:val="00713FE5"/>
    <w:rsid w:val="0072085D"/>
    <w:rsid w:val="00722464"/>
    <w:rsid w:val="007323B9"/>
    <w:rsid w:val="00733745"/>
    <w:rsid w:val="00737395"/>
    <w:rsid w:val="00737ECF"/>
    <w:rsid w:val="007401D1"/>
    <w:rsid w:val="007403DE"/>
    <w:rsid w:val="00746A0D"/>
    <w:rsid w:val="00747406"/>
    <w:rsid w:val="007505D4"/>
    <w:rsid w:val="007553E1"/>
    <w:rsid w:val="007614A3"/>
    <w:rsid w:val="00764401"/>
    <w:rsid w:val="00771073"/>
    <w:rsid w:val="007729BE"/>
    <w:rsid w:val="00777BE7"/>
    <w:rsid w:val="00781D58"/>
    <w:rsid w:val="0078711D"/>
    <w:rsid w:val="00791422"/>
    <w:rsid w:val="00794770"/>
    <w:rsid w:val="00797C69"/>
    <w:rsid w:val="00797CD2"/>
    <w:rsid w:val="007A1B71"/>
    <w:rsid w:val="007A75EB"/>
    <w:rsid w:val="007B0EE7"/>
    <w:rsid w:val="007B2294"/>
    <w:rsid w:val="007B365B"/>
    <w:rsid w:val="007C1DFA"/>
    <w:rsid w:val="007D4A4A"/>
    <w:rsid w:val="007D53B9"/>
    <w:rsid w:val="007E18D9"/>
    <w:rsid w:val="007E33B6"/>
    <w:rsid w:val="007E406F"/>
    <w:rsid w:val="007E7210"/>
    <w:rsid w:val="007F158C"/>
    <w:rsid w:val="007F2106"/>
    <w:rsid w:val="00803306"/>
    <w:rsid w:val="00810A66"/>
    <w:rsid w:val="0081427C"/>
    <w:rsid w:val="008222A1"/>
    <w:rsid w:val="00822CCB"/>
    <w:rsid w:val="008237E7"/>
    <w:rsid w:val="008271B0"/>
    <w:rsid w:val="00827E6B"/>
    <w:rsid w:val="00830BBC"/>
    <w:rsid w:val="0083513B"/>
    <w:rsid w:val="0085154F"/>
    <w:rsid w:val="00855814"/>
    <w:rsid w:val="00861CA8"/>
    <w:rsid w:val="00863AC8"/>
    <w:rsid w:val="0086510D"/>
    <w:rsid w:val="0087390B"/>
    <w:rsid w:val="00875237"/>
    <w:rsid w:val="0087665A"/>
    <w:rsid w:val="00880E6E"/>
    <w:rsid w:val="00880F58"/>
    <w:rsid w:val="00882B59"/>
    <w:rsid w:val="008850AB"/>
    <w:rsid w:val="00892E44"/>
    <w:rsid w:val="008963B9"/>
    <w:rsid w:val="008A3A73"/>
    <w:rsid w:val="008A5483"/>
    <w:rsid w:val="008C0324"/>
    <w:rsid w:val="008C3C1C"/>
    <w:rsid w:val="008E4197"/>
    <w:rsid w:val="009017C6"/>
    <w:rsid w:val="0091019C"/>
    <w:rsid w:val="00911377"/>
    <w:rsid w:val="00913064"/>
    <w:rsid w:val="00913ED3"/>
    <w:rsid w:val="0091663A"/>
    <w:rsid w:val="00921843"/>
    <w:rsid w:val="00922C16"/>
    <w:rsid w:val="00924394"/>
    <w:rsid w:val="009251A8"/>
    <w:rsid w:val="00927FBE"/>
    <w:rsid w:val="00934C94"/>
    <w:rsid w:val="009370A6"/>
    <w:rsid w:val="0094087D"/>
    <w:rsid w:val="00941070"/>
    <w:rsid w:val="00942A73"/>
    <w:rsid w:val="0094712F"/>
    <w:rsid w:val="009520F6"/>
    <w:rsid w:val="009524E3"/>
    <w:rsid w:val="00954D3C"/>
    <w:rsid w:val="00954FEA"/>
    <w:rsid w:val="00956529"/>
    <w:rsid w:val="009647C1"/>
    <w:rsid w:val="0096612B"/>
    <w:rsid w:val="009766A3"/>
    <w:rsid w:val="00985F53"/>
    <w:rsid w:val="00991AE7"/>
    <w:rsid w:val="00992317"/>
    <w:rsid w:val="0099271E"/>
    <w:rsid w:val="0099538C"/>
    <w:rsid w:val="009A090B"/>
    <w:rsid w:val="009A09E1"/>
    <w:rsid w:val="009A7D18"/>
    <w:rsid w:val="009B0539"/>
    <w:rsid w:val="009B0C73"/>
    <w:rsid w:val="009B7B04"/>
    <w:rsid w:val="009C2443"/>
    <w:rsid w:val="009C5FA4"/>
    <w:rsid w:val="009D73D1"/>
    <w:rsid w:val="009E08F1"/>
    <w:rsid w:val="009E1BAD"/>
    <w:rsid w:val="009E2C43"/>
    <w:rsid w:val="009E752A"/>
    <w:rsid w:val="009F0029"/>
    <w:rsid w:val="009F526D"/>
    <w:rsid w:val="00A0056A"/>
    <w:rsid w:val="00A00988"/>
    <w:rsid w:val="00A01FFE"/>
    <w:rsid w:val="00A0566B"/>
    <w:rsid w:val="00A110A9"/>
    <w:rsid w:val="00A12CB9"/>
    <w:rsid w:val="00A162CA"/>
    <w:rsid w:val="00A171FE"/>
    <w:rsid w:val="00A30AF4"/>
    <w:rsid w:val="00A3288E"/>
    <w:rsid w:val="00A402D1"/>
    <w:rsid w:val="00A50C33"/>
    <w:rsid w:val="00A52331"/>
    <w:rsid w:val="00A525DB"/>
    <w:rsid w:val="00A53661"/>
    <w:rsid w:val="00A61AD4"/>
    <w:rsid w:val="00A64EE5"/>
    <w:rsid w:val="00A657DF"/>
    <w:rsid w:val="00A73C8E"/>
    <w:rsid w:val="00A7596D"/>
    <w:rsid w:val="00A76DF0"/>
    <w:rsid w:val="00A82D53"/>
    <w:rsid w:val="00A934E0"/>
    <w:rsid w:val="00A9455B"/>
    <w:rsid w:val="00AA3965"/>
    <w:rsid w:val="00AA545A"/>
    <w:rsid w:val="00AA5D91"/>
    <w:rsid w:val="00AA6ADB"/>
    <w:rsid w:val="00AB307A"/>
    <w:rsid w:val="00AB5252"/>
    <w:rsid w:val="00AB62C2"/>
    <w:rsid w:val="00AD2E1A"/>
    <w:rsid w:val="00AE1981"/>
    <w:rsid w:val="00AE1D7B"/>
    <w:rsid w:val="00AE268F"/>
    <w:rsid w:val="00AE399F"/>
    <w:rsid w:val="00AE4C7B"/>
    <w:rsid w:val="00AF07A3"/>
    <w:rsid w:val="00AF572C"/>
    <w:rsid w:val="00B03499"/>
    <w:rsid w:val="00B06F55"/>
    <w:rsid w:val="00B10FC2"/>
    <w:rsid w:val="00B112C3"/>
    <w:rsid w:val="00B1283D"/>
    <w:rsid w:val="00B13314"/>
    <w:rsid w:val="00B2298F"/>
    <w:rsid w:val="00B229F8"/>
    <w:rsid w:val="00B25156"/>
    <w:rsid w:val="00B26FC9"/>
    <w:rsid w:val="00B27A22"/>
    <w:rsid w:val="00B3057A"/>
    <w:rsid w:val="00B31B63"/>
    <w:rsid w:val="00B344DD"/>
    <w:rsid w:val="00B5129C"/>
    <w:rsid w:val="00B60C11"/>
    <w:rsid w:val="00B61F23"/>
    <w:rsid w:val="00B63F1F"/>
    <w:rsid w:val="00B6736B"/>
    <w:rsid w:val="00B7180D"/>
    <w:rsid w:val="00B75377"/>
    <w:rsid w:val="00B766CA"/>
    <w:rsid w:val="00B77935"/>
    <w:rsid w:val="00B8235A"/>
    <w:rsid w:val="00B84EED"/>
    <w:rsid w:val="00B86B63"/>
    <w:rsid w:val="00B87FBE"/>
    <w:rsid w:val="00B90362"/>
    <w:rsid w:val="00B916DE"/>
    <w:rsid w:val="00B9775B"/>
    <w:rsid w:val="00BA0326"/>
    <w:rsid w:val="00BA703F"/>
    <w:rsid w:val="00BB3192"/>
    <w:rsid w:val="00BB3295"/>
    <w:rsid w:val="00BD4EA5"/>
    <w:rsid w:val="00BD55CD"/>
    <w:rsid w:val="00BD7195"/>
    <w:rsid w:val="00BE30AE"/>
    <w:rsid w:val="00BF0634"/>
    <w:rsid w:val="00BF4CF4"/>
    <w:rsid w:val="00BF6EEE"/>
    <w:rsid w:val="00C01881"/>
    <w:rsid w:val="00C04B94"/>
    <w:rsid w:val="00C06894"/>
    <w:rsid w:val="00C07D03"/>
    <w:rsid w:val="00C11D3F"/>
    <w:rsid w:val="00C3056F"/>
    <w:rsid w:val="00C331B3"/>
    <w:rsid w:val="00C3666A"/>
    <w:rsid w:val="00C378DC"/>
    <w:rsid w:val="00C466E3"/>
    <w:rsid w:val="00C67F92"/>
    <w:rsid w:val="00C7016D"/>
    <w:rsid w:val="00C7075A"/>
    <w:rsid w:val="00C80B3A"/>
    <w:rsid w:val="00C92E46"/>
    <w:rsid w:val="00CA73F0"/>
    <w:rsid w:val="00CB1E7A"/>
    <w:rsid w:val="00CB283B"/>
    <w:rsid w:val="00CC1EA5"/>
    <w:rsid w:val="00CC5D2F"/>
    <w:rsid w:val="00CC5FEA"/>
    <w:rsid w:val="00CC74F5"/>
    <w:rsid w:val="00CD0F0A"/>
    <w:rsid w:val="00CF206B"/>
    <w:rsid w:val="00CF2C52"/>
    <w:rsid w:val="00CF6C90"/>
    <w:rsid w:val="00D0250F"/>
    <w:rsid w:val="00D06F3D"/>
    <w:rsid w:val="00D13D1B"/>
    <w:rsid w:val="00D149F2"/>
    <w:rsid w:val="00D15312"/>
    <w:rsid w:val="00D155F3"/>
    <w:rsid w:val="00D2551D"/>
    <w:rsid w:val="00D267B0"/>
    <w:rsid w:val="00D26957"/>
    <w:rsid w:val="00D26B90"/>
    <w:rsid w:val="00D3208B"/>
    <w:rsid w:val="00D35C6C"/>
    <w:rsid w:val="00D471FE"/>
    <w:rsid w:val="00D52688"/>
    <w:rsid w:val="00D52E34"/>
    <w:rsid w:val="00D53229"/>
    <w:rsid w:val="00D5454B"/>
    <w:rsid w:val="00D609B5"/>
    <w:rsid w:val="00D60C03"/>
    <w:rsid w:val="00D64B93"/>
    <w:rsid w:val="00D65A0C"/>
    <w:rsid w:val="00D6633D"/>
    <w:rsid w:val="00D703E6"/>
    <w:rsid w:val="00D9105D"/>
    <w:rsid w:val="00D928A4"/>
    <w:rsid w:val="00D960BE"/>
    <w:rsid w:val="00DA280E"/>
    <w:rsid w:val="00DB3800"/>
    <w:rsid w:val="00DC12FA"/>
    <w:rsid w:val="00DC1482"/>
    <w:rsid w:val="00DC3D05"/>
    <w:rsid w:val="00DC73E9"/>
    <w:rsid w:val="00DD3EE8"/>
    <w:rsid w:val="00DD6254"/>
    <w:rsid w:val="00DF0EA2"/>
    <w:rsid w:val="00DF4A91"/>
    <w:rsid w:val="00DF53D0"/>
    <w:rsid w:val="00E01A3D"/>
    <w:rsid w:val="00E01A79"/>
    <w:rsid w:val="00E10EED"/>
    <w:rsid w:val="00E2444E"/>
    <w:rsid w:val="00E24F11"/>
    <w:rsid w:val="00E25E61"/>
    <w:rsid w:val="00E315CE"/>
    <w:rsid w:val="00E40FA3"/>
    <w:rsid w:val="00E44A5E"/>
    <w:rsid w:val="00E475F8"/>
    <w:rsid w:val="00E50A94"/>
    <w:rsid w:val="00E62823"/>
    <w:rsid w:val="00E67DD8"/>
    <w:rsid w:val="00E71555"/>
    <w:rsid w:val="00E71F56"/>
    <w:rsid w:val="00E761D3"/>
    <w:rsid w:val="00E80DEC"/>
    <w:rsid w:val="00E81552"/>
    <w:rsid w:val="00E824ED"/>
    <w:rsid w:val="00E83521"/>
    <w:rsid w:val="00E83B1C"/>
    <w:rsid w:val="00E85F2A"/>
    <w:rsid w:val="00E93AFD"/>
    <w:rsid w:val="00E970E9"/>
    <w:rsid w:val="00EA1C2F"/>
    <w:rsid w:val="00EA57BB"/>
    <w:rsid w:val="00EA6CD5"/>
    <w:rsid w:val="00EA7D5B"/>
    <w:rsid w:val="00EB3B08"/>
    <w:rsid w:val="00EB6D93"/>
    <w:rsid w:val="00EC4AA8"/>
    <w:rsid w:val="00ED2ADE"/>
    <w:rsid w:val="00ED57D4"/>
    <w:rsid w:val="00EE1131"/>
    <w:rsid w:val="00EE12AC"/>
    <w:rsid w:val="00EE281F"/>
    <w:rsid w:val="00EE6E34"/>
    <w:rsid w:val="00EF1FC5"/>
    <w:rsid w:val="00EF52A7"/>
    <w:rsid w:val="00F03D61"/>
    <w:rsid w:val="00F16FD1"/>
    <w:rsid w:val="00F17E4B"/>
    <w:rsid w:val="00F21FEE"/>
    <w:rsid w:val="00F2256E"/>
    <w:rsid w:val="00F23314"/>
    <w:rsid w:val="00F238FA"/>
    <w:rsid w:val="00F3578E"/>
    <w:rsid w:val="00F3766B"/>
    <w:rsid w:val="00F45B8F"/>
    <w:rsid w:val="00F46569"/>
    <w:rsid w:val="00F47AF7"/>
    <w:rsid w:val="00F521EF"/>
    <w:rsid w:val="00F52D5C"/>
    <w:rsid w:val="00F56E3D"/>
    <w:rsid w:val="00F56F42"/>
    <w:rsid w:val="00F60258"/>
    <w:rsid w:val="00F643BE"/>
    <w:rsid w:val="00F65C64"/>
    <w:rsid w:val="00F71AE1"/>
    <w:rsid w:val="00F74432"/>
    <w:rsid w:val="00F75E84"/>
    <w:rsid w:val="00F76F41"/>
    <w:rsid w:val="00F776F9"/>
    <w:rsid w:val="00F7771F"/>
    <w:rsid w:val="00F916FD"/>
    <w:rsid w:val="00F96DA6"/>
    <w:rsid w:val="00FA3206"/>
    <w:rsid w:val="00FA6141"/>
    <w:rsid w:val="00FB5E9A"/>
    <w:rsid w:val="00FC1220"/>
    <w:rsid w:val="00FC2BF9"/>
    <w:rsid w:val="00FD51A6"/>
    <w:rsid w:val="00FD766F"/>
    <w:rsid w:val="00FE18AD"/>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C1456B"/>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NichtaufgelsteErwhnung">
    <w:name w:val="Unresolved Mention"/>
    <w:basedOn w:val="Absatz-Standardschriftart"/>
    <w:uiPriority w:val="99"/>
    <w:semiHidden/>
    <w:unhideWhenUsed/>
    <w:rsid w:val="00D60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arburg.com/web/5d34e45f594d7651/rapid-tct-2025-press-previe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0BD0-9CC2-47DA-A791-631E2EF7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1142</Words>
  <Characters>7197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docId:89B6421FC920D18C0A92EC225102C8A0</cp:keywords>
  <cp:lastModifiedBy>Keck, Bettina</cp:lastModifiedBy>
  <cp:revision>8</cp:revision>
  <cp:lastPrinted>2025-01-27T07:19:00Z</cp:lastPrinted>
  <dcterms:created xsi:type="dcterms:W3CDTF">2025-01-27T09:28:00Z</dcterms:created>
  <dcterms:modified xsi:type="dcterms:W3CDTF">2025-02-11T08:32:00Z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2025-01-07T07:33:50Z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d6191d22-87af-4661-986e-55ea3f64c93d</vt:lpwstr>
  </property>
  <property fmtid="{D5CDD505-2E9C-101B-9397-08002B2CF9AE}" pid="8" name="MSIP_Label_557a7f11-da99-4950-a581-133fd7833d97_ContentBits">
    <vt:lpwstr>0</vt:lpwstr>
  </property>
</Properties>
</file>