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C4922" w14:textId="4ED0ED50" w:rsidR="00E26A58" w:rsidRPr="006D1C6C" w:rsidRDefault="00983A8B" w:rsidP="00E26A58">
      <w:pPr>
        <w:pStyle w:val="FormatvorlagePMHeadline"/>
        <w:rPr>
          <w:rFonts w:cs="Arial"/>
          <w:sz w:val="28"/>
          <w:szCs w:val="28"/>
          <w:u w:val="none"/>
        </w:rPr>
      </w:pPr>
      <w:r w:rsidRPr="00983A8B">
        <w:rPr>
          <w:rFonts w:cs="Arial" w:hint="eastAsia"/>
          <w:sz w:val="28"/>
          <w:szCs w:val="28"/>
          <w:u w:val="none"/>
        </w:rPr>
        <w:t>专为亚洲</w:t>
      </w:r>
      <w:r w:rsidR="00E75791">
        <w:rPr>
          <w:rFonts w:cs="Arial" w:hint="eastAsia"/>
          <w:sz w:val="28"/>
          <w:szCs w:val="28"/>
          <w:u w:val="none"/>
        </w:rPr>
        <w:t>定制</w:t>
      </w:r>
      <w:r w:rsidRPr="00983A8B">
        <w:rPr>
          <w:rFonts w:cs="Arial" w:hint="eastAsia"/>
          <w:sz w:val="28"/>
          <w:szCs w:val="28"/>
          <w:u w:val="none"/>
        </w:rPr>
        <w:t>的电动机</w:t>
      </w:r>
    </w:p>
    <w:p w14:paraId="66A680E0" w14:textId="521EFC82" w:rsidR="000B6AD5" w:rsidRDefault="00B947E2" w:rsidP="000B6AD5">
      <w:pPr>
        <w:pStyle w:val="FormatvorlagePMHeadline"/>
      </w:pPr>
      <w:r>
        <w:rPr>
          <w:rFonts w:hint="eastAsia"/>
        </w:rPr>
        <w:t>在本地，为本地</w:t>
      </w:r>
      <w:r w:rsidR="00983A8B" w:rsidRPr="00983A8B">
        <w:rPr>
          <w:rFonts w:hint="eastAsia"/>
        </w:rPr>
        <w:t>：</w:t>
      </w:r>
      <w:r w:rsidR="00B70E68">
        <w:rPr>
          <w:rFonts w:hint="eastAsia"/>
        </w:rPr>
        <w:t>亚洲</w:t>
      </w:r>
      <w:r w:rsidR="000B6AD5">
        <w:rPr>
          <w:rFonts w:hint="eastAsia"/>
        </w:rPr>
        <w:t xml:space="preserve"> </w:t>
      </w:r>
      <w:r w:rsidR="000B6AD5">
        <w:t>Allrounder</w:t>
      </w:r>
      <w:r w:rsidR="000B6AD5">
        <w:rPr>
          <w:rFonts w:hint="eastAsia"/>
        </w:rPr>
        <w:t xml:space="preserve"> </w:t>
      </w:r>
      <w:r w:rsidR="000B6AD5">
        <w:rPr>
          <w:rFonts w:hint="eastAsia"/>
        </w:rPr>
        <w:t>系列</w:t>
      </w:r>
      <w:r w:rsidR="000B6AD5">
        <w:rPr>
          <w:rFonts w:hint="eastAsia"/>
        </w:rPr>
        <w:t xml:space="preserve"> </w:t>
      </w:r>
    </w:p>
    <w:p w14:paraId="3D4E7B63" w14:textId="3B589F7B" w:rsidR="0076351D" w:rsidRPr="000B6AD5" w:rsidRDefault="00F46A53" w:rsidP="000B6AD5">
      <w:pPr>
        <w:pStyle w:val="PMSubline"/>
        <w:numPr>
          <w:ilvl w:val="0"/>
          <w:numId w:val="0"/>
        </w:numPr>
        <w:rPr>
          <w:sz w:val="32"/>
          <w:szCs w:val="32"/>
          <w:u w:val="single"/>
          <w:lang w:val="en-US"/>
        </w:rPr>
      </w:pPr>
      <w:r>
        <w:rPr>
          <w:rFonts w:hint="eastAsia"/>
          <w:sz w:val="32"/>
          <w:szCs w:val="32"/>
          <w:u w:val="single"/>
          <w:lang w:val="en-US"/>
        </w:rPr>
        <w:t>黄金版电动机</w:t>
      </w:r>
      <w:r w:rsidR="000B6AD5" w:rsidRPr="000B6AD5">
        <w:rPr>
          <w:sz w:val="32"/>
          <w:szCs w:val="32"/>
          <w:u w:val="single"/>
          <w:lang w:val="en-US"/>
        </w:rPr>
        <w:t xml:space="preserve"> Evo</w:t>
      </w:r>
    </w:p>
    <w:p w14:paraId="06E05D3C" w14:textId="77777777" w:rsidR="00E26A58" w:rsidRPr="001E4299" w:rsidRDefault="00E26A58" w:rsidP="00E26A58">
      <w:pPr>
        <w:pStyle w:val="PMSubline"/>
        <w:numPr>
          <w:ilvl w:val="0"/>
          <w:numId w:val="0"/>
        </w:numPr>
        <w:rPr>
          <w:lang w:val="en-US"/>
        </w:rPr>
      </w:pPr>
    </w:p>
    <w:p w14:paraId="68657939" w14:textId="4D7C8D57" w:rsidR="0076351D" w:rsidRPr="00521A3C" w:rsidRDefault="00B70E68" w:rsidP="0076351D">
      <w:pPr>
        <w:pStyle w:val="PMSubline"/>
      </w:pPr>
      <w:r>
        <w:rPr>
          <w:rFonts w:hint="eastAsia"/>
        </w:rPr>
        <w:t>电动机</w:t>
      </w:r>
      <w:r w:rsidR="001E4299">
        <w:t>：专为亚洲市场打造的入门级电动机</w:t>
      </w:r>
      <w:r w:rsidR="001E4299">
        <w:t xml:space="preserve"> </w:t>
      </w:r>
    </w:p>
    <w:p w14:paraId="17E862EA" w14:textId="05060E56" w:rsidR="00C17136" w:rsidRPr="00A72CC9" w:rsidRDefault="00A72CC9" w:rsidP="00C17136">
      <w:pPr>
        <w:pStyle w:val="PMSubline"/>
        <w:rPr>
          <w:lang w:val="en-US"/>
        </w:rPr>
      </w:pPr>
      <w:r>
        <w:rPr>
          <w:rFonts w:hint="eastAsia"/>
        </w:rPr>
        <w:t>聚焦</w:t>
      </w:r>
      <w:r w:rsidR="00521A3C" w:rsidRPr="00A72CC9">
        <w:rPr>
          <w:lang w:val="en-US"/>
        </w:rPr>
        <w:t>：</w:t>
      </w:r>
      <w:r w:rsidR="00521A3C" w:rsidRPr="00A72CC9">
        <w:rPr>
          <w:szCs w:val="32"/>
          <w:lang w:val="en-US"/>
        </w:rPr>
        <w:t>“Made by Arburg”</w:t>
      </w:r>
      <w:r w:rsidR="00B70E68" w:rsidRPr="00A72CC9">
        <w:rPr>
          <w:rFonts w:hint="eastAsia"/>
          <w:szCs w:val="32"/>
          <w:lang w:val="en-US"/>
        </w:rPr>
        <w:t xml:space="preserve">- </w:t>
      </w:r>
      <w:r w:rsidR="00B70E68">
        <w:rPr>
          <w:rFonts w:hint="eastAsia"/>
        </w:rPr>
        <w:t>高性价比</w:t>
      </w:r>
      <w:r w:rsidR="00521A3C">
        <w:t>且</w:t>
      </w:r>
      <w:r w:rsidR="00521A3C" w:rsidRPr="00A72CC9">
        <w:rPr>
          <w:lang w:val="en-US"/>
        </w:rPr>
        <w:br/>
      </w:r>
      <w:r w:rsidR="00521A3C">
        <w:t>可快速交付</w:t>
      </w:r>
    </w:p>
    <w:p w14:paraId="4927715E" w14:textId="5468FC8E" w:rsidR="00E26A58" w:rsidRPr="001E4299" w:rsidRDefault="00B70E68" w:rsidP="00C17136">
      <w:pPr>
        <w:pStyle w:val="PMSubline"/>
      </w:pPr>
      <w:r>
        <w:rPr>
          <w:rFonts w:hint="eastAsia"/>
        </w:rPr>
        <w:t>高效</w:t>
      </w:r>
      <w:r w:rsidR="001E4299">
        <w:t>：</w:t>
      </w:r>
      <w:r w:rsidR="00C7063D">
        <w:rPr>
          <w:rFonts w:hint="eastAsia"/>
        </w:rPr>
        <w:t>节能高达</w:t>
      </w:r>
      <w:r w:rsidR="00C7063D">
        <w:rPr>
          <w:rFonts w:hint="eastAsia"/>
        </w:rPr>
        <w:t>50%</w:t>
      </w:r>
    </w:p>
    <w:p w14:paraId="0934EC22" w14:textId="77777777" w:rsidR="00E26A58" w:rsidRPr="001E4299" w:rsidRDefault="00E26A58" w:rsidP="00E26A58">
      <w:pPr>
        <w:pStyle w:val="PMSubline"/>
        <w:numPr>
          <w:ilvl w:val="0"/>
          <w:numId w:val="0"/>
        </w:numPr>
        <w:ind w:left="720" w:hanging="360"/>
      </w:pPr>
    </w:p>
    <w:p w14:paraId="4E5384AE" w14:textId="0B772F47" w:rsidR="00E26A58" w:rsidRPr="00983A8B" w:rsidRDefault="00E26A58" w:rsidP="00E26A58">
      <w:pPr>
        <w:pStyle w:val="PMOrtDatum"/>
      </w:pPr>
      <w:r>
        <w:t>劳斯博格</w:t>
      </w:r>
      <w:r>
        <w:t>/</w:t>
      </w:r>
      <w:r>
        <w:t>上海</w:t>
      </w:r>
      <w:r>
        <w:t xml:space="preserve"> </w:t>
      </w:r>
      <w:r w:rsidRPr="00983A8B">
        <w:t xml:space="preserve">2024 </w:t>
      </w:r>
      <w:r w:rsidRPr="00983A8B">
        <w:t>年</w:t>
      </w:r>
      <w:r w:rsidRPr="00983A8B">
        <w:t xml:space="preserve"> </w:t>
      </w:r>
      <w:r w:rsidR="006B72A7">
        <w:rPr>
          <w:rFonts w:hint="eastAsia"/>
        </w:rPr>
        <w:t>2</w:t>
      </w:r>
      <w:r w:rsidRPr="00983A8B">
        <w:t xml:space="preserve"> </w:t>
      </w:r>
      <w:r w:rsidRPr="00983A8B">
        <w:t>月</w:t>
      </w:r>
      <w:r w:rsidRPr="00983A8B">
        <w:t xml:space="preserve"> </w:t>
      </w:r>
      <w:r w:rsidR="006B72A7">
        <w:rPr>
          <w:rFonts w:hint="eastAsia"/>
        </w:rPr>
        <w:t>1</w:t>
      </w:r>
      <w:r w:rsidR="004A14DA">
        <w:rPr>
          <w:lang w:val="de-DE"/>
        </w:rPr>
        <w:t>1</w:t>
      </w:r>
      <w:r w:rsidRPr="00983A8B">
        <w:t xml:space="preserve"> </w:t>
      </w:r>
      <w:r w:rsidRPr="00983A8B">
        <w:t>日</w:t>
      </w:r>
    </w:p>
    <w:p w14:paraId="7515E71E" w14:textId="17FDC620" w:rsidR="00FD6FE3" w:rsidRDefault="006B72A7" w:rsidP="009636F8">
      <w:pPr>
        <w:pStyle w:val="Vorspann"/>
        <w:rPr>
          <w:szCs w:val="32"/>
        </w:rPr>
      </w:pPr>
      <w:r>
        <w:rPr>
          <w:rFonts w:hint="eastAsia"/>
        </w:rPr>
        <w:t>发布于</w:t>
      </w:r>
      <w:r>
        <w:rPr>
          <w:rFonts w:hint="eastAsia"/>
        </w:rPr>
        <w:t xml:space="preserve"> 2024 </w:t>
      </w:r>
      <w:r>
        <w:rPr>
          <w:rFonts w:hint="eastAsia"/>
        </w:rPr>
        <w:t>年的</w:t>
      </w:r>
      <w:r w:rsidR="005F7AA0">
        <w:rPr>
          <w:rFonts w:hint="eastAsia"/>
        </w:rPr>
        <w:t xml:space="preserve"> </w:t>
      </w:r>
      <w:r w:rsidR="005F7AA0" w:rsidRPr="005F7AA0">
        <w:t xml:space="preserve">Allrounder </w:t>
      </w:r>
      <w:r w:rsidR="00F46A53">
        <w:rPr>
          <w:rFonts w:hint="eastAsia"/>
        </w:rPr>
        <w:t>黄金版电动机</w:t>
      </w:r>
      <w:r>
        <w:rPr>
          <w:rFonts w:hint="eastAsia"/>
        </w:rPr>
        <w:t xml:space="preserve"> Evo </w:t>
      </w:r>
      <w:r>
        <w:rPr>
          <w:rFonts w:hint="eastAsia"/>
        </w:rPr>
        <w:t>系列是</w:t>
      </w:r>
      <w:r w:rsidR="009C3F3B" w:rsidRPr="00983A8B">
        <w:t>专为亚洲市场量身打造</w:t>
      </w:r>
      <w:r>
        <w:rPr>
          <w:rFonts w:hint="eastAsia"/>
        </w:rPr>
        <w:t>的。</w:t>
      </w:r>
      <w:r w:rsidRPr="006B72A7">
        <w:rPr>
          <w:rFonts w:hint="eastAsia"/>
          <w:szCs w:val="32"/>
        </w:rPr>
        <w:t xml:space="preserve">Allrounder </w:t>
      </w:r>
      <w:r>
        <w:rPr>
          <w:rFonts w:hint="eastAsia"/>
          <w:szCs w:val="32"/>
        </w:rPr>
        <w:t>电动机</w:t>
      </w:r>
      <w:r w:rsidRPr="006B72A7">
        <w:rPr>
          <w:rFonts w:hint="eastAsia"/>
          <w:szCs w:val="32"/>
        </w:rPr>
        <w:t>结合了全球市场闻名的“</w:t>
      </w:r>
      <w:r>
        <w:rPr>
          <w:rFonts w:hint="eastAsia"/>
          <w:szCs w:val="32"/>
        </w:rPr>
        <w:t>Made by Arburg</w:t>
      </w:r>
      <w:r w:rsidRPr="006B72A7">
        <w:rPr>
          <w:rFonts w:hint="eastAsia"/>
          <w:szCs w:val="32"/>
        </w:rPr>
        <w:t>”质量标志、无与伦比的性价比和快速交货时间，让亚洲客户能够轻松、快速且经济高效地购买</w:t>
      </w:r>
      <w:r w:rsidRPr="006B72A7">
        <w:rPr>
          <w:rFonts w:hint="eastAsia"/>
          <w:szCs w:val="32"/>
        </w:rPr>
        <w:t xml:space="preserve"> Arburg </w:t>
      </w:r>
      <w:r w:rsidRPr="006B72A7">
        <w:rPr>
          <w:rFonts w:hint="eastAsia"/>
          <w:szCs w:val="32"/>
        </w:rPr>
        <w:t>机器。它还适用于</w:t>
      </w:r>
      <w:r w:rsidRPr="006B72A7">
        <w:rPr>
          <w:rFonts w:hint="eastAsia"/>
          <w:szCs w:val="32"/>
        </w:rPr>
        <w:t xml:space="preserve"> LSR </w:t>
      </w:r>
      <w:r w:rsidRPr="006B72A7">
        <w:rPr>
          <w:rFonts w:hint="eastAsia"/>
          <w:szCs w:val="32"/>
        </w:rPr>
        <w:t>应用，并可通过专为亚洲设计的</w:t>
      </w:r>
      <w:r w:rsidRPr="006B72A7">
        <w:rPr>
          <w:rFonts w:hint="eastAsia"/>
          <w:szCs w:val="32"/>
        </w:rPr>
        <w:t xml:space="preserve"> Flexlift </w:t>
      </w:r>
      <w:r w:rsidR="00B32FC4">
        <w:rPr>
          <w:rFonts w:hint="eastAsia"/>
          <w:szCs w:val="32"/>
        </w:rPr>
        <w:t>线性机器手</w:t>
      </w:r>
      <w:r w:rsidRPr="006B72A7">
        <w:rPr>
          <w:rFonts w:hint="eastAsia"/>
          <w:szCs w:val="32"/>
        </w:rPr>
        <w:t>系统实现自动化。</w:t>
      </w:r>
    </w:p>
    <w:p w14:paraId="645056EB" w14:textId="77777777" w:rsidR="0003294F" w:rsidRDefault="0003294F" w:rsidP="009636F8">
      <w:pPr>
        <w:pStyle w:val="Vorspann"/>
        <w:rPr>
          <w:szCs w:val="32"/>
        </w:rPr>
      </w:pPr>
    </w:p>
    <w:p w14:paraId="7311F232" w14:textId="576A08A0" w:rsidR="00B32FC4" w:rsidRDefault="00C07657" w:rsidP="00F21506">
      <w:pPr>
        <w:pStyle w:val="PMText"/>
        <w:rPr>
          <w:szCs w:val="32"/>
        </w:rPr>
      </w:pPr>
      <w:r>
        <w:rPr>
          <w:szCs w:val="32"/>
        </w:rPr>
        <w:t>早在</w:t>
      </w:r>
      <w:r>
        <w:rPr>
          <w:szCs w:val="32"/>
        </w:rPr>
        <w:t xml:space="preserve"> 2020 </w:t>
      </w:r>
      <w:r>
        <w:rPr>
          <w:szCs w:val="32"/>
        </w:rPr>
        <w:t>年的时候，</w:t>
      </w:r>
      <w:r>
        <w:rPr>
          <w:szCs w:val="32"/>
        </w:rPr>
        <w:t>Arburg</w:t>
      </w:r>
      <w:r>
        <w:rPr>
          <w:szCs w:val="32"/>
        </w:rPr>
        <w:t>（阿博格）就在平湖市设立了阿博格技术中心</w:t>
      </w:r>
      <w:r>
        <w:rPr>
          <w:szCs w:val="32"/>
        </w:rPr>
        <w:t xml:space="preserve"> (ATF)</w:t>
      </w:r>
      <w:r>
        <w:rPr>
          <w:szCs w:val="32"/>
        </w:rPr>
        <w:t>，为自身的</w:t>
      </w:r>
      <w:r>
        <w:rPr>
          <w:szCs w:val="32"/>
        </w:rPr>
        <w:t>“</w:t>
      </w:r>
      <w:r w:rsidR="00F46A53">
        <w:rPr>
          <w:rFonts w:hint="eastAsia"/>
          <w:szCs w:val="32"/>
        </w:rPr>
        <w:t>在本地，为本地</w:t>
      </w:r>
      <w:r>
        <w:rPr>
          <w:szCs w:val="32"/>
        </w:rPr>
        <w:t>”</w:t>
      </w:r>
      <w:r w:rsidR="00983A8B" w:rsidRPr="00983A8B">
        <w:rPr>
          <w:rFonts w:hint="eastAsia"/>
          <w:szCs w:val="32"/>
        </w:rPr>
        <w:t>战略奠定了基础</w:t>
      </w:r>
      <w:r>
        <w:rPr>
          <w:szCs w:val="32"/>
        </w:rPr>
        <w:t>。</w:t>
      </w:r>
      <w:r>
        <w:rPr>
          <w:szCs w:val="32"/>
        </w:rPr>
        <w:t xml:space="preserve"> </w:t>
      </w:r>
      <w:r>
        <w:rPr>
          <w:szCs w:val="32"/>
        </w:rPr>
        <w:t>当时的首要工作是客制化调整</w:t>
      </w:r>
      <w:r>
        <w:rPr>
          <w:szCs w:val="32"/>
        </w:rPr>
        <w:t xml:space="preserve"> Allrounder</w:t>
      </w:r>
      <w:r>
        <w:rPr>
          <w:szCs w:val="32"/>
        </w:rPr>
        <w:t>，并携手本土模具和周边设备供应商实施交钥匙系统。</w:t>
      </w:r>
      <w:r>
        <w:rPr>
          <w:szCs w:val="32"/>
        </w:rPr>
        <w:t xml:space="preserve"> </w:t>
      </w:r>
    </w:p>
    <w:p w14:paraId="4F36C0B2" w14:textId="77777777" w:rsidR="00B32FC4" w:rsidRDefault="00B32FC4" w:rsidP="00F21506">
      <w:pPr>
        <w:pStyle w:val="PMText"/>
        <w:rPr>
          <w:szCs w:val="32"/>
        </w:rPr>
      </w:pPr>
    </w:p>
    <w:p w14:paraId="25FE7BB1" w14:textId="04BD419F" w:rsidR="00B32FC4" w:rsidRPr="00B32FC4" w:rsidRDefault="00B32FC4" w:rsidP="00F21506">
      <w:pPr>
        <w:pStyle w:val="PMText"/>
        <w:rPr>
          <w:b/>
          <w:szCs w:val="32"/>
        </w:rPr>
      </w:pPr>
      <w:r>
        <w:rPr>
          <w:rFonts w:hint="eastAsia"/>
          <w:b/>
          <w:szCs w:val="32"/>
        </w:rPr>
        <w:t>为亚洲客户量身定制</w:t>
      </w:r>
    </w:p>
    <w:p w14:paraId="5C4C0926" w14:textId="6AF15CC9" w:rsidR="00F21506" w:rsidRDefault="00C07657" w:rsidP="00F21506">
      <w:pPr>
        <w:pStyle w:val="PMText"/>
        <w:rPr>
          <w:szCs w:val="32"/>
        </w:rPr>
      </w:pPr>
      <w:r>
        <w:rPr>
          <w:szCs w:val="32"/>
        </w:rPr>
        <w:t xml:space="preserve">2023 </w:t>
      </w:r>
      <w:r w:rsidR="000B6AD5">
        <w:rPr>
          <w:szCs w:val="32"/>
        </w:rPr>
        <w:t>年</w:t>
      </w:r>
      <w:r w:rsidR="000B6AD5">
        <w:rPr>
          <w:rFonts w:hint="eastAsia"/>
          <w:szCs w:val="32"/>
        </w:rPr>
        <w:t xml:space="preserve"> </w:t>
      </w:r>
      <w:r>
        <w:rPr>
          <w:szCs w:val="32"/>
        </w:rPr>
        <w:t xml:space="preserve">Flexlift </w:t>
      </w:r>
      <w:r w:rsidR="000B6AD5">
        <w:rPr>
          <w:szCs w:val="32"/>
        </w:rPr>
        <w:t>线性机械手系统应运而生</w:t>
      </w:r>
      <w:r w:rsidR="000B6AD5">
        <w:rPr>
          <w:rFonts w:hint="eastAsia"/>
          <w:szCs w:val="32"/>
        </w:rPr>
        <w:t>，</w:t>
      </w:r>
      <w:r w:rsidR="000B6AD5">
        <w:rPr>
          <w:rFonts w:hint="eastAsia"/>
          <w:szCs w:val="32"/>
        </w:rPr>
        <w:t>2024</w:t>
      </w:r>
      <w:r w:rsidR="005F7AA0">
        <w:rPr>
          <w:rFonts w:hint="eastAsia"/>
          <w:szCs w:val="32"/>
        </w:rPr>
        <w:t xml:space="preserve"> </w:t>
      </w:r>
      <w:r w:rsidR="000B6AD5">
        <w:rPr>
          <w:rFonts w:hint="eastAsia"/>
          <w:szCs w:val="32"/>
        </w:rPr>
        <w:t>年则发布了</w:t>
      </w:r>
      <w:r w:rsidR="000B6AD5">
        <w:rPr>
          <w:rFonts w:hint="eastAsia"/>
          <w:szCs w:val="32"/>
        </w:rPr>
        <w:t xml:space="preserve"> </w:t>
      </w:r>
      <w:r>
        <w:rPr>
          <w:szCs w:val="32"/>
        </w:rPr>
        <w:t xml:space="preserve">Allrounder </w:t>
      </w:r>
      <w:r w:rsidR="00F46A53">
        <w:rPr>
          <w:rFonts w:hint="eastAsia"/>
          <w:szCs w:val="32"/>
        </w:rPr>
        <w:t>黄金版电动机</w:t>
      </w:r>
      <w:r>
        <w:rPr>
          <w:szCs w:val="32"/>
        </w:rPr>
        <w:t xml:space="preserve"> Evo</w:t>
      </w:r>
      <w:r>
        <w:rPr>
          <w:szCs w:val="32"/>
        </w:rPr>
        <w:t>。这两个产品系列都是按照亚洲客户</w:t>
      </w:r>
      <w:r>
        <w:rPr>
          <w:szCs w:val="32"/>
        </w:rPr>
        <w:lastRenderedPageBreak/>
        <w:t>的各项要求量身定制的，并且只在亚洲市场出售。在</w:t>
      </w:r>
      <w:r w:rsidR="005F7AA0">
        <w:rPr>
          <w:szCs w:val="32"/>
        </w:rPr>
        <w:t>阿博格技术中心</w:t>
      </w:r>
      <w:r w:rsidR="005F7AA0">
        <w:rPr>
          <w:rFonts w:hint="eastAsia"/>
          <w:szCs w:val="32"/>
        </w:rPr>
        <w:t>（</w:t>
      </w:r>
      <w:r w:rsidR="005F7AA0">
        <w:rPr>
          <w:szCs w:val="32"/>
        </w:rPr>
        <w:t>ATF</w:t>
      </w:r>
      <w:r w:rsidR="005F7AA0">
        <w:rPr>
          <w:rFonts w:hint="eastAsia"/>
          <w:szCs w:val="32"/>
        </w:rPr>
        <w:t>）进行</w:t>
      </w:r>
      <w:r>
        <w:rPr>
          <w:szCs w:val="32"/>
        </w:rPr>
        <w:t>组装，</w:t>
      </w:r>
      <w:r w:rsidR="005F7AA0">
        <w:rPr>
          <w:rFonts w:hint="eastAsia"/>
          <w:szCs w:val="32"/>
        </w:rPr>
        <w:t>确保了这款入门级的电动机可以实现快速交付</w:t>
      </w:r>
      <w:r>
        <w:rPr>
          <w:szCs w:val="32"/>
        </w:rPr>
        <w:t>。该产品组合包含了</w:t>
      </w:r>
      <w:r>
        <w:rPr>
          <w:szCs w:val="32"/>
        </w:rPr>
        <w:t xml:space="preserve"> 370</w:t>
      </w:r>
      <w:r>
        <w:rPr>
          <w:szCs w:val="32"/>
        </w:rPr>
        <w:t>、</w:t>
      </w:r>
      <w:r>
        <w:rPr>
          <w:szCs w:val="32"/>
        </w:rPr>
        <w:t>470</w:t>
      </w:r>
      <w:r>
        <w:rPr>
          <w:szCs w:val="32"/>
        </w:rPr>
        <w:t>、</w:t>
      </w:r>
      <w:r>
        <w:rPr>
          <w:szCs w:val="32"/>
        </w:rPr>
        <w:t xml:space="preserve">520 </w:t>
      </w:r>
      <w:r>
        <w:rPr>
          <w:szCs w:val="32"/>
        </w:rPr>
        <w:t>和</w:t>
      </w:r>
      <w:r>
        <w:rPr>
          <w:szCs w:val="32"/>
        </w:rPr>
        <w:t xml:space="preserve"> 570 </w:t>
      </w:r>
      <w:r>
        <w:rPr>
          <w:szCs w:val="32"/>
        </w:rPr>
        <w:t>这些型号，合模力从</w:t>
      </w:r>
      <w:r>
        <w:rPr>
          <w:szCs w:val="32"/>
        </w:rPr>
        <w:t xml:space="preserve"> 600 </w:t>
      </w:r>
      <w:r>
        <w:rPr>
          <w:szCs w:val="32"/>
        </w:rPr>
        <w:t>到</w:t>
      </w:r>
      <w:r>
        <w:rPr>
          <w:szCs w:val="32"/>
        </w:rPr>
        <w:t xml:space="preserve"> 2000 kN </w:t>
      </w:r>
      <w:r>
        <w:rPr>
          <w:szCs w:val="32"/>
        </w:rPr>
        <w:t>不等。</w:t>
      </w:r>
      <w:r>
        <w:rPr>
          <w:szCs w:val="32"/>
        </w:rPr>
        <w:t xml:space="preserve"> </w:t>
      </w:r>
      <w:r>
        <w:rPr>
          <w:szCs w:val="32"/>
        </w:rPr>
        <w:t>注射单元的尺寸范围从</w:t>
      </w:r>
      <w:r>
        <w:rPr>
          <w:szCs w:val="32"/>
        </w:rPr>
        <w:t xml:space="preserve"> 100 </w:t>
      </w:r>
      <w:r>
        <w:rPr>
          <w:szCs w:val="32"/>
        </w:rPr>
        <w:t>到</w:t>
      </w:r>
      <w:r>
        <w:rPr>
          <w:szCs w:val="32"/>
        </w:rPr>
        <w:t xml:space="preserve"> 800 </w:t>
      </w:r>
      <w:r>
        <w:rPr>
          <w:szCs w:val="32"/>
        </w:rPr>
        <w:t>不等，因此注射重量最高可达到大约</w:t>
      </w:r>
      <w:r>
        <w:rPr>
          <w:szCs w:val="32"/>
        </w:rPr>
        <w:t xml:space="preserve"> 430 </w:t>
      </w:r>
      <w:r>
        <w:rPr>
          <w:szCs w:val="32"/>
        </w:rPr>
        <w:t>克。</w:t>
      </w:r>
      <w:r>
        <w:rPr>
          <w:szCs w:val="32"/>
        </w:rPr>
        <w:t xml:space="preserve"> </w:t>
      </w:r>
    </w:p>
    <w:p w14:paraId="6C07D43D" w14:textId="77777777" w:rsidR="00F21506" w:rsidRDefault="00F21506" w:rsidP="009636F8">
      <w:pPr>
        <w:pStyle w:val="Vorspann"/>
        <w:rPr>
          <w:i w:val="0"/>
          <w:szCs w:val="32"/>
        </w:rPr>
      </w:pPr>
    </w:p>
    <w:p w14:paraId="03661569" w14:textId="77777777" w:rsidR="00634D26" w:rsidRPr="0003294F" w:rsidRDefault="0003294F" w:rsidP="009636F8">
      <w:pPr>
        <w:pStyle w:val="Vorspann"/>
        <w:rPr>
          <w:i w:val="0"/>
          <w:szCs w:val="32"/>
        </w:rPr>
      </w:pPr>
      <w:r>
        <w:rPr>
          <w:i w:val="0"/>
          <w:szCs w:val="32"/>
        </w:rPr>
        <w:t>精密、高速且节能</w:t>
      </w:r>
      <w:r>
        <w:rPr>
          <w:i w:val="0"/>
          <w:szCs w:val="32"/>
        </w:rPr>
        <w:t xml:space="preserve"> </w:t>
      </w:r>
    </w:p>
    <w:p w14:paraId="7E500A53" w14:textId="1AA910F5" w:rsidR="005524EA" w:rsidRPr="00D82E2B" w:rsidRDefault="006E681B" w:rsidP="005524EA">
      <w:pPr>
        <w:pStyle w:val="Vorspann"/>
        <w:rPr>
          <w:b w:val="0"/>
          <w:i w:val="0"/>
          <w:szCs w:val="32"/>
        </w:rPr>
      </w:pPr>
      <w:r>
        <w:rPr>
          <w:b w:val="0"/>
          <w:i w:val="0"/>
          <w:snapToGrid w:val="0"/>
          <w:szCs w:val="32"/>
        </w:rPr>
        <w:t xml:space="preserve">Allrounder </w:t>
      </w:r>
      <w:r w:rsidR="00F46A53">
        <w:rPr>
          <w:rFonts w:hint="eastAsia"/>
          <w:b w:val="0"/>
          <w:i w:val="0"/>
          <w:snapToGrid w:val="0"/>
          <w:szCs w:val="32"/>
        </w:rPr>
        <w:t>黄金版电动机</w:t>
      </w:r>
      <w:r>
        <w:rPr>
          <w:b w:val="0"/>
          <w:i w:val="0"/>
          <w:snapToGrid w:val="0"/>
          <w:szCs w:val="32"/>
        </w:rPr>
        <w:t xml:space="preserve"> Evo</w:t>
      </w:r>
      <w:r>
        <w:rPr>
          <w:b w:val="0"/>
          <w:i w:val="0"/>
          <w:szCs w:val="32"/>
        </w:rPr>
        <w:t xml:space="preserve"> </w:t>
      </w:r>
      <w:r>
        <w:rPr>
          <w:b w:val="0"/>
          <w:i w:val="0"/>
          <w:szCs w:val="32"/>
        </w:rPr>
        <w:t>凭借自身高品质的注射单元可实</w:t>
      </w:r>
      <w:r w:rsidR="00983A8B" w:rsidRPr="00983A8B">
        <w:rPr>
          <w:rFonts w:hint="eastAsia"/>
          <w:b w:val="0"/>
          <w:i w:val="0"/>
          <w:szCs w:val="32"/>
        </w:rPr>
        <w:t>现精密注塑</w:t>
      </w:r>
      <w:r>
        <w:rPr>
          <w:b w:val="0"/>
          <w:i w:val="0"/>
          <w:szCs w:val="32"/>
        </w:rPr>
        <w:t>。</w:t>
      </w:r>
      <w:r>
        <w:rPr>
          <w:b w:val="0"/>
          <w:i w:val="0"/>
          <w:szCs w:val="32"/>
        </w:rPr>
        <w:t xml:space="preserve"> </w:t>
      </w:r>
      <w:r>
        <w:rPr>
          <w:b w:val="0"/>
          <w:i w:val="0"/>
          <w:szCs w:val="32"/>
        </w:rPr>
        <w:t>伺服电驱动装置负责执行</w:t>
      </w:r>
      <w:r>
        <w:rPr>
          <w:b w:val="0"/>
          <w:i w:val="0"/>
          <w:szCs w:val="32"/>
        </w:rPr>
        <w:t>“</w:t>
      </w:r>
      <w:r>
        <w:rPr>
          <w:b w:val="0"/>
          <w:i w:val="0"/>
          <w:szCs w:val="32"/>
        </w:rPr>
        <w:t>注射</w:t>
      </w:r>
      <w:r>
        <w:rPr>
          <w:b w:val="0"/>
          <w:i w:val="0"/>
          <w:szCs w:val="32"/>
        </w:rPr>
        <w:t>”</w:t>
      </w:r>
      <w:r>
        <w:rPr>
          <w:b w:val="0"/>
          <w:i w:val="0"/>
          <w:szCs w:val="32"/>
        </w:rPr>
        <w:t>、</w:t>
      </w:r>
      <w:r>
        <w:rPr>
          <w:b w:val="0"/>
          <w:i w:val="0"/>
          <w:szCs w:val="32"/>
        </w:rPr>
        <w:t>“</w:t>
      </w:r>
      <w:r>
        <w:rPr>
          <w:b w:val="0"/>
          <w:i w:val="0"/>
          <w:szCs w:val="32"/>
        </w:rPr>
        <w:t>预塑</w:t>
      </w:r>
      <w:r>
        <w:rPr>
          <w:b w:val="0"/>
          <w:i w:val="0"/>
          <w:szCs w:val="32"/>
        </w:rPr>
        <w:t>”</w:t>
      </w:r>
      <w:r>
        <w:rPr>
          <w:b w:val="0"/>
          <w:i w:val="0"/>
          <w:szCs w:val="32"/>
        </w:rPr>
        <w:t>以及</w:t>
      </w:r>
      <w:r>
        <w:rPr>
          <w:b w:val="0"/>
          <w:i w:val="0"/>
          <w:szCs w:val="32"/>
        </w:rPr>
        <w:t>“</w:t>
      </w:r>
      <w:r w:rsidR="00983A8B" w:rsidRPr="00983A8B">
        <w:rPr>
          <w:rFonts w:hint="eastAsia"/>
          <w:b w:val="0"/>
          <w:i w:val="0"/>
          <w:szCs w:val="32"/>
        </w:rPr>
        <w:t>开合模</w:t>
      </w:r>
      <w:r>
        <w:rPr>
          <w:b w:val="0"/>
          <w:i w:val="0"/>
          <w:szCs w:val="32"/>
        </w:rPr>
        <w:t>”</w:t>
      </w:r>
      <w:r>
        <w:rPr>
          <w:b w:val="0"/>
          <w:i w:val="0"/>
          <w:szCs w:val="32"/>
        </w:rPr>
        <w:t>这些操作，既能维持较高的加速度和速度，还能让各项动作同步进行，从而缩短循环时间。</w:t>
      </w:r>
      <w:r>
        <w:rPr>
          <w:b w:val="0"/>
          <w:i w:val="0"/>
          <w:szCs w:val="32"/>
        </w:rPr>
        <w:t xml:space="preserve"> </w:t>
      </w:r>
      <w:r>
        <w:rPr>
          <w:b w:val="0"/>
          <w:i w:val="0"/>
          <w:szCs w:val="32"/>
        </w:rPr>
        <w:t>相比液压标准机型，干循环时间可缩短两秒钟。</w:t>
      </w:r>
      <w:r>
        <w:rPr>
          <w:b w:val="0"/>
          <w:i w:val="0"/>
          <w:szCs w:val="32"/>
        </w:rPr>
        <w:t xml:space="preserve"> </w:t>
      </w:r>
      <w:r>
        <w:rPr>
          <w:b w:val="0"/>
          <w:i w:val="0"/>
          <w:szCs w:val="32"/>
        </w:rPr>
        <w:t>另外，也降低了</w:t>
      </w:r>
      <w:r w:rsidR="00983A8B" w:rsidRPr="00983A8B">
        <w:rPr>
          <w:rFonts w:hint="eastAsia"/>
          <w:b w:val="0"/>
          <w:i w:val="0"/>
          <w:szCs w:val="32"/>
        </w:rPr>
        <w:t>能耗</w:t>
      </w:r>
      <w:r>
        <w:rPr>
          <w:b w:val="0"/>
          <w:i w:val="0"/>
          <w:szCs w:val="32"/>
        </w:rPr>
        <w:t>，最多可以节省</w:t>
      </w:r>
      <w:r>
        <w:rPr>
          <w:b w:val="0"/>
          <w:i w:val="0"/>
          <w:szCs w:val="32"/>
        </w:rPr>
        <w:t xml:space="preserve"> 50%</w:t>
      </w:r>
      <w:r>
        <w:rPr>
          <w:b w:val="0"/>
          <w:i w:val="0"/>
          <w:szCs w:val="32"/>
        </w:rPr>
        <w:t>，而这要归功于曲臂合模系统、伺服电驱动装置的高效率以及制动能量回收系统。</w:t>
      </w:r>
    </w:p>
    <w:p w14:paraId="03B2DCF6" w14:textId="1AC2E8B6" w:rsidR="00B63FFC" w:rsidRDefault="00B63FFC" w:rsidP="007B7B65">
      <w:pPr>
        <w:pStyle w:val="PMText"/>
        <w:rPr>
          <w:snapToGrid/>
          <w:lang w:val="de-DE"/>
        </w:rPr>
      </w:pPr>
    </w:p>
    <w:p w14:paraId="7BBC6877" w14:textId="77777777" w:rsidR="004A14DA" w:rsidRPr="004A14DA" w:rsidRDefault="004A14DA" w:rsidP="007B7B65">
      <w:pPr>
        <w:pStyle w:val="PMText"/>
        <w:rPr>
          <w:snapToGrid/>
          <w:lang w:val="de-DE"/>
        </w:rPr>
      </w:pPr>
    </w:p>
    <w:p w14:paraId="66E98959" w14:textId="3ADBC425" w:rsidR="00E26A58" w:rsidRPr="006D1C6C" w:rsidRDefault="00111147" w:rsidP="00E26A58">
      <w:pPr>
        <w:pStyle w:val="PMHeadline"/>
      </w:pPr>
      <w:r>
        <w:t>图片</w:t>
      </w:r>
    </w:p>
    <w:p w14:paraId="28470EA6" w14:textId="77777777" w:rsidR="00E26A58" w:rsidRPr="006D1C6C" w:rsidRDefault="00E26A58" w:rsidP="00E26A58">
      <w:pPr>
        <w:pStyle w:val="PMText"/>
      </w:pPr>
    </w:p>
    <w:p w14:paraId="65A054F6" w14:textId="202836D9" w:rsidR="002A34C6" w:rsidRPr="00865A04" w:rsidRDefault="002A34C6" w:rsidP="002A34C6">
      <w:pPr>
        <w:pStyle w:val="PMBildunterschrift"/>
        <w:rPr>
          <w:b/>
          <w:i w:val="0"/>
        </w:rPr>
      </w:pPr>
      <w:r w:rsidRPr="00865A04">
        <w:rPr>
          <w:b/>
          <w:i w:val="0"/>
        </w:rPr>
        <w:t xml:space="preserve">Allrounder 470E </w:t>
      </w:r>
      <w:r w:rsidR="00F46A53">
        <w:rPr>
          <w:rFonts w:hint="eastAsia"/>
          <w:b/>
          <w:i w:val="0"/>
        </w:rPr>
        <w:t>黄金版电动机</w:t>
      </w:r>
      <w:r w:rsidRPr="00865A04">
        <w:rPr>
          <w:b/>
          <w:i w:val="0"/>
        </w:rPr>
        <w:t xml:space="preserve"> Evo </w:t>
      </w:r>
      <w:r w:rsidR="00B112E3">
        <w:rPr>
          <w:rFonts w:hint="eastAsia"/>
          <w:b/>
          <w:i w:val="0"/>
        </w:rPr>
        <w:t>外观</w:t>
      </w:r>
    </w:p>
    <w:p w14:paraId="52E84459" w14:textId="1B087345" w:rsidR="002A34C6" w:rsidRDefault="002A34C6" w:rsidP="002A34C6">
      <w:pPr>
        <w:pStyle w:val="PMBildunterschrift"/>
      </w:pPr>
      <w:r w:rsidRPr="00865A04">
        <w:rPr>
          <w:noProof/>
          <w:lang w:val="en-US" w:bidi="ar-SA"/>
        </w:rPr>
        <w:drawing>
          <wp:inline distT="0" distB="0" distL="0" distR="0" wp14:anchorId="2E85FF4F" wp14:editId="5D9793A8">
            <wp:extent cx="4572000" cy="2571750"/>
            <wp:effectExtent l="0" t="0" r="0" b="0"/>
            <wp:docPr id="4" name="Grafik 4" descr="ARBURG Allrounder 470E Golden Electric EVO perspec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BURG Allrounder 470E Golden Electric EVO perspect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52B40" w14:textId="181EC98B" w:rsidR="00E612A6" w:rsidRDefault="00C91DDD" w:rsidP="002A34C6">
      <w:pPr>
        <w:pStyle w:val="PMBildunterschrift"/>
      </w:pPr>
      <w:r w:rsidRPr="00C91DDD">
        <w:rPr>
          <w:rFonts w:hint="eastAsia"/>
        </w:rPr>
        <w:t>按照亚洲客户的各项要求量身定制的，并且只在亚洲市场出售。</w:t>
      </w:r>
    </w:p>
    <w:p w14:paraId="13B8EA67" w14:textId="77777777" w:rsidR="005804B8" w:rsidRDefault="005804B8" w:rsidP="00E26A58">
      <w:pPr>
        <w:pStyle w:val="PMBildunterschrift"/>
      </w:pPr>
    </w:p>
    <w:p w14:paraId="603C87DE" w14:textId="77777777" w:rsidR="00E26A58" w:rsidRPr="006D1C6C" w:rsidRDefault="00E26A58" w:rsidP="00E26A58">
      <w:pPr>
        <w:pStyle w:val="PMBildquelle"/>
      </w:pPr>
      <w:r>
        <w:t>图片：</w:t>
      </w:r>
      <w:r>
        <w:t xml:space="preserve"> Arburg</w:t>
      </w:r>
      <w:r>
        <w:t>（阿博格）</w:t>
      </w:r>
    </w:p>
    <w:p w14:paraId="16DD1CFF" w14:textId="77777777" w:rsidR="002A34C6" w:rsidRDefault="00E26A58" w:rsidP="002A34C6">
      <w:pPr>
        <w:pStyle w:val="PMZusatzinfo-Headline"/>
        <w:rPr>
          <w:b w:val="0"/>
          <w:sz w:val="22"/>
          <w:szCs w:val="22"/>
        </w:rPr>
      </w:pPr>
      <w:r>
        <w:rPr>
          <w:sz w:val="22"/>
          <w:szCs w:val="22"/>
        </w:rPr>
        <w:t>图片下载：</w:t>
      </w:r>
      <w:r w:rsidR="00B63FFC">
        <w:rPr>
          <w:sz w:val="22"/>
          <w:szCs w:val="22"/>
        </w:rPr>
        <w:br/>
      </w:r>
      <w:hyperlink r:id="rId9" w:history="1">
        <w:r w:rsidR="002A34C6" w:rsidRPr="004C000F">
          <w:rPr>
            <w:rStyle w:val="Hyperlink"/>
            <w:b w:val="0"/>
            <w:sz w:val="22"/>
            <w:szCs w:val="22"/>
          </w:rPr>
          <w:t>https://media.arburg.com/web/a84ed6c974ae109c/allrounder-470e-golden-electric-evo-chinaplas-2024/</w:t>
        </w:r>
      </w:hyperlink>
    </w:p>
    <w:p w14:paraId="0D35485D" w14:textId="7672380C" w:rsidR="00E26A58" w:rsidRPr="00B63FFC" w:rsidRDefault="00E26A58" w:rsidP="00E26A58">
      <w:pPr>
        <w:pStyle w:val="PMZusatzinfo-Headline"/>
        <w:rPr>
          <w:sz w:val="22"/>
          <w:szCs w:val="22"/>
          <w:lang w:val="de-DE"/>
        </w:rPr>
      </w:pPr>
    </w:p>
    <w:p w14:paraId="5025BCCD" w14:textId="77777777" w:rsidR="00B27F26" w:rsidRPr="006D1C6C" w:rsidRDefault="00B27F26" w:rsidP="00E26A58">
      <w:pPr>
        <w:pStyle w:val="PMZusatzinfo-Headline"/>
      </w:pPr>
    </w:p>
    <w:p w14:paraId="52C8D3F9" w14:textId="77777777" w:rsidR="00E26A58" w:rsidRPr="006D1C6C" w:rsidRDefault="00E26A58" w:rsidP="00E26A58">
      <w:pPr>
        <w:pStyle w:val="PMZusatzinfo-Headline"/>
      </w:pPr>
      <w:r>
        <w:t>新闻报道</w:t>
      </w:r>
      <w:r>
        <w:t xml:space="preserve"> </w:t>
      </w:r>
    </w:p>
    <w:p w14:paraId="7D78C694" w14:textId="2F35FF2F" w:rsidR="00E26A58" w:rsidRPr="006D1C6C" w:rsidRDefault="00E26A58" w:rsidP="00E26A58">
      <w:pPr>
        <w:pStyle w:val="PMZusatzinfo-Text"/>
      </w:pPr>
      <w:r>
        <w:t>文件：</w:t>
      </w:r>
      <w:r>
        <w:t xml:space="preserve"> </w:t>
      </w:r>
      <w:fldSimple w:instr=" FILENAME   \* MERGEFORMAT ">
        <w:r w:rsidR="004A14DA">
          <w:rPr>
            <w:noProof/>
          </w:rPr>
          <w:t>ARBURG press release Allrounder Golden Electric Evo_zh_CN.docx</w:t>
        </w:r>
      </w:fldSimple>
    </w:p>
    <w:p w14:paraId="1D6714C7" w14:textId="26325307" w:rsidR="00E26A58" w:rsidRPr="004A14DA" w:rsidRDefault="00E26A58" w:rsidP="00E26A58">
      <w:pPr>
        <w:pStyle w:val="PMZusatzinfo-Text"/>
        <w:rPr>
          <w:lang w:val="de-DE"/>
        </w:rPr>
      </w:pPr>
      <w:r>
        <w:t>字符数：</w:t>
      </w:r>
      <w:r>
        <w:t xml:space="preserve"> </w:t>
      </w:r>
      <w:r w:rsidR="004A14DA">
        <w:rPr>
          <w:lang w:val="de-DE"/>
        </w:rPr>
        <w:t>749</w:t>
      </w:r>
    </w:p>
    <w:p w14:paraId="1694D742" w14:textId="7736476D" w:rsidR="00E26A58" w:rsidRPr="004A14DA" w:rsidRDefault="00E26A58" w:rsidP="00E26A58">
      <w:pPr>
        <w:pStyle w:val="PMZusatzinfo-Text"/>
        <w:rPr>
          <w:lang w:val="de-DE"/>
        </w:rPr>
      </w:pPr>
      <w:r>
        <w:t>字数：</w:t>
      </w:r>
      <w:r>
        <w:t xml:space="preserve"> </w:t>
      </w:r>
      <w:r w:rsidR="004A14DA">
        <w:rPr>
          <w:lang w:val="de-DE"/>
        </w:rPr>
        <w:t>570</w:t>
      </w:r>
    </w:p>
    <w:p w14:paraId="6712C4F5" w14:textId="77777777" w:rsidR="00E26A58" w:rsidRPr="006D1C6C" w:rsidRDefault="00E26A58" w:rsidP="00E26A58">
      <w:pPr>
        <w:pStyle w:val="PMZusatzinfo-Text"/>
      </w:pPr>
    </w:p>
    <w:p w14:paraId="561ADDDE" w14:textId="77777777" w:rsidR="00E26A58" w:rsidRPr="006D1C6C" w:rsidRDefault="00E26A58" w:rsidP="00E26A58">
      <w:pPr>
        <w:pStyle w:val="PMZusatzinfo-Text"/>
      </w:pPr>
      <w:r>
        <w:t>这份新闻报道和其他报道也可以在我们的官网下载，网址：</w:t>
      </w:r>
      <w:r>
        <w:t>www.arburg.com/de/presse/ (www.arburg.com/en/presse/)</w:t>
      </w:r>
    </w:p>
    <w:p w14:paraId="5FBE78F2" w14:textId="77777777" w:rsidR="00E26A58" w:rsidRDefault="00E26A58" w:rsidP="00E26A58">
      <w:pPr>
        <w:pStyle w:val="PMZusatzinfo-Text"/>
      </w:pPr>
    </w:p>
    <w:p w14:paraId="2932B9F3" w14:textId="77777777" w:rsidR="004A3015" w:rsidRDefault="004A3015" w:rsidP="00E26A58">
      <w:pPr>
        <w:pStyle w:val="PMZusatzinfo-Text"/>
      </w:pPr>
    </w:p>
    <w:p w14:paraId="1A14778C" w14:textId="21E3510B" w:rsidR="00E26A58" w:rsidRPr="006D1C6C" w:rsidRDefault="00A52EFB" w:rsidP="00E26A58">
      <w:pPr>
        <w:pStyle w:val="PMZusatzinfo-Headline"/>
      </w:pPr>
      <w:r>
        <w:t>联系方式</w:t>
      </w:r>
    </w:p>
    <w:p w14:paraId="1E3AE84A" w14:textId="77777777" w:rsidR="00E26A58" w:rsidRPr="006D1C6C" w:rsidRDefault="00E26A58" w:rsidP="00E26A58">
      <w:pPr>
        <w:pStyle w:val="PMZusatzinfo-Text"/>
      </w:pPr>
      <w:r>
        <w:t>Arburg GmbH + Co KG</w:t>
      </w:r>
    </w:p>
    <w:p w14:paraId="54EE1BB9" w14:textId="77777777" w:rsidR="00E26A58" w:rsidRPr="006D1C6C" w:rsidRDefault="00E26A58" w:rsidP="00E26A58">
      <w:pPr>
        <w:pStyle w:val="PMZusatzinfo-Text"/>
        <w:rPr>
          <w:lang w:val="it-IT"/>
        </w:rPr>
      </w:pPr>
      <w:r>
        <w:t>新闻处</w:t>
      </w:r>
    </w:p>
    <w:p w14:paraId="4DAA74ED" w14:textId="77777777" w:rsidR="00E26A58" w:rsidRPr="006D1C6C" w:rsidRDefault="00E26A58" w:rsidP="00E26A58">
      <w:pPr>
        <w:pStyle w:val="PMZusatzinfo-Text"/>
        <w:rPr>
          <w:lang w:val="it-IT"/>
        </w:rPr>
      </w:pPr>
      <w:r>
        <w:t>Susanne Palm</w:t>
      </w:r>
    </w:p>
    <w:p w14:paraId="1F549772" w14:textId="77777777" w:rsidR="00E26A58" w:rsidRPr="006D1C6C" w:rsidRDefault="00E26A58" w:rsidP="00E26A58">
      <w:pPr>
        <w:pStyle w:val="PMZusatzinfo-Text"/>
        <w:rPr>
          <w:lang w:val="it-IT"/>
        </w:rPr>
      </w:pPr>
      <w:r>
        <w:t xml:space="preserve">Bettina Keck </w:t>
      </w:r>
      <w:r>
        <w:t>博士</w:t>
      </w:r>
    </w:p>
    <w:p w14:paraId="0B42A0BF" w14:textId="77777777" w:rsidR="00E26A58" w:rsidRPr="009636F8" w:rsidRDefault="00E26A58" w:rsidP="00E26A58">
      <w:pPr>
        <w:pStyle w:val="PMZusatzinfo-Text"/>
        <w:rPr>
          <w:lang w:val="en-US"/>
        </w:rPr>
      </w:pPr>
      <w:r>
        <w:t>邮箱</w:t>
      </w:r>
      <w:r>
        <w:t xml:space="preserve"> 1109</w:t>
      </w:r>
    </w:p>
    <w:p w14:paraId="161D78EF" w14:textId="77777777" w:rsidR="00E26A58" w:rsidRPr="009636F8" w:rsidRDefault="00E26A58" w:rsidP="00E26A58">
      <w:pPr>
        <w:pStyle w:val="PMZusatzinfo-Text"/>
        <w:rPr>
          <w:lang w:val="en-US"/>
        </w:rPr>
      </w:pPr>
      <w:r>
        <w:t xml:space="preserve">72286 </w:t>
      </w:r>
      <w:r>
        <w:t>劳斯博格</w:t>
      </w:r>
      <w:r>
        <w:t xml:space="preserve"> (Loßburg)</w:t>
      </w:r>
    </w:p>
    <w:p w14:paraId="03B52F7C" w14:textId="77777777" w:rsidR="00E26A58" w:rsidRPr="009636F8" w:rsidRDefault="00E26A58" w:rsidP="00E26A58">
      <w:pPr>
        <w:pStyle w:val="PMZusatzinfo-Text"/>
        <w:rPr>
          <w:lang w:val="en-US"/>
        </w:rPr>
      </w:pPr>
      <w:r>
        <w:t>电话：</w:t>
      </w:r>
      <w:r>
        <w:t xml:space="preserve"> +49 7446 33-3463</w:t>
      </w:r>
    </w:p>
    <w:p w14:paraId="58EB6689" w14:textId="77777777" w:rsidR="00E26A58" w:rsidRPr="009636F8" w:rsidRDefault="00E26A58" w:rsidP="00E26A58">
      <w:pPr>
        <w:pStyle w:val="PMZusatzinfo-Text"/>
        <w:rPr>
          <w:lang w:val="en-US"/>
        </w:rPr>
      </w:pPr>
      <w:r>
        <w:t>电话：</w:t>
      </w:r>
      <w:r>
        <w:t xml:space="preserve"> +49 7446 33-3259</w:t>
      </w:r>
    </w:p>
    <w:p w14:paraId="59C98257" w14:textId="77777777" w:rsidR="00E26A58" w:rsidRPr="006D1C6C" w:rsidRDefault="00E26A58" w:rsidP="00E26A58">
      <w:pPr>
        <w:pStyle w:val="PMZusatzinfo-Text"/>
      </w:pPr>
      <w:r>
        <w:t>presse_service@arburg.com</w:t>
      </w:r>
    </w:p>
    <w:p w14:paraId="229A2504" w14:textId="77777777" w:rsidR="00E26A58" w:rsidRPr="006D1C6C" w:rsidRDefault="00E26A58" w:rsidP="00E26A58">
      <w:pPr>
        <w:pStyle w:val="PMZusatzinfo-Text"/>
      </w:pPr>
    </w:p>
    <w:p w14:paraId="0E8AC307" w14:textId="77777777" w:rsidR="00E26A58" w:rsidRDefault="00E26A58" w:rsidP="00E26A58">
      <w:pPr>
        <w:pStyle w:val="PMZusatzinfo-Text"/>
      </w:pPr>
    </w:p>
    <w:p w14:paraId="6E56DADE" w14:textId="77777777" w:rsidR="002A34C6" w:rsidRDefault="002A34C6" w:rsidP="00A52EFB">
      <w:pPr>
        <w:pStyle w:val="PMZusatzinfo-Headline"/>
      </w:pPr>
    </w:p>
    <w:p w14:paraId="7C689C56" w14:textId="5B1922BF" w:rsidR="00A52EFB" w:rsidRDefault="00A52EFB" w:rsidP="00A52EFB">
      <w:pPr>
        <w:pStyle w:val="PMZusatzinfo-Headline"/>
      </w:pPr>
      <w:r>
        <w:t>关于</w:t>
      </w:r>
      <w:r>
        <w:t xml:space="preserve"> Arburg</w:t>
      </w:r>
      <w:r>
        <w:t>（阿博格）</w:t>
      </w:r>
    </w:p>
    <w:p w14:paraId="5442834E" w14:textId="77777777" w:rsidR="00A52EFB" w:rsidRDefault="00A52EFB" w:rsidP="00A52EFB">
      <w:pPr>
        <w:pStyle w:val="PMZusatzinfo-Text"/>
      </w:pPr>
      <w:r>
        <w:t>这家德国家族企业成立于</w:t>
      </w:r>
      <w:r>
        <w:t xml:space="preserve"> 1923 </w:t>
      </w:r>
      <w:r>
        <w:t>年，是世界领先的塑料加工机械制造商之一。</w:t>
      </w:r>
      <w:r>
        <w:t xml:space="preserve"> Arburg</w:t>
      </w:r>
      <w:r>
        <w:t>（阿博格）</w:t>
      </w:r>
      <w:r>
        <w:t>)</w:t>
      </w:r>
      <w:r>
        <w:t>大家族还包括</w:t>
      </w:r>
      <w:r>
        <w:t xml:space="preserve"> AMKmotion</w:t>
      </w:r>
      <w:r>
        <w:t>、</w:t>
      </w:r>
      <w:r>
        <w:t xml:space="preserve">ARBURGadditive </w:t>
      </w:r>
      <w:r>
        <w:t>和</w:t>
      </w:r>
      <w:r>
        <w:t xml:space="preserve"> innovatiQ</w:t>
      </w:r>
      <w:r>
        <w:t>。</w:t>
      </w:r>
    </w:p>
    <w:p w14:paraId="16B42F1D" w14:textId="77777777" w:rsidR="00A52EFB" w:rsidRDefault="00A52EFB" w:rsidP="00A52EFB">
      <w:pPr>
        <w:pStyle w:val="PMZusatzinfo-Text"/>
      </w:pPr>
      <w:r>
        <w:t>产品组合涵盖了注塑机、工业增材制造用</w:t>
      </w:r>
      <w:r>
        <w:t xml:space="preserve"> 3D </w:t>
      </w:r>
      <w:r>
        <w:t>打印机、机械手系统以及客户定制型和行业定制型交钥匙解决方案。</w:t>
      </w:r>
      <w:r>
        <w:t xml:space="preserve"> </w:t>
      </w:r>
      <w:r>
        <w:t>另外还提供配套的数字产品和服务。</w:t>
      </w:r>
    </w:p>
    <w:p w14:paraId="198034F8" w14:textId="77777777" w:rsidR="00A52EFB" w:rsidRDefault="00A52EFB" w:rsidP="00A52EFB">
      <w:pPr>
        <w:pStyle w:val="PMZusatzinfo-Text"/>
      </w:pPr>
      <w:r>
        <w:t>在塑料行业，</w:t>
      </w:r>
      <w:r>
        <w:t>Arburg</w:t>
      </w:r>
      <w:r>
        <w:t>（阿博格）一直是节能和生产效率、数字化和可持续发展方面的领军者。</w:t>
      </w:r>
      <w:r>
        <w:t xml:space="preserve"> </w:t>
      </w:r>
      <w:r>
        <w:t>使用</w:t>
      </w:r>
      <w:r>
        <w:t xml:space="preserve"> Arburg</w:t>
      </w:r>
      <w:r>
        <w:t>（阿博格）机器可以生产出交通出行、包装、电气、医疗、建筑和设备制造、休闲活动等行业所需的塑料制品。</w:t>
      </w:r>
    </w:p>
    <w:p w14:paraId="667CC1DE" w14:textId="56889CBB" w:rsidR="00A52EFB" w:rsidRDefault="00A52EFB" w:rsidP="00A52EFB">
      <w:pPr>
        <w:pStyle w:val="PMZusatzinfo-Text"/>
      </w:pPr>
      <w:r>
        <w:t>公司总部位于德国的劳斯博格。</w:t>
      </w:r>
      <w:r>
        <w:t xml:space="preserve"> </w:t>
      </w:r>
      <w:r>
        <w:t>此外，</w:t>
      </w:r>
      <w:r>
        <w:t>Arburg</w:t>
      </w:r>
      <w:r>
        <w:t>（阿博格）在</w:t>
      </w:r>
      <w:r>
        <w:t xml:space="preserve"> 2</w:t>
      </w:r>
      <w:r w:rsidR="004A14DA">
        <w:rPr>
          <w:lang w:val="de-DE"/>
        </w:rPr>
        <w:t>7</w:t>
      </w:r>
      <w:r>
        <w:t xml:space="preserve"> </w:t>
      </w:r>
      <w:r>
        <w:t>个国家</w:t>
      </w:r>
      <w:r>
        <w:t>/</w:t>
      </w:r>
      <w:r>
        <w:t>地区的</w:t>
      </w:r>
      <w:r>
        <w:t xml:space="preserve"> 3</w:t>
      </w:r>
      <w:r w:rsidR="004A14DA">
        <w:rPr>
          <w:lang w:val="de-DE"/>
        </w:rPr>
        <w:t>7</w:t>
      </w:r>
      <w:r>
        <w:t xml:space="preserve"> </w:t>
      </w:r>
      <w:r>
        <w:t>个地方成立了自营子公司，合作的贸易伙伴遍布</w:t>
      </w:r>
      <w:r>
        <w:t xml:space="preserve"> 100 </w:t>
      </w:r>
      <w:r>
        <w:t>多个国家和地区。</w:t>
      </w:r>
      <w:r>
        <w:t xml:space="preserve"> Arburg</w:t>
      </w:r>
      <w:r>
        <w:t>（阿博格）公司现有员工约</w:t>
      </w:r>
      <w:r>
        <w:t xml:space="preserve"> 3700 </w:t>
      </w:r>
      <w:r>
        <w:t>名，其中大概有</w:t>
      </w:r>
      <w:r>
        <w:t xml:space="preserve"> 3100 </w:t>
      </w:r>
      <w:r>
        <w:t>名在德国供职，余下</w:t>
      </w:r>
      <w:r>
        <w:t xml:space="preserve"> 600 </w:t>
      </w:r>
      <w:r>
        <w:t>名分布在全球各地的</w:t>
      </w:r>
      <w:r>
        <w:t xml:space="preserve"> Arburg</w:t>
      </w:r>
      <w:r>
        <w:t>（阿博格）分支机构。</w:t>
      </w:r>
    </w:p>
    <w:p w14:paraId="5B264F31" w14:textId="77777777" w:rsidR="00A52EFB" w:rsidRDefault="00A52EFB" w:rsidP="00A52EFB">
      <w:pPr>
        <w:pStyle w:val="PMZusatzinfo-Text"/>
      </w:pPr>
      <w:r>
        <w:t>Arburg</w:t>
      </w:r>
      <w:r>
        <w:t>（阿博格）获得了</w:t>
      </w:r>
      <w:r>
        <w:t xml:space="preserve"> ISO 9001</w:t>
      </w:r>
      <w:r>
        <w:t>（质量）、</w:t>
      </w:r>
      <w:r>
        <w:t>ISO 14001</w:t>
      </w:r>
      <w:r>
        <w:t>（环境）、</w:t>
      </w:r>
      <w:r>
        <w:t>ISO 27001</w:t>
      </w:r>
      <w:r>
        <w:t>（信息安全）、</w:t>
      </w:r>
      <w:r>
        <w:t>ISO 29993</w:t>
      </w:r>
      <w:r>
        <w:t>（培训）和</w:t>
      </w:r>
      <w:r>
        <w:t xml:space="preserve"> ISO 50001</w:t>
      </w:r>
      <w:r>
        <w:t>（能源）的认证。</w:t>
      </w:r>
    </w:p>
    <w:p w14:paraId="67B8FA11" w14:textId="77777777" w:rsidR="00A52EFB" w:rsidRPr="0053767B" w:rsidRDefault="00A52EFB" w:rsidP="00A52EFB">
      <w:pPr>
        <w:pStyle w:val="PMZusatzinfo-Text"/>
      </w:pPr>
      <w:r>
        <w:t>更多信息请见：</w:t>
      </w:r>
      <w:r>
        <w:t xml:space="preserve"> www.arburg.com</w:t>
      </w:r>
      <w:r>
        <w:t>、</w:t>
      </w:r>
      <w:r>
        <w:t xml:space="preserve">www.amk-motion.com </w:t>
      </w:r>
      <w:r>
        <w:t>和</w:t>
      </w:r>
      <w:r>
        <w:t xml:space="preserve"> www.arburg.com/arburgadditive</w:t>
      </w:r>
      <w:r>
        <w:t>。</w:t>
      </w:r>
    </w:p>
    <w:sectPr w:rsidR="00A52EFB" w:rsidRPr="0053767B" w:rsidSect="0053767B">
      <w:headerReference w:type="default" r:id="rId10"/>
      <w:footerReference w:type="default" r:id="rId11"/>
      <w:type w:val="continuous"/>
      <w:pgSz w:w="11906" w:h="16838" w:code="9"/>
      <w:pgMar w:top="2552" w:right="3117" w:bottom="1418" w:left="1701" w:header="13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E3EB2" w14:textId="77777777" w:rsidR="00115BE4" w:rsidRDefault="00115BE4" w:rsidP="00A01FFE">
      <w:r>
        <w:separator/>
      </w:r>
    </w:p>
    <w:p w14:paraId="51D7E5D7" w14:textId="77777777" w:rsidR="00115BE4" w:rsidRDefault="00115BE4"/>
  </w:endnote>
  <w:endnote w:type="continuationSeparator" w:id="0">
    <w:p w14:paraId="2D03370B" w14:textId="77777777" w:rsidR="00115BE4" w:rsidRDefault="00115BE4" w:rsidP="00A01FFE">
      <w:r>
        <w:continuationSeparator/>
      </w:r>
    </w:p>
    <w:p w14:paraId="6F6365B4" w14:textId="77777777" w:rsidR="00115BE4" w:rsidRDefault="00115B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64737" w14:textId="2A72ED4E" w:rsidR="006E2C8C" w:rsidRDefault="006E2C8C" w:rsidP="00EA6CD5">
    <w:pPr>
      <w:jc w:val="center"/>
    </w:pPr>
    <w:r>
      <w:rPr>
        <w:szCs w:val="20"/>
      </w:rPr>
      <w:t>页码</w:t>
    </w:r>
    <w:r>
      <w:rPr>
        <w:szCs w:val="20"/>
      </w:rPr>
      <w:t xml:space="preserve"> </w:t>
    </w:r>
    <w:r>
      <w:rPr>
        <w:bCs/>
        <w:szCs w:val="20"/>
      </w:rPr>
      <w:fldChar w:fldCharType="begin"/>
    </w:r>
    <w:r w:rsidRPr="00B872B3">
      <w:rPr>
        <w:bCs/>
        <w:szCs w:val="20"/>
      </w:rPr>
      <w:instrText>PAGE  \* Arabic  \* MERGEFORMAT</w:instrText>
    </w:r>
    <w:r>
      <w:rPr>
        <w:bCs/>
        <w:szCs w:val="20"/>
      </w:rPr>
      <w:fldChar w:fldCharType="separate"/>
    </w:r>
    <w:r w:rsidR="00F46A53">
      <w:rPr>
        <w:bCs/>
        <w:noProof/>
        <w:szCs w:val="20"/>
      </w:rPr>
      <w:t>3</w:t>
    </w:r>
    <w:r>
      <w:fldChar w:fldCharType="end"/>
    </w:r>
    <w:r>
      <w:rPr>
        <w:szCs w:val="20"/>
      </w:rPr>
      <w:t>/</w:t>
    </w:r>
    <w:r>
      <w:rPr>
        <w:bCs/>
        <w:szCs w:val="20"/>
      </w:rPr>
      <w:fldChar w:fldCharType="begin"/>
    </w:r>
    <w:r w:rsidRPr="00B872B3">
      <w:rPr>
        <w:bCs/>
        <w:szCs w:val="20"/>
      </w:rPr>
      <w:instrText>NUMPAGES  \* Arabic  \* MERGEFORMAT</w:instrText>
    </w:r>
    <w:r>
      <w:rPr>
        <w:bCs/>
        <w:szCs w:val="20"/>
      </w:rPr>
      <w:fldChar w:fldCharType="separate"/>
    </w:r>
    <w:r w:rsidR="00F46A53">
      <w:rPr>
        <w:bCs/>
        <w:noProof/>
        <w:szCs w:val="20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536F1" w14:textId="77777777" w:rsidR="00115BE4" w:rsidRDefault="00115BE4" w:rsidP="00A01FFE">
      <w:r>
        <w:separator/>
      </w:r>
    </w:p>
    <w:p w14:paraId="5EE98461" w14:textId="77777777" w:rsidR="00115BE4" w:rsidRDefault="00115BE4"/>
  </w:footnote>
  <w:footnote w:type="continuationSeparator" w:id="0">
    <w:p w14:paraId="6FB1C735" w14:textId="77777777" w:rsidR="00115BE4" w:rsidRDefault="00115BE4" w:rsidP="00A01FFE">
      <w:r>
        <w:continuationSeparator/>
      </w:r>
    </w:p>
    <w:p w14:paraId="12342887" w14:textId="77777777" w:rsidR="00115BE4" w:rsidRDefault="00115B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3569A" w14:textId="573B9160" w:rsidR="00B87FBE" w:rsidRDefault="00572AB7" w:rsidP="00BE30AE"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1AB3F4B" wp14:editId="734FCB6A">
              <wp:simplePos x="0" y="0"/>
              <wp:positionH relativeFrom="page">
                <wp:posOffset>1080135</wp:posOffset>
              </wp:positionH>
              <wp:positionV relativeFrom="page">
                <wp:posOffset>1223010</wp:posOffset>
              </wp:positionV>
              <wp:extent cx="4140200" cy="0"/>
              <wp:effectExtent l="0" t="0" r="0" b="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40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773C5C" id="Line 2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96.3pt" to="411.05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" o:allowincell="f" strokeweight="1pt">
              <w10:wrap anchorx="page" anchory="page"/>
            </v:line>
          </w:pict>
        </mc:Fallback>
      </mc:AlternateContent>
    </w:r>
    <w:r>
      <w:rPr>
        <w:noProof/>
        <w:lang w:val="en-US" w:bidi="ar-SA"/>
      </w:rPr>
      <w:drawing>
        <wp:anchor distT="0" distB="0" distL="114300" distR="114300" simplePos="0" relativeHeight="251658240" behindDoc="0" locked="0" layoutInCell="1" allowOverlap="1" wp14:anchorId="71A7E7CD" wp14:editId="6A9BBAD9">
          <wp:simplePos x="0" y="0"/>
          <wp:positionH relativeFrom="page">
            <wp:posOffset>5422265</wp:posOffset>
          </wp:positionH>
          <wp:positionV relativeFrom="page">
            <wp:posOffset>720090</wp:posOffset>
          </wp:positionV>
          <wp:extent cx="1800225" cy="504825"/>
          <wp:effectExtent l="0" t="0" r="0" b="0"/>
          <wp:wrapSquare wrapText="bothSides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28"/>
        <w:szCs w:val="28"/>
      </w:rPr>
      <w:t>新闻报道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F6E1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0D6B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828C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0B44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30AD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AA3E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1AA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4253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823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0C8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559DA"/>
    <w:multiLevelType w:val="hybridMultilevel"/>
    <w:tmpl w:val="995A7C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44D26"/>
    <w:multiLevelType w:val="hybridMultilevel"/>
    <w:tmpl w:val="BAEEEC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95A88"/>
    <w:multiLevelType w:val="hybridMultilevel"/>
    <w:tmpl w:val="DE46C858"/>
    <w:lvl w:ilvl="0" w:tplc="95321316">
      <w:start w:val="1"/>
      <w:numFmt w:val="bullet"/>
      <w:pStyle w:val="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C7182"/>
    <w:multiLevelType w:val="hybridMultilevel"/>
    <w:tmpl w:val="C4E41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F62A2"/>
    <w:multiLevelType w:val="hybridMultilevel"/>
    <w:tmpl w:val="613EF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70DF"/>
    <w:multiLevelType w:val="hybridMultilevel"/>
    <w:tmpl w:val="7902BB5E"/>
    <w:lvl w:ilvl="0" w:tplc="A1C0CB82">
      <w:start w:val="1"/>
      <w:numFmt w:val="bullet"/>
      <w:pStyle w:val="PM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A3393"/>
    <w:multiLevelType w:val="hybridMultilevel"/>
    <w:tmpl w:val="2D6E4B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877601">
    <w:abstractNumId w:val="6"/>
  </w:num>
  <w:num w:numId="2" w16cid:durableId="1638994815">
    <w:abstractNumId w:val="7"/>
  </w:num>
  <w:num w:numId="3" w16cid:durableId="34895303">
    <w:abstractNumId w:val="9"/>
  </w:num>
  <w:num w:numId="4" w16cid:durableId="898595844">
    <w:abstractNumId w:val="5"/>
  </w:num>
  <w:num w:numId="5" w16cid:durableId="1351831324">
    <w:abstractNumId w:val="4"/>
  </w:num>
  <w:num w:numId="6" w16cid:durableId="266549784">
    <w:abstractNumId w:val="8"/>
  </w:num>
  <w:num w:numId="7" w16cid:durableId="1289895955">
    <w:abstractNumId w:val="3"/>
  </w:num>
  <w:num w:numId="8" w16cid:durableId="1698389403">
    <w:abstractNumId w:val="2"/>
  </w:num>
  <w:num w:numId="9" w16cid:durableId="1770150973">
    <w:abstractNumId w:val="1"/>
  </w:num>
  <w:num w:numId="10" w16cid:durableId="1364867753">
    <w:abstractNumId w:val="0"/>
  </w:num>
  <w:num w:numId="11" w16cid:durableId="340476055">
    <w:abstractNumId w:val="14"/>
  </w:num>
  <w:num w:numId="12" w16cid:durableId="1950771391">
    <w:abstractNumId w:val="12"/>
  </w:num>
  <w:num w:numId="13" w16cid:durableId="691615369">
    <w:abstractNumId w:val="15"/>
  </w:num>
  <w:num w:numId="14" w16cid:durableId="217934112">
    <w:abstractNumId w:val="11"/>
  </w:num>
  <w:num w:numId="15" w16cid:durableId="1933314475">
    <w:abstractNumId w:val="13"/>
  </w:num>
  <w:num w:numId="16" w16cid:durableId="730158166">
    <w:abstractNumId w:val="16"/>
  </w:num>
  <w:num w:numId="17" w16cid:durableId="726339217">
    <w:abstractNumId w:val="10"/>
  </w:num>
  <w:num w:numId="18" w16cid:durableId="7197901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6" w:nlCheck="1" w:checkStyle="1"/>
  <w:activeWritingStyle w:appName="MSWord" w:lang="zh-CN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DB"/>
    <w:rsid w:val="00004B29"/>
    <w:rsid w:val="00011613"/>
    <w:rsid w:val="00015AA3"/>
    <w:rsid w:val="00020AB6"/>
    <w:rsid w:val="0002661E"/>
    <w:rsid w:val="000323B5"/>
    <w:rsid w:val="0003294F"/>
    <w:rsid w:val="00033806"/>
    <w:rsid w:val="00034817"/>
    <w:rsid w:val="0003592D"/>
    <w:rsid w:val="00042CC1"/>
    <w:rsid w:val="000443D6"/>
    <w:rsid w:val="00044544"/>
    <w:rsid w:val="00052CA9"/>
    <w:rsid w:val="000613AA"/>
    <w:rsid w:val="00064C6A"/>
    <w:rsid w:val="00073E35"/>
    <w:rsid w:val="000740CC"/>
    <w:rsid w:val="00077D8A"/>
    <w:rsid w:val="00077E72"/>
    <w:rsid w:val="00080D2C"/>
    <w:rsid w:val="00086A70"/>
    <w:rsid w:val="00086E92"/>
    <w:rsid w:val="00087CCD"/>
    <w:rsid w:val="00092000"/>
    <w:rsid w:val="000978EF"/>
    <w:rsid w:val="000A0978"/>
    <w:rsid w:val="000B64D5"/>
    <w:rsid w:val="000B68EF"/>
    <w:rsid w:val="000B6AD5"/>
    <w:rsid w:val="000C463F"/>
    <w:rsid w:val="000C7AAB"/>
    <w:rsid w:val="000D115F"/>
    <w:rsid w:val="000D3E6B"/>
    <w:rsid w:val="000D5811"/>
    <w:rsid w:val="000D5F36"/>
    <w:rsid w:val="000D7229"/>
    <w:rsid w:val="000E1CD5"/>
    <w:rsid w:val="000F50A2"/>
    <w:rsid w:val="000F5864"/>
    <w:rsid w:val="000F76B8"/>
    <w:rsid w:val="00100673"/>
    <w:rsid w:val="00100678"/>
    <w:rsid w:val="00101123"/>
    <w:rsid w:val="00102267"/>
    <w:rsid w:val="001051EA"/>
    <w:rsid w:val="00105F5D"/>
    <w:rsid w:val="00106AE1"/>
    <w:rsid w:val="00111147"/>
    <w:rsid w:val="00112BF4"/>
    <w:rsid w:val="00115BE4"/>
    <w:rsid w:val="001221D2"/>
    <w:rsid w:val="0012591B"/>
    <w:rsid w:val="0012605A"/>
    <w:rsid w:val="00132E13"/>
    <w:rsid w:val="00136A7E"/>
    <w:rsid w:val="00137D86"/>
    <w:rsid w:val="0015270D"/>
    <w:rsid w:val="00156959"/>
    <w:rsid w:val="00156A1C"/>
    <w:rsid w:val="001574D7"/>
    <w:rsid w:val="0015765F"/>
    <w:rsid w:val="001579D7"/>
    <w:rsid w:val="0016086F"/>
    <w:rsid w:val="00166B57"/>
    <w:rsid w:val="00167718"/>
    <w:rsid w:val="0017447C"/>
    <w:rsid w:val="0017676D"/>
    <w:rsid w:val="001768E2"/>
    <w:rsid w:val="00177E1E"/>
    <w:rsid w:val="00181F56"/>
    <w:rsid w:val="00184412"/>
    <w:rsid w:val="00191966"/>
    <w:rsid w:val="001978D9"/>
    <w:rsid w:val="001A21BA"/>
    <w:rsid w:val="001A496A"/>
    <w:rsid w:val="001A6AC0"/>
    <w:rsid w:val="001A7CCA"/>
    <w:rsid w:val="001B1141"/>
    <w:rsid w:val="001B1EE8"/>
    <w:rsid w:val="001B3ACD"/>
    <w:rsid w:val="001B55AB"/>
    <w:rsid w:val="001B5E41"/>
    <w:rsid w:val="001B7CF8"/>
    <w:rsid w:val="001C3537"/>
    <w:rsid w:val="001C47B6"/>
    <w:rsid w:val="001D23B1"/>
    <w:rsid w:val="001D696E"/>
    <w:rsid w:val="001E1BB8"/>
    <w:rsid w:val="001E32E2"/>
    <w:rsid w:val="001E4299"/>
    <w:rsid w:val="001E72CB"/>
    <w:rsid w:val="001E760F"/>
    <w:rsid w:val="001F6781"/>
    <w:rsid w:val="001F6FE8"/>
    <w:rsid w:val="00202C69"/>
    <w:rsid w:val="00205A50"/>
    <w:rsid w:val="00211F86"/>
    <w:rsid w:val="00212A55"/>
    <w:rsid w:val="00217BBE"/>
    <w:rsid w:val="00223780"/>
    <w:rsid w:val="00237D8B"/>
    <w:rsid w:val="002449FB"/>
    <w:rsid w:val="00244DFC"/>
    <w:rsid w:val="00246891"/>
    <w:rsid w:val="002536EE"/>
    <w:rsid w:val="00254654"/>
    <w:rsid w:val="00255EB8"/>
    <w:rsid w:val="00260D4E"/>
    <w:rsid w:val="0026168F"/>
    <w:rsid w:val="002730BA"/>
    <w:rsid w:val="00273527"/>
    <w:rsid w:val="00273B18"/>
    <w:rsid w:val="00274457"/>
    <w:rsid w:val="0027779B"/>
    <w:rsid w:val="00283BFE"/>
    <w:rsid w:val="002844FB"/>
    <w:rsid w:val="0029270F"/>
    <w:rsid w:val="002A34C6"/>
    <w:rsid w:val="002A5034"/>
    <w:rsid w:val="002A6E0D"/>
    <w:rsid w:val="002B2DBF"/>
    <w:rsid w:val="002C526C"/>
    <w:rsid w:val="002C5CD5"/>
    <w:rsid w:val="002C7CBF"/>
    <w:rsid w:val="002D1C75"/>
    <w:rsid w:val="002D2415"/>
    <w:rsid w:val="002D3275"/>
    <w:rsid w:val="002D4B9A"/>
    <w:rsid w:val="002E1A4B"/>
    <w:rsid w:val="002E78D9"/>
    <w:rsid w:val="00304B0B"/>
    <w:rsid w:val="00306545"/>
    <w:rsid w:val="00307BC6"/>
    <w:rsid w:val="0031289A"/>
    <w:rsid w:val="0031448D"/>
    <w:rsid w:val="00316040"/>
    <w:rsid w:val="003272EC"/>
    <w:rsid w:val="00340032"/>
    <w:rsid w:val="00350BE3"/>
    <w:rsid w:val="00353670"/>
    <w:rsid w:val="00355EE6"/>
    <w:rsid w:val="00363724"/>
    <w:rsid w:val="00364FE2"/>
    <w:rsid w:val="00365456"/>
    <w:rsid w:val="003764DD"/>
    <w:rsid w:val="00377781"/>
    <w:rsid w:val="00381356"/>
    <w:rsid w:val="00383550"/>
    <w:rsid w:val="00385372"/>
    <w:rsid w:val="003935C7"/>
    <w:rsid w:val="0039404D"/>
    <w:rsid w:val="003B723F"/>
    <w:rsid w:val="003C0E0C"/>
    <w:rsid w:val="003C2214"/>
    <w:rsid w:val="003D43D6"/>
    <w:rsid w:val="003D7945"/>
    <w:rsid w:val="003E294A"/>
    <w:rsid w:val="003E5A18"/>
    <w:rsid w:val="003E5AFB"/>
    <w:rsid w:val="003E694C"/>
    <w:rsid w:val="003F0F7B"/>
    <w:rsid w:val="003F2F48"/>
    <w:rsid w:val="0040355B"/>
    <w:rsid w:val="0041438A"/>
    <w:rsid w:val="0042479E"/>
    <w:rsid w:val="0042792E"/>
    <w:rsid w:val="00434144"/>
    <w:rsid w:val="00434E0F"/>
    <w:rsid w:val="00435B81"/>
    <w:rsid w:val="004372AB"/>
    <w:rsid w:val="004449BF"/>
    <w:rsid w:val="00445694"/>
    <w:rsid w:val="00453887"/>
    <w:rsid w:val="004600C1"/>
    <w:rsid w:val="00472201"/>
    <w:rsid w:val="004726C2"/>
    <w:rsid w:val="0047298F"/>
    <w:rsid w:val="00474BA9"/>
    <w:rsid w:val="00475123"/>
    <w:rsid w:val="00475AB4"/>
    <w:rsid w:val="004767B0"/>
    <w:rsid w:val="004772DF"/>
    <w:rsid w:val="004775B5"/>
    <w:rsid w:val="004802E8"/>
    <w:rsid w:val="00481AC0"/>
    <w:rsid w:val="00481B45"/>
    <w:rsid w:val="00481DEE"/>
    <w:rsid w:val="004923EA"/>
    <w:rsid w:val="0049314E"/>
    <w:rsid w:val="0049374D"/>
    <w:rsid w:val="004A14DA"/>
    <w:rsid w:val="004A3015"/>
    <w:rsid w:val="004A4D6D"/>
    <w:rsid w:val="004A618C"/>
    <w:rsid w:val="004A7C75"/>
    <w:rsid w:val="004B4F95"/>
    <w:rsid w:val="004C1E3A"/>
    <w:rsid w:val="004C67CB"/>
    <w:rsid w:val="004D2887"/>
    <w:rsid w:val="004D5383"/>
    <w:rsid w:val="004D6033"/>
    <w:rsid w:val="004E3197"/>
    <w:rsid w:val="004E73CC"/>
    <w:rsid w:val="004F2D14"/>
    <w:rsid w:val="004F36DE"/>
    <w:rsid w:val="00505D40"/>
    <w:rsid w:val="0050780D"/>
    <w:rsid w:val="005100AD"/>
    <w:rsid w:val="00513A05"/>
    <w:rsid w:val="00515AF3"/>
    <w:rsid w:val="00521A3C"/>
    <w:rsid w:val="00532AD4"/>
    <w:rsid w:val="00535CF7"/>
    <w:rsid w:val="005374F9"/>
    <w:rsid w:val="0053767B"/>
    <w:rsid w:val="005400A6"/>
    <w:rsid w:val="00541235"/>
    <w:rsid w:val="00543829"/>
    <w:rsid w:val="00544E95"/>
    <w:rsid w:val="00545CCA"/>
    <w:rsid w:val="005465BE"/>
    <w:rsid w:val="0055227B"/>
    <w:rsid w:val="005524EA"/>
    <w:rsid w:val="00557529"/>
    <w:rsid w:val="005602C7"/>
    <w:rsid w:val="00561806"/>
    <w:rsid w:val="0056787D"/>
    <w:rsid w:val="005729A3"/>
    <w:rsid w:val="00572AB7"/>
    <w:rsid w:val="005733E3"/>
    <w:rsid w:val="00574929"/>
    <w:rsid w:val="00576638"/>
    <w:rsid w:val="00577831"/>
    <w:rsid w:val="005804B8"/>
    <w:rsid w:val="00591506"/>
    <w:rsid w:val="005A00A6"/>
    <w:rsid w:val="005A06F0"/>
    <w:rsid w:val="005A6196"/>
    <w:rsid w:val="005B5A34"/>
    <w:rsid w:val="005C4F65"/>
    <w:rsid w:val="005C5396"/>
    <w:rsid w:val="005C7562"/>
    <w:rsid w:val="005D1ACB"/>
    <w:rsid w:val="005D5C8E"/>
    <w:rsid w:val="005D6558"/>
    <w:rsid w:val="005E56DA"/>
    <w:rsid w:val="005F7AA0"/>
    <w:rsid w:val="00600635"/>
    <w:rsid w:val="006022ED"/>
    <w:rsid w:val="00603BE5"/>
    <w:rsid w:val="00605838"/>
    <w:rsid w:val="006132A8"/>
    <w:rsid w:val="006149D6"/>
    <w:rsid w:val="00616E0D"/>
    <w:rsid w:val="0061789C"/>
    <w:rsid w:val="00626467"/>
    <w:rsid w:val="00634D26"/>
    <w:rsid w:val="00643280"/>
    <w:rsid w:val="006461F2"/>
    <w:rsid w:val="006466CF"/>
    <w:rsid w:val="00667B6E"/>
    <w:rsid w:val="0067239F"/>
    <w:rsid w:val="0067262A"/>
    <w:rsid w:val="0067264F"/>
    <w:rsid w:val="0067345F"/>
    <w:rsid w:val="00680910"/>
    <w:rsid w:val="00691FE8"/>
    <w:rsid w:val="00693EA3"/>
    <w:rsid w:val="0069652A"/>
    <w:rsid w:val="006A1370"/>
    <w:rsid w:val="006A2589"/>
    <w:rsid w:val="006B1A90"/>
    <w:rsid w:val="006B448F"/>
    <w:rsid w:val="006B72A7"/>
    <w:rsid w:val="006C2675"/>
    <w:rsid w:val="006D05E6"/>
    <w:rsid w:val="006D1C6C"/>
    <w:rsid w:val="006E0ACD"/>
    <w:rsid w:val="006E1F90"/>
    <w:rsid w:val="006E2C8C"/>
    <w:rsid w:val="006E35CD"/>
    <w:rsid w:val="006E4B61"/>
    <w:rsid w:val="006E681B"/>
    <w:rsid w:val="006E7E96"/>
    <w:rsid w:val="006F5579"/>
    <w:rsid w:val="00703F20"/>
    <w:rsid w:val="0071546A"/>
    <w:rsid w:val="0072085D"/>
    <w:rsid w:val="00720D6B"/>
    <w:rsid w:val="00726B35"/>
    <w:rsid w:val="007319E6"/>
    <w:rsid w:val="007323B9"/>
    <w:rsid w:val="00732CC1"/>
    <w:rsid w:val="00733745"/>
    <w:rsid w:val="007340AB"/>
    <w:rsid w:val="00734926"/>
    <w:rsid w:val="00737ECF"/>
    <w:rsid w:val="007401D1"/>
    <w:rsid w:val="0074103B"/>
    <w:rsid w:val="00746A0D"/>
    <w:rsid w:val="00747406"/>
    <w:rsid w:val="007505D4"/>
    <w:rsid w:val="0076351D"/>
    <w:rsid w:val="00764401"/>
    <w:rsid w:val="00764F32"/>
    <w:rsid w:val="00766852"/>
    <w:rsid w:val="00771073"/>
    <w:rsid w:val="0077146B"/>
    <w:rsid w:val="007729BE"/>
    <w:rsid w:val="007759BD"/>
    <w:rsid w:val="00791422"/>
    <w:rsid w:val="00792ED2"/>
    <w:rsid w:val="00797CD2"/>
    <w:rsid w:val="007A2569"/>
    <w:rsid w:val="007A75EB"/>
    <w:rsid w:val="007B2294"/>
    <w:rsid w:val="007B3079"/>
    <w:rsid w:val="007B365B"/>
    <w:rsid w:val="007B644D"/>
    <w:rsid w:val="007B7B65"/>
    <w:rsid w:val="007C1DFA"/>
    <w:rsid w:val="007D45E7"/>
    <w:rsid w:val="007D4A4A"/>
    <w:rsid w:val="007E195D"/>
    <w:rsid w:val="007E33B6"/>
    <w:rsid w:val="007E406F"/>
    <w:rsid w:val="007E7210"/>
    <w:rsid w:val="007F2106"/>
    <w:rsid w:val="00803306"/>
    <w:rsid w:val="0081427C"/>
    <w:rsid w:val="0082083A"/>
    <w:rsid w:val="008222A1"/>
    <w:rsid w:val="00822CCB"/>
    <w:rsid w:val="008237E7"/>
    <w:rsid w:val="008271B0"/>
    <w:rsid w:val="00827E6B"/>
    <w:rsid w:val="0083513B"/>
    <w:rsid w:val="008400AB"/>
    <w:rsid w:val="00845A4D"/>
    <w:rsid w:val="0085177E"/>
    <w:rsid w:val="0085666B"/>
    <w:rsid w:val="0085738B"/>
    <w:rsid w:val="00861CA8"/>
    <w:rsid w:val="0086510D"/>
    <w:rsid w:val="00866184"/>
    <w:rsid w:val="00867D7B"/>
    <w:rsid w:val="00880E6E"/>
    <w:rsid w:val="00880F58"/>
    <w:rsid w:val="00882B59"/>
    <w:rsid w:val="008850AB"/>
    <w:rsid w:val="00886B97"/>
    <w:rsid w:val="00890801"/>
    <w:rsid w:val="00892E44"/>
    <w:rsid w:val="008A3A73"/>
    <w:rsid w:val="008A5483"/>
    <w:rsid w:val="008B0506"/>
    <w:rsid w:val="008B5411"/>
    <w:rsid w:val="008C0324"/>
    <w:rsid w:val="008C3C1C"/>
    <w:rsid w:val="008C6039"/>
    <w:rsid w:val="008C62FB"/>
    <w:rsid w:val="008E3AB0"/>
    <w:rsid w:val="008E4197"/>
    <w:rsid w:val="008F602C"/>
    <w:rsid w:val="008F6F6F"/>
    <w:rsid w:val="00901195"/>
    <w:rsid w:val="009017C6"/>
    <w:rsid w:val="009051BC"/>
    <w:rsid w:val="00905B28"/>
    <w:rsid w:val="00915299"/>
    <w:rsid w:val="0091663A"/>
    <w:rsid w:val="00917775"/>
    <w:rsid w:val="00921A0D"/>
    <w:rsid w:val="00924394"/>
    <w:rsid w:val="009251A8"/>
    <w:rsid w:val="00927FBE"/>
    <w:rsid w:val="00934C94"/>
    <w:rsid w:val="009370A6"/>
    <w:rsid w:val="0093754E"/>
    <w:rsid w:val="0094087D"/>
    <w:rsid w:val="00941070"/>
    <w:rsid w:val="00942199"/>
    <w:rsid w:val="009428D1"/>
    <w:rsid w:val="0094712F"/>
    <w:rsid w:val="009520F6"/>
    <w:rsid w:val="00954D3C"/>
    <w:rsid w:val="00954FEA"/>
    <w:rsid w:val="009560C0"/>
    <w:rsid w:val="009564AB"/>
    <w:rsid w:val="00957DD9"/>
    <w:rsid w:val="009608E4"/>
    <w:rsid w:val="009636F8"/>
    <w:rsid w:val="00963A3F"/>
    <w:rsid w:val="009766A3"/>
    <w:rsid w:val="00982DE1"/>
    <w:rsid w:val="00983A8B"/>
    <w:rsid w:val="00992317"/>
    <w:rsid w:val="0099302A"/>
    <w:rsid w:val="0099538C"/>
    <w:rsid w:val="009A090B"/>
    <w:rsid w:val="009A09E1"/>
    <w:rsid w:val="009B07E5"/>
    <w:rsid w:val="009B5265"/>
    <w:rsid w:val="009B6D9A"/>
    <w:rsid w:val="009B7B04"/>
    <w:rsid w:val="009C3F3B"/>
    <w:rsid w:val="009C5FA4"/>
    <w:rsid w:val="009D5F48"/>
    <w:rsid w:val="009E004F"/>
    <w:rsid w:val="009E1BAD"/>
    <w:rsid w:val="009E2C43"/>
    <w:rsid w:val="009E502A"/>
    <w:rsid w:val="009F0029"/>
    <w:rsid w:val="009F1B75"/>
    <w:rsid w:val="00A00507"/>
    <w:rsid w:val="00A00988"/>
    <w:rsid w:val="00A01FFE"/>
    <w:rsid w:val="00A0566B"/>
    <w:rsid w:val="00A07034"/>
    <w:rsid w:val="00A12CB9"/>
    <w:rsid w:val="00A162CA"/>
    <w:rsid w:val="00A30AF4"/>
    <w:rsid w:val="00A3288E"/>
    <w:rsid w:val="00A344AC"/>
    <w:rsid w:val="00A402D1"/>
    <w:rsid w:val="00A47D26"/>
    <w:rsid w:val="00A50C33"/>
    <w:rsid w:val="00A52331"/>
    <w:rsid w:val="00A52EFB"/>
    <w:rsid w:val="00A53661"/>
    <w:rsid w:val="00A61AD4"/>
    <w:rsid w:val="00A64EE5"/>
    <w:rsid w:val="00A72CC9"/>
    <w:rsid w:val="00A73C8E"/>
    <w:rsid w:val="00A74D9D"/>
    <w:rsid w:val="00A7596D"/>
    <w:rsid w:val="00A76DF0"/>
    <w:rsid w:val="00A779B2"/>
    <w:rsid w:val="00A8232F"/>
    <w:rsid w:val="00A82D53"/>
    <w:rsid w:val="00A842A5"/>
    <w:rsid w:val="00A934E0"/>
    <w:rsid w:val="00A9455B"/>
    <w:rsid w:val="00AA00AC"/>
    <w:rsid w:val="00AA3965"/>
    <w:rsid w:val="00AA545A"/>
    <w:rsid w:val="00AA5D91"/>
    <w:rsid w:val="00AA6ADB"/>
    <w:rsid w:val="00AB453B"/>
    <w:rsid w:val="00AB62C2"/>
    <w:rsid w:val="00AD44E1"/>
    <w:rsid w:val="00AD5155"/>
    <w:rsid w:val="00AD7F28"/>
    <w:rsid w:val="00AE4C7B"/>
    <w:rsid w:val="00AE7438"/>
    <w:rsid w:val="00AF07A3"/>
    <w:rsid w:val="00AF2939"/>
    <w:rsid w:val="00AF42BD"/>
    <w:rsid w:val="00AF5903"/>
    <w:rsid w:val="00AF63F7"/>
    <w:rsid w:val="00B04EFE"/>
    <w:rsid w:val="00B066EA"/>
    <w:rsid w:val="00B06F55"/>
    <w:rsid w:val="00B10FC2"/>
    <w:rsid w:val="00B112C3"/>
    <w:rsid w:val="00B112E3"/>
    <w:rsid w:val="00B14032"/>
    <w:rsid w:val="00B229F8"/>
    <w:rsid w:val="00B231D5"/>
    <w:rsid w:val="00B25156"/>
    <w:rsid w:val="00B26FC9"/>
    <w:rsid w:val="00B27F26"/>
    <w:rsid w:val="00B3057A"/>
    <w:rsid w:val="00B31B63"/>
    <w:rsid w:val="00B32349"/>
    <w:rsid w:val="00B32FC4"/>
    <w:rsid w:val="00B344DD"/>
    <w:rsid w:val="00B4176A"/>
    <w:rsid w:val="00B42997"/>
    <w:rsid w:val="00B5129C"/>
    <w:rsid w:val="00B526DF"/>
    <w:rsid w:val="00B572EB"/>
    <w:rsid w:val="00B61F23"/>
    <w:rsid w:val="00B63F1F"/>
    <w:rsid w:val="00B63FFC"/>
    <w:rsid w:val="00B6736B"/>
    <w:rsid w:val="00B70E68"/>
    <w:rsid w:val="00B75377"/>
    <w:rsid w:val="00B766CA"/>
    <w:rsid w:val="00B8235A"/>
    <w:rsid w:val="00B86B63"/>
    <w:rsid w:val="00B86D31"/>
    <w:rsid w:val="00B87FBE"/>
    <w:rsid w:val="00B90362"/>
    <w:rsid w:val="00B9199F"/>
    <w:rsid w:val="00B947E2"/>
    <w:rsid w:val="00BA05EE"/>
    <w:rsid w:val="00BA703F"/>
    <w:rsid w:val="00BB0A50"/>
    <w:rsid w:val="00BB3295"/>
    <w:rsid w:val="00BB57FC"/>
    <w:rsid w:val="00BD4EA5"/>
    <w:rsid w:val="00BE30AE"/>
    <w:rsid w:val="00BF0634"/>
    <w:rsid w:val="00BF3E87"/>
    <w:rsid w:val="00BF4CF4"/>
    <w:rsid w:val="00C02B0C"/>
    <w:rsid w:val="00C04B94"/>
    <w:rsid w:val="00C07657"/>
    <w:rsid w:val="00C07D03"/>
    <w:rsid w:val="00C11D3F"/>
    <w:rsid w:val="00C17136"/>
    <w:rsid w:val="00C20395"/>
    <w:rsid w:val="00C21870"/>
    <w:rsid w:val="00C240B4"/>
    <w:rsid w:val="00C3056F"/>
    <w:rsid w:val="00C331B3"/>
    <w:rsid w:val="00C36E8D"/>
    <w:rsid w:val="00C375EC"/>
    <w:rsid w:val="00C378DC"/>
    <w:rsid w:val="00C43564"/>
    <w:rsid w:val="00C46143"/>
    <w:rsid w:val="00C62BBC"/>
    <w:rsid w:val="00C67F92"/>
    <w:rsid w:val="00C7063D"/>
    <w:rsid w:val="00C7075A"/>
    <w:rsid w:val="00C71CAB"/>
    <w:rsid w:val="00C80714"/>
    <w:rsid w:val="00C80B3A"/>
    <w:rsid w:val="00C87EE9"/>
    <w:rsid w:val="00C91DDD"/>
    <w:rsid w:val="00C92E46"/>
    <w:rsid w:val="00CA4DE5"/>
    <w:rsid w:val="00CB1E7A"/>
    <w:rsid w:val="00CB349F"/>
    <w:rsid w:val="00CB400C"/>
    <w:rsid w:val="00CB5D52"/>
    <w:rsid w:val="00CB788A"/>
    <w:rsid w:val="00CC5F13"/>
    <w:rsid w:val="00CC5FEA"/>
    <w:rsid w:val="00CD243D"/>
    <w:rsid w:val="00CD385D"/>
    <w:rsid w:val="00CD73FE"/>
    <w:rsid w:val="00CE02B0"/>
    <w:rsid w:val="00CF206B"/>
    <w:rsid w:val="00CF2C52"/>
    <w:rsid w:val="00D00426"/>
    <w:rsid w:val="00D0250F"/>
    <w:rsid w:val="00D03ABC"/>
    <w:rsid w:val="00D044C3"/>
    <w:rsid w:val="00D06F3D"/>
    <w:rsid w:val="00D11409"/>
    <w:rsid w:val="00D155F3"/>
    <w:rsid w:val="00D21A97"/>
    <w:rsid w:val="00D2559B"/>
    <w:rsid w:val="00D267B0"/>
    <w:rsid w:val="00D26B90"/>
    <w:rsid w:val="00D471FE"/>
    <w:rsid w:val="00D52688"/>
    <w:rsid w:val="00D52E34"/>
    <w:rsid w:val="00D609B5"/>
    <w:rsid w:val="00D64B93"/>
    <w:rsid w:val="00D65A0C"/>
    <w:rsid w:val="00D6791B"/>
    <w:rsid w:val="00D703E6"/>
    <w:rsid w:val="00D73F78"/>
    <w:rsid w:val="00D82E2B"/>
    <w:rsid w:val="00D8597C"/>
    <w:rsid w:val="00D928A4"/>
    <w:rsid w:val="00D928ED"/>
    <w:rsid w:val="00D93E3C"/>
    <w:rsid w:val="00D960BE"/>
    <w:rsid w:val="00DA06AB"/>
    <w:rsid w:val="00DA27F5"/>
    <w:rsid w:val="00DA280E"/>
    <w:rsid w:val="00DA354B"/>
    <w:rsid w:val="00DA3D47"/>
    <w:rsid w:val="00DA428E"/>
    <w:rsid w:val="00DB190E"/>
    <w:rsid w:val="00DC12FA"/>
    <w:rsid w:val="00DC1482"/>
    <w:rsid w:val="00DD3EE8"/>
    <w:rsid w:val="00DD6254"/>
    <w:rsid w:val="00DD6F50"/>
    <w:rsid w:val="00DE4D51"/>
    <w:rsid w:val="00DE5B1B"/>
    <w:rsid w:val="00DE7659"/>
    <w:rsid w:val="00DF4A91"/>
    <w:rsid w:val="00DF53D0"/>
    <w:rsid w:val="00DF613F"/>
    <w:rsid w:val="00E01A79"/>
    <w:rsid w:val="00E01C9F"/>
    <w:rsid w:val="00E06625"/>
    <w:rsid w:val="00E10EED"/>
    <w:rsid w:val="00E12130"/>
    <w:rsid w:val="00E24037"/>
    <w:rsid w:val="00E2444E"/>
    <w:rsid w:val="00E25E61"/>
    <w:rsid w:val="00E25F71"/>
    <w:rsid w:val="00E26A58"/>
    <w:rsid w:val="00E307B6"/>
    <w:rsid w:val="00E3349C"/>
    <w:rsid w:val="00E35ADC"/>
    <w:rsid w:val="00E41874"/>
    <w:rsid w:val="00E44A5E"/>
    <w:rsid w:val="00E50A94"/>
    <w:rsid w:val="00E55236"/>
    <w:rsid w:val="00E60EB5"/>
    <w:rsid w:val="00E612A6"/>
    <w:rsid w:val="00E61C05"/>
    <w:rsid w:val="00E67627"/>
    <w:rsid w:val="00E67DD8"/>
    <w:rsid w:val="00E7180D"/>
    <w:rsid w:val="00E71F56"/>
    <w:rsid w:val="00E75791"/>
    <w:rsid w:val="00E824ED"/>
    <w:rsid w:val="00E83521"/>
    <w:rsid w:val="00E85F2A"/>
    <w:rsid w:val="00E919CC"/>
    <w:rsid w:val="00E970E9"/>
    <w:rsid w:val="00EA1C2F"/>
    <w:rsid w:val="00EA6CD5"/>
    <w:rsid w:val="00EA7D5B"/>
    <w:rsid w:val="00EB5CAB"/>
    <w:rsid w:val="00EC3128"/>
    <w:rsid w:val="00EC4AA8"/>
    <w:rsid w:val="00EC5356"/>
    <w:rsid w:val="00ED136C"/>
    <w:rsid w:val="00ED5517"/>
    <w:rsid w:val="00EE0009"/>
    <w:rsid w:val="00EE12AC"/>
    <w:rsid w:val="00EE1E7F"/>
    <w:rsid w:val="00EE6E34"/>
    <w:rsid w:val="00EF1FC5"/>
    <w:rsid w:val="00EF52A7"/>
    <w:rsid w:val="00F04902"/>
    <w:rsid w:val="00F13655"/>
    <w:rsid w:val="00F16FD1"/>
    <w:rsid w:val="00F17E4B"/>
    <w:rsid w:val="00F20DE7"/>
    <w:rsid w:val="00F21506"/>
    <w:rsid w:val="00F21FEE"/>
    <w:rsid w:val="00F238FA"/>
    <w:rsid w:val="00F255B2"/>
    <w:rsid w:val="00F3766B"/>
    <w:rsid w:val="00F46A53"/>
    <w:rsid w:val="00F52D5C"/>
    <w:rsid w:val="00F56E3D"/>
    <w:rsid w:val="00F56F42"/>
    <w:rsid w:val="00F6338D"/>
    <w:rsid w:val="00F643BE"/>
    <w:rsid w:val="00F65C64"/>
    <w:rsid w:val="00F74432"/>
    <w:rsid w:val="00F75E84"/>
    <w:rsid w:val="00F776F9"/>
    <w:rsid w:val="00F81689"/>
    <w:rsid w:val="00F83391"/>
    <w:rsid w:val="00F94125"/>
    <w:rsid w:val="00F96DA6"/>
    <w:rsid w:val="00FA0CD0"/>
    <w:rsid w:val="00FA3206"/>
    <w:rsid w:val="00FB4AC7"/>
    <w:rsid w:val="00FB5E9A"/>
    <w:rsid w:val="00FC1220"/>
    <w:rsid w:val="00FC2BF9"/>
    <w:rsid w:val="00FD2270"/>
    <w:rsid w:val="00FD2A46"/>
    <w:rsid w:val="00FD51A6"/>
    <w:rsid w:val="00FD61A3"/>
    <w:rsid w:val="00FD6FE3"/>
    <w:rsid w:val="00FD766F"/>
    <w:rsid w:val="00FE4C5E"/>
    <w:rsid w:val="00FE5EA3"/>
    <w:rsid w:val="00FE61F8"/>
    <w:rsid w:val="00FF11B9"/>
    <w:rsid w:val="00FF27F4"/>
    <w:rsid w:val="00FF3044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A738F9"/>
  <w15:chartTrackingRefBased/>
  <w15:docId w15:val="{09669357-5C87-4688-AF7D-75FF3D74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zh-CN" w:eastAsia="zh-CN" w:bidi="zh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B1E7A"/>
    <w:rPr>
      <w:rFonts w:ascii="Arial" w:hAnsi="Arial"/>
      <w:sz w:val="16"/>
      <w:szCs w:val="1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1E7A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rsid w:val="00CB1E7A"/>
    <w:pPr>
      <w:outlineLvl w:val="1"/>
    </w:pPr>
  </w:style>
  <w:style w:type="paragraph" w:styleId="berschrift6">
    <w:name w:val="heading 6"/>
    <w:basedOn w:val="Standard"/>
    <w:next w:val="Standard"/>
    <w:link w:val="berschrift6Zchn"/>
    <w:uiPriority w:val="9"/>
    <w:rsid w:val="00CB1E7A"/>
    <w:pPr>
      <w:outlineLvl w:val="5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2Zchn">
    <w:name w:val="Überschrift 2 Zchn"/>
    <w:link w:val="berschrift2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6Zchn">
    <w:name w:val="Überschrift 6 Zchn"/>
    <w:link w:val="berschrift6"/>
    <w:uiPriority w:val="9"/>
    <w:locked/>
    <w:rsid w:val="00CB1E7A"/>
    <w:rPr>
      <w:rFonts w:ascii="Arial" w:hAnsi="Arial" w:cs="Times New Roman"/>
      <w:sz w:val="16"/>
      <w:szCs w:val="16"/>
    </w:rPr>
  </w:style>
  <w:style w:type="paragraph" w:customStyle="1" w:styleId="HeadlineBilder">
    <w:name w:val="Headline Bilder"/>
    <w:basedOn w:val="berschrift1"/>
    <w:rsid w:val="00737ECF"/>
    <w:pPr>
      <w:spacing w:line="360" w:lineRule="auto"/>
    </w:pPr>
    <w:rPr>
      <w:b/>
      <w:bCs/>
      <w:sz w:val="28"/>
      <w:u w:val="single"/>
    </w:rPr>
  </w:style>
  <w:style w:type="character" w:styleId="Endnotenzeichen">
    <w:name w:val="endnote reference"/>
    <w:uiPriority w:val="99"/>
    <w:semiHidden/>
    <w:rPr>
      <w:rFonts w:ascii="Arial" w:hAnsi="Arial" w:cs="Times New Roman"/>
      <w:vertAlign w:val="superscript"/>
    </w:rPr>
  </w:style>
  <w:style w:type="character" w:styleId="Funotenzeichen">
    <w:name w:val="footnote reference"/>
    <w:uiPriority w:val="99"/>
    <w:semiHidden/>
    <w:rPr>
      <w:rFonts w:ascii="Arial" w:hAnsi="Arial" w:cs="Times New Roman"/>
      <w:vertAlign w:val="superscript"/>
    </w:rPr>
  </w:style>
  <w:style w:type="character" w:styleId="Kommentarzeichen">
    <w:name w:val="annotation reference"/>
    <w:uiPriority w:val="99"/>
    <w:semiHidden/>
    <w:rPr>
      <w:rFonts w:ascii="Arial" w:hAnsi="Arial" w:cs="Times New Roman"/>
      <w:sz w:val="16"/>
    </w:rPr>
  </w:style>
  <w:style w:type="paragraph" w:styleId="Rechtsgrundlagenverzeichnis">
    <w:name w:val="table of authorities"/>
    <w:basedOn w:val="Standard"/>
    <w:next w:val="Standard"/>
    <w:uiPriority w:val="99"/>
    <w:semiHidden/>
    <w:pPr>
      <w:ind w:left="240" w:hanging="240"/>
    </w:pPr>
  </w:style>
  <w:style w:type="paragraph" w:customStyle="1" w:styleId="Headline">
    <w:name w:val="Headline"/>
    <w:basedOn w:val="Standard"/>
    <w:rsid w:val="00924394"/>
    <w:pPr>
      <w:spacing w:line="360" w:lineRule="auto"/>
    </w:pPr>
    <w:rPr>
      <w:b/>
      <w:bCs/>
      <w:sz w:val="32"/>
      <w:szCs w:val="20"/>
      <w:u w:val="single"/>
    </w:rPr>
  </w:style>
  <w:style w:type="paragraph" w:customStyle="1" w:styleId="Subline">
    <w:name w:val="Subline"/>
    <w:basedOn w:val="Standard"/>
    <w:link w:val="SublineZchn"/>
    <w:qFormat/>
    <w:rsid w:val="00924394"/>
    <w:pPr>
      <w:numPr>
        <w:numId w:val="12"/>
      </w:numPr>
      <w:spacing w:line="360" w:lineRule="auto"/>
      <w:ind w:left="426" w:hanging="426"/>
    </w:pPr>
    <w:rPr>
      <w:rFonts w:cs="Arial"/>
      <w:b/>
      <w:sz w:val="24"/>
      <w:szCs w:val="24"/>
    </w:rPr>
  </w:style>
  <w:style w:type="character" w:customStyle="1" w:styleId="SublineZchn">
    <w:name w:val="Subline Zchn"/>
    <w:link w:val="Subline"/>
    <w:locked/>
    <w:rsid w:val="00924394"/>
    <w:rPr>
      <w:rFonts w:ascii="Arial" w:hAnsi="Arial" w:cs="Arial"/>
      <w:b/>
      <w:sz w:val="24"/>
      <w:szCs w:val="24"/>
    </w:rPr>
  </w:style>
  <w:style w:type="paragraph" w:customStyle="1" w:styleId="Vorspann">
    <w:name w:val="Vorspann"/>
    <w:basedOn w:val="Standard"/>
    <w:link w:val="VorspannZchn"/>
    <w:qFormat/>
    <w:rsid w:val="00924394"/>
    <w:pPr>
      <w:spacing w:line="360" w:lineRule="auto"/>
    </w:pPr>
    <w:rPr>
      <w:rFonts w:cs="Arial"/>
      <w:b/>
      <w:i/>
      <w:sz w:val="24"/>
      <w:szCs w:val="24"/>
    </w:rPr>
  </w:style>
  <w:style w:type="character" w:customStyle="1" w:styleId="VorspannZchn">
    <w:name w:val="Vorspann Zchn"/>
    <w:link w:val="Vorspann"/>
    <w:locked/>
    <w:rsid w:val="00924394"/>
    <w:rPr>
      <w:rFonts w:ascii="Arial" w:hAnsi="Arial" w:cs="Arial"/>
      <w:b/>
      <w:i/>
      <w:sz w:val="24"/>
      <w:szCs w:val="24"/>
    </w:rPr>
  </w:style>
  <w:style w:type="paragraph" w:customStyle="1" w:styleId="Text">
    <w:name w:val="Text"/>
    <w:basedOn w:val="Standard"/>
    <w:link w:val="TextZchn"/>
    <w:qFormat/>
    <w:rsid w:val="00924394"/>
    <w:pPr>
      <w:spacing w:line="360" w:lineRule="auto"/>
    </w:pPr>
    <w:rPr>
      <w:rFonts w:cs="Arial"/>
      <w:sz w:val="24"/>
      <w:szCs w:val="24"/>
    </w:rPr>
  </w:style>
  <w:style w:type="character" w:customStyle="1" w:styleId="TextZchn">
    <w:name w:val="Text Zchn"/>
    <w:link w:val="Text"/>
    <w:locked/>
    <w:rsid w:val="00924394"/>
    <w:rPr>
      <w:rFonts w:ascii="Arial" w:hAnsi="Arial" w:cs="Arial"/>
      <w:sz w:val="24"/>
      <w:szCs w:val="24"/>
    </w:rPr>
  </w:style>
  <w:style w:type="paragraph" w:customStyle="1" w:styleId="Zwischentitel">
    <w:name w:val="Zwischentitel"/>
    <w:basedOn w:val="Standard"/>
    <w:link w:val="ZwischentitelZchn"/>
    <w:qFormat/>
    <w:rsid w:val="00924394"/>
    <w:pPr>
      <w:spacing w:line="360" w:lineRule="auto"/>
    </w:pPr>
    <w:rPr>
      <w:rFonts w:cs="Arial"/>
      <w:b/>
      <w:sz w:val="24"/>
      <w:szCs w:val="24"/>
    </w:rPr>
  </w:style>
  <w:style w:type="character" w:customStyle="1" w:styleId="ZwischentitelZchn">
    <w:name w:val="Zwischentitel Zchn"/>
    <w:link w:val="Zwischentitel"/>
    <w:locked/>
    <w:rsid w:val="00924394"/>
    <w:rPr>
      <w:rFonts w:ascii="Arial" w:hAnsi="Arial" w:cs="Arial"/>
      <w:b/>
      <w:sz w:val="24"/>
      <w:szCs w:val="24"/>
    </w:rPr>
  </w:style>
  <w:style w:type="paragraph" w:customStyle="1" w:styleId="DateinameBild">
    <w:name w:val="Dateiname Bild"/>
    <w:basedOn w:val="Standard"/>
    <w:rsid w:val="00737ECF"/>
    <w:pPr>
      <w:spacing w:line="360" w:lineRule="auto"/>
    </w:pPr>
    <w:rPr>
      <w:b/>
      <w:bCs/>
      <w:sz w:val="24"/>
      <w:szCs w:val="20"/>
    </w:rPr>
  </w:style>
  <w:style w:type="paragraph" w:customStyle="1" w:styleId="Bildunterschrift">
    <w:name w:val="Bildunterschrift"/>
    <w:basedOn w:val="berschrift1"/>
    <w:link w:val="BildunterschriftZchn"/>
    <w:qFormat/>
    <w:rsid w:val="00737ECF"/>
    <w:pPr>
      <w:spacing w:line="360" w:lineRule="auto"/>
    </w:pPr>
    <w:rPr>
      <w:i/>
      <w:sz w:val="24"/>
      <w:szCs w:val="24"/>
    </w:rPr>
  </w:style>
  <w:style w:type="paragraph" w:customStyle="1" w:styleId="Bildquelle">
    <w:name w:val="Bildquelle"/>
    <w:basedOn w:val="berschrift1"/>
    <w:link w:val="BildquelleZchn"/>
    <w:qFormat/>
    <w:rsid w:val="00737ECF"/>
    <w:pPr>
      <w:spacing w:line="360" w:lineRule="auto"/>
      <w:jc w:val="right"/>
    </w:pPr>
    <w:rPr>
      <w:sz w:val="24"/>
      <w:szCs w:val="24"/>
    </w:rPr>
  </w:style>
  <w:style w:type="character" w:customStyle="1" w:styleId="BildunterschriftZchn">
    <w:name w:val="Bildunterschrift Zchn"/>
    <w:link w:val="Bildunterschrift"/>
    <w:locked/>
    <w:rsid w:val="00737ECF"/>
    <w:rPr>
      <w:rFonts w:ascii="Arial" w:hAnsi="Arial" w:cs="Times New Roman"/>
      <w:i/>
      <w:sz w:val="24"/>
      <w:szCs w:val="24"/>
    </w:rPr>
  </w:style>
  <w:style w:type="paragraph" w:customStyle="1" w:styleId="Infotext">
    <w:name w:val="Infotext"/>
    <w:basedOn w:val="berschrift1"/>
    <w:link w:val="InfotextZchn"/>
    <w:qFormat/>
    <w:rsid w:val="00737ECF"/>
  </w:style>
  <w:style w:type="character" w:customStyle="1" w:styleId="BildquelleZchn">
    <w:name w:val="Bildquelle Zchn"/>
    <w:link w:val="Bildquelle"/>
    <w:locked/>
    <w:rsid w:val="00737ECF"/>
    <w:rPr>
      <w:rFonts w:ascii="Arial" w:hAnsi="Arial" w:cs="Times New Roman"/>
      <w:sz w:val="24"/>
      <w:szCs w:val="24"/>
    </w:rPr>
  </w:style>
  <w:style w:type="paragraph" w:customStyle="1" w:styleId="InfotextHeadline">
    <w:name w:val="Infotext Headline"/>
    <w:basedOn w:val="berschrift1"/>
    <w:rsid w:val="00737ECF"/>
    <w:rPr>
      <w:b/>
      <w:bCs/>
    </w:rPr>
  </w:style>
  <w:style w:type="character" w:customStyle="1" w:styleId="InfotextZchn">
    <w:name w:val="Infotext Zchn"/>
    <w:basedOn w:val="berschrift1Zchn"/>
    <w:link w:val="Infotext"/>
    <w:locked/>
    <w:rsid w:val="00737ECF"/>
    <w:rPr>
      <w:rFonts w:ascii="Arial" w:hAnsi="Arial" w:cs="Times New Roman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KeinLeerraum">
    <w:name w:val="No Spacing"/>
    <w:link w:val="KeinLeerraumZchn"/>
    <w:uiPriority w:val="1"/>
    <w:qFormat/>
    <w:rsid w:val="00EE6E34"/>
    <w:rPr>
      <w:rFonts w:ascii="Calibri" w:hAnsi="Calibri"/>
      <w:sz w:val="22"/>
      <w:szCs w:val="22"/>
    </w:rPr>
  </w:style>
  <w:style w:type="character" w:customStyle="1" w:styleId="KeinLeerraumZchn">
    <w:name w:val="Kein Leerraum Zchn"/>
    <w:link w:val="KeinLeerraum"/>
    <w:uiPriority w:val="1"/>
    <w:rsid w:val="00EE6E34"/>
    <w:rPr>
      <w:rFonts w:ascii="Calibri" w:hAnsi="Calibri"/>
      <w:sz w:val="22"/>
      <w:szCs w:val="22"/>
    </w:rPr>
  </w:style>
  <w:style w:type="character" w:styleId="Hyperlink">
    <w:name w:val="Hyperlink"/>
    <w:rsid w:val="005D655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E30A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E30AE"/>
    <w:rPr>
      <w:rFonts w:ascii="Segoe UI" w:hAnsi="Segoe UI" w:cs="Segoe UI"/>
      <w:sz w:val="18"/>
      <w:szCs w:val="18"/>
    </w:rPr>
  </w:style>
  <w:style w:type="paragraph" w:customStyle="1" w:styleId="PMZusatzinfo-Headline">
    <w:name w:val="PM Zusatzinfo - Headline"/>
    <w:basedOn w:val="Standard"/>
    <w:qFormat/>
    <w:rsid w:val="0053767B"/>
    <w:rPr>
      <w:b/>
      <w:sz w:val="20"/>
      <w:szCs w:val="20"/>
    </w:rPr>
  </w:style>
  <w:style w:type="paragraph" w:customStyle="1" w:styleId="PMDateinameBild">
    <w:name w:val="PM Dateiname Bild"/>
    <w:basedOn w:val="Standard"/>
    <w:qFormat/>
    <w:rsid w:val="0053767B"/>
    <w:rPr>
      <w:b/>
      <w:sz w:val="24"/>
      <w:szCs w:val="24"/>
    </w:rPr>
  </w:style>
  <w:style w:type="paragraph" w:customStyle="1" w:styleId="PMBildquelle">
    <w:name w:val="PM Bildquelle"/>
    <w:basedOn w:val="berschrift1"/>
    <w:link w:val="PMBildquelleZchn"/>
    <w:qFormat/>
    <w:rsid w:val="0053767B"/>
    <w:pPr>
      <w:spacing w:line="360" w:lineRule="auto"/>
      <w:jc w:val="right"/>
    </w:pPr>
    <w:rPr>
      <w:sz w:val="24"/>
      <w:szCs w:val="24"/>
    </w:rPr>
  </w:style>
  <w:style w:type="character" w:customStyle="1" w:styleId="PMBildquelleZchn">
    <w:name w:val="PM Bildquelle Zchn"/>
    <w:link w:val="PMBildquelle"/>
    <w:locked/>
    <w:rsid w:val="0053767B"/>
    <w:rPr>
      <w:rFonts w:ascii="Arial" w:hAnsi="Arial"/>
      <w:sz w:val="24"/>
      <w:szCs w:val="24"/>
    </w:rPr>
  </w:style>
  <w:style w:type="paragraph" w:customStyle="1" w:styleId="PMHeadline">
    <w:name w:val="PM Headline"/>
    <w:basedOn w:val="Text"/>
    <w:link w:val="PMHeadlineZchn"/>
    <w:qFormat/>
    <w:rsid w:val="0053767B"/>
    <w:rPr>
      <w:rFonts w:cs="Times New Roman"/>
      <w:b/>
      <w:bCs/>
      <w:sz w:val="32"/>
      <w:szCs w:val="20"/>
      <w:u w:val="single"/>
    </w:rPr>
  </w:style>
  <w:style w:type="paragraph" w:customStyle="1" w:styleId="PMSubline">
    <w:name w:val="PM Subline"/>
    <w:basedOn w:val="Text"/>
    <w:link w:val="PMSublineZchn"/>
    <w:qFormat/>
    <w:rsid w:val="0053767B"/>
    <w:pPr>
      <w:numPr>
        <w:numId w:val="13"/>
      </w:numPr>
    </w:pPr>
    <w:rPr>
      <w:b/>
    </w:rPr>
  </w:style>
  <w:style w:type="character" w:customStyle="1" w:styleId="PMHeadlineZchn">
    <w:name w:val="PM Headline Zchn"/>
    <w:link w:val="PMHeadline"/>
    <w:rsid w:val="0053767B"/>
    <w:rPr>
      <w:rFonts w:ascii="Arial" w:hAnsi="Arial"/>
      <w:b/>
      <w:bCs/>
      <w:sz w:val="32"/>
      <w:u w:val="single"/>
    </w:rPr>
  </w:style>
  <w:style w:type="paragraph" w:customStyle="1" w:styleId="PMOrtDatum">
    <w:name w:val="PM Ort/Datum"/>
    <w:basedOn w:val="Standard"/>
    <w:qFormat/>
    <w:rsid w:val="0053767B"/>
    <w:pPr>
      <w:spacing w:line="360" w:lineRule="auto"/>
    </w:pPr>
    <w:rPr>
      <w:rFonts w:cs="Arial"/>
      <w:i/>
      <w:sz w:val="24"/>
      <w:szCs w:val="24"/>
    </w:rPr>
  </w:style>
  <w:style w:type="character" w:customStyle="1" w:styleId="PMSublineZchn">
    <w:name w:val="PM Subline Zchn"/>
    <w:link w:val="PMSubline"/>
    <w:rsid w:val="0053767B"/>
    <w:rPr>
      <w:rFonts w:ascii="Arial" w:hAnsi="Arial" w:cs="Arial"/>
      <w:b/>
      <w:sz w:val="24"/>
      <w:szCs w:val="24"/>
    </w:rPr>
  </w:style>
  <w:style w:type="paragraph" w:customStyle="1" w:styleId="PMVorspann">
    <w:name w:val="PM Vorspann"/>
    <w:basedOn w:val="Standard"/>
    <w:qFormat/>
    <w:rsid w:val="0053767B"/>
    <w:pPr>
      <w:spacing w:line="360" w:lineRule="auto"/>
    </w:pPr>
    <w:rPr>
      <w:rFonts w:cs="Arial"/>
      <w:b/>
      <w:i/>
      <w:sz w:val="24"/>
      <w:szCs w:val="24"/>
    </w:rPr>
  </w:style>
  <w:style w:type="paragraph" w:customStyle="1" w:styleId="PMText">
    <w:name w:val="PM Text"/>
    <w:basedOn w:val="Standard"/>
    <w:qFormat/>
    <w:rsid w:val="0053767B"/>
    <w:pPr>
      <w:spacing w:line="360" w:lineRule="auto"/>
    </w:pPr>
    <w:rPr>
      <w:rFonts w:cs="Arial"/>
      <w:snapToGrid w:val="0"/>
      <w:sz w:val="24"/>
      <w:szCs w:val="24"/>
    </w:rPr>
  </w:style>
  <w:style w:type="paragraph" w:customStyle="1" w:styleId="PMZwiti">
    <w:name w:val="PM Zwiti"/>
    <w:basedOn w:val="Standard"/>
    <w:qFormat/>
    <w:rsid w:val="0053767B"/>
    <w:pPr>
      <w:spacing w:line="360" w:lineRule="auto"/>
    </w:pPr>
    <w:rPr>
      <w:rFonts w:cs="Arial"/>
      <w:b/>
      <w:snapToGrid w:val="0"/>
      <w:sz w:val="24"/>
      <w:szCs w:val="24"/>
    </w:rPr>
  </w:style>
  <w:style w:type="paragraph" w:customStyle="1" w:styleId="PMBildunterschrift">
    <w:name w:val="PM Bildunterschrift"/>
    <w:basedOn w:val="Bildunterschrift"/>
    <w:qFormat/>
    <w:rsid w:val="0053767B"/>
  </w:style>
  <w:style w:type="paragraph" w:customStyle="1" w:styleId="PMZusatzinfo-Text">
    <w:name w:val="PM Zusatzinfo - Text"/>
    <w:basedOn w:val="Standard"/>
    <w:qFormat/>
    <w:rsid w:val="0053767B"/>
    <w:rPr>
      <w:sz w:val="20"/>
      <w:szCs w:val="20"/>
    </w:rPr>
  </w:style>
  <w:style w:type="paragraph" w:customStyle="1" w:styleId="FormatvorlagePMHeadline">
    <w:name w:val="Formatvorlage PM Headline"/>
    <w:basedOn w:val="PMHeadline"/>
    <w:rsid w:val="000613AA"/>
    <w:pPr>
      <w:spacing w:before="480"/>
    </w:pPr>
  </w:style>
  <w:style w:type="paragraph" w:styleId="Kommentartext">
    <w:name w:val="annotation text"/>
    <w:basedOn w:val="Standard"/>
    <w:link w:val="KommentartextZchn"/>
    <w:rsid w:val="00892E44"/>
    <w:rPr>
      <w:sz w:val="20"/>
      <w:szCs w:val="20"/>
    </w:rPr>
  </w:style>
  <w:style w:type="character" w:customStyle="1" w:styleId="KommentartextZchn">
    <w:name w:val="Kommentartext Zchn"/>
    <w:link w:val="Kommentartext"/>
    <w:rsid w:val="00892E4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92E44"/>
    <w:rPr>
      <w:b/>
      <w:bCs/>
    </w:rPr>
  </w:style>
  <w:style w:type="character" w:customStyle="1" w:styleId="KommentarthemaZchn">
    <w:name w:val="Kommentarthema Zchn"/>
    <w:link w:val="Kommentarthema"/>
    <w:rsid w:val="00892E44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4A7C75"/>
    <w:pPr>
      <w:ind w:left="708"/>
    </w:pPr>
  </w:style>
  <w:style w:type="character" w:customStyle="1" w:styleId="normaltextrun">
    <w:name w:val="normaltextrun"/>
    <w:rsid w:val="00E33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dia.arburg.com/web/a84ed6c974ae109c/allrounder-470e-golden-electric-evo-chinaplas-2024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0B3FA-1D50-476D-A4A7-55C39ACD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Presseinformation</vt:lpstr>
      <vt:lpstr>Presseinformation</vt:lpstr>
    </vt:vector>
  </TitlesOfParts>
  <Company>ARBURG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werbg1</dc:creator>
  <cp:keywords/>
  <cp:lastModifiedBy>Keck, Bettina</cp:lastModifiedBy>
  <cp:revision>3</cp:revision>
  <cp:lastPrinted>2024-01-31T04:49:00Z</cp:lastPrinted>
  <dcterms:created xsi:type="dcterms:W3CDTF">2025-02-10T11:50:00Z</dcterms:created>
  <dcterms:modified xsi:type="dcterms:W3CDTF">2025-02-10T11:54:00Z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7a7f11-da99-4950-a581-133fd7833d97_Enabled">
    <vt:lpwstr>true</vt:lpwstr>
  </property>
  <property fmtid="{D5CDD505-2E9C-101B-9397-08002B2CF9AE}" pid="3" name="MSIP_Label_557a7f11-da99-4950-a581-133fd7833d97_SetDate">
    <vt:lpwstr>2025-02-10T11:50:58Z</vt:lpwstr>
  </property>
  <property fmtid="{D5CDD505-2E9C-101B-9397-08002B2CF9AE}" pid="4" name="MSIP_Label_557a7f11-da99-4950-a581-133fd7833d97_Method">
    <vt:lpwstr>Standard</vt:lpwstr>
  </property>
  <property fmtid="{D5CDD505-2E9C-101B-9397-08002B2CF9AE}" pid="5" name="MSIP_Label_557a7f11-da99-4950-a581-133fd7833d97_Name">
    <vt:lpwstr>Public</vt:lpwstr>
  </property>
  <property fmtid="{D5CDD505-2E9C-101B-9397-08002B2CF9AE}" pid="6" name="MSIP_Label_557a7f11-da99-4950-a581-133fd7833d97_SiteId">
    <vt:lpwstr>77be9650-940e-40d5-8bb7-5b97f5e08641</vt:lpwstr>
  </property>
  <property fmtid="{D5CDD505-2E9C-101B-9397-08002B2CF9AE}" pid="7" name="MSIP_Label_557a7f11-da99-4950-a581-133fd7833d97_ActionId">
    <vt:lpwstr>b44855f6-1b10-4acd-86e8-d5802c8df105</vt:lpwstr>
  </property>
  <property fmtid="{D5CDD505-2E9C-101B-9397-08002B2CF9AE}" pid="8" name="MSIP_Label_557a7f11-da99-4950-a581-133fd7833d97_ContentBits">
    <vt:lpwstr>0</vt:lpwstr>
  </property>
</Properties>
</file>