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6B8F" w14:textId="08924032" w:rsidR="00691140" w:rsidRPr="00CC3B22" w:rsidRDefault="009663AF" w:rsidP="00691140">
      <w:pPr>
        <w:pStyle w:val="FormatvorlagePMHeadline"/>
        <w:rPr>
          <w:rFonts w:cs="Arial"/>
          <w:sz w:val="24"/>
          <w:szCs w:val="24"/>
          <w:u w:val="none"/>
          <w:lang w:val="en-GB"/>
        </w:rPr>
      </w:pPr>
      <w:r w:rsidRPr="00CC3B22">
        <w:rPr>
          <w:rFonts w:cs="Arial"/>
          <w:sz w:val="28"/>
          <w:szCs w:val="28"/>
          <w:u w:val="none"/>
          <w:lang w:val="en-GB"/>
        </w:rPr>
        <w:t xml:space="preserve">Arburg </w:t>
      </w:r>
      <w:r w:rsidR="00C020CC" w:rsidRPr="00CC3B22">
        <w:rPr>
          <w:rFonts w:cs="Arial"/>
          <w:sz w:val="28"/>
          <w:szCs w:val="28"/>
          <w:u w:val="none"/>
          <w:lang w:val="en-GB"/>
        </w:rPr>
        <w:t xml:space="preserve">awarded </w:t>
      </w:r>
      <w:r w:rsidRPr="00CC3B22">
        <w:rPr>
          <w:rFonts w:cs="Arial"/>
          <w:sz w:val="28"/>
          <w:szCs w:val="28"/>
          <w:u w:val="none"/>
          <w:lang w:val="en-GB"/>
        </w:rPr>
        <w:t xml:space="preserve">by </w:t>
      </w:r>
      <w:r w:rsidR="00C020CC" w:rsidRPr="00CC3B22">
        <w:rPr>
          <w:rFonts w:cs="Arial"/>
          <w:sz w:val="28"/>
          <w:szCs w:val="28"/>
          <w:u w:val="none"/>
          <w:lang w:val="en-GB"/>
        </w:rPr>
        <w:t>H</w:t>
      </w:r>
      <w:r w:rsidR="00CC3B22" w:rsidRPr="00CC3B22">
        <w:rPr>
          <w:rFonts w:cs="Arial"/>
          <w:sz w:val="28"/>
          <w:szCs w:val="28"/>
          <w:u w:val="none"/>
          <w:lang w:val="en-GB"/>
        </w:rPr>
        <w:t>arting in 2025</w:t>
      </w:r>
    </w:p>
    <w:p w14:paraId="46733746" w14:textId="0B3212C0" w:rsidR="0053767B" w:rsidRPr="00CC3B22" w:rsidRDefault="00A20EEA" w:rsidP="000613AA">
      <w:pPr>
        <w:pStyle w:val="FormatvorlagePMHeadline"/>
        <w:rPr>
          <w:lang w:val="en-GB"/>
        </w:rPr>
      </w:pPr>
      <w:r w:rsidRPr="00CC3B22">
        <w:rPr>
          <w:lang w:val="en-GB"/>
        </w:rPr>
        <w:t>H</w:t>
      </w:r>
      <w:r w:rsidR="00CC3B22" w:rsidRPr="00CC3B22">
        <w:rPr>
          <w:lang w:val="en-GB"/>
        </w:rPr>
        <w:t>arting</w:t>
      </w:r>
      <w:r w:rsidRPr="00CC3B22">
        <w:rPr>
          <w:lang w:val="en-GB"/>
        </w:rPr>
        <w:t xml:space="preserve"> </w:t>
      </w:r>
      <w:r w:rsidR="00CC3B22" w:rsidRPr="00CC3B22">
        <w:rPr>
          <w:lang w:val="en-GB"/>
        </w:rPr>
        <w:t xml:space="preserve">Americas </w:t>
      </w:r>
      <w:r w:rsidR="005660AC" w:rsidRPr="00CC3B22">
        <w:rPr>
          <w:lang w:val="en-GB"/>
        </w:rPr>
        <w:t xml:space="preserve">recognizes </w:t>
      </w:r>
      <w:r w:rsidR="009663AF" w:rsidRPr="00CC3B22">
        <w:rPr>
          <w:lang w:val="en-GB"/>
        </w:rPr>
        <w:t xml:space="preserve">Arburg </w:t>
      </w:r>
      <w:r w:rsidR="00CC3B22" w:rsidRPr="00CC3B22">
        <w:rPr>
          <w:lang w:val="en-GB"/>
        </w:rPr>
        <w:t xml:space="preserve">Inc. </w:t>
      </w:r>
      <w:r w:rsidR="009663AF" w:rsidRPr="00CC3B22">
        <w:rPr>
          <w:lang w:val="en-GB"/>
        </w:rPr>
        <w:t xml:space="preserve">with </w:t>
      </w:r>
      <w:r w:rsidR="005660AC" w:rsidRPr="00CC3B22">
        <w:rPr>
          <w:lang w:val="en-GB"/>
        </w:rPr>
        <w:t>award f</w:t>
      </w:r>
      <w:r w:rsidR="009663AF" w:rsidRPr="00CC3B22">
        <w:rPr>
          <w:lang w:val="en-GB"/>
        </w:rPr>
        <w:t xml:space="preserve">or </w:t>
      </w:r>
      <w:r w:rsidR="005660AC" w:rsidRPr="00CC3B22">
        <w:rPr>
          <w:lang w:val="en-GB"/>
        </w:rPr>
        <w:t>Supplier Excellence</w:t>
      </w:r>
    </w:p>
    <w:p w14:paraId="4D1C489A" w14:textId="77777777" w:rsidR="0053767B" w:rsidRPr="00CC3B22" w:rsidRDefault="0053767B" w:rsidP="0053767B">
      <w:pPr>
        <w:pStyle w:val="PMSubline"/>
        <w:numPr>
          <w:ilvl w:val="0"/>
          <w:numId w:val="0"/>
        </w:numPr>
        <w:rPr>
          <w:lang w:val="en-GB"/>
        </w:rPr>
      </w:pPr>
    </w:p>
    <w:p w14:paraId="511A236C" w14:textId="31995EAC" w:rsidR="0053767B" w:rsidRPr="00CC3B22" w:rsidRDefault="005F325C" w:rsidP="0053767B">
      <w:pPr>
        <w:pStyle w:val="PMSubline"/>
        <w:rPr>
          <w:lang w:val="en-GB"/>
        </w:rPr>
      </w:pPr>
      <w:r>
        <w:rPr>
          <w:lang w:val="en-GB"/>
        </w:rPr>
        <w:t xml:space="preserve">Excellent: </w:t>
      </w:r>
      <w:r w:rsidR="005660AC" w:rsidRPr="00CC3B22">
        <w:rPr>
          <w:lang w:val="en-GB"/>
        </w:rPr>
        <w:t xml:space="preserve">Award </w:t>
      </w:r>
      <w:r w:rsidR="009663AF" w:rsidRPr="00CC3B22">
        <w:rPr>
          <w:lang w:val="en-GB"/>
        </w:rPr>
        <w:t xml:space="preserve">presented during </w:t>
      </w:r>
      <w:r w:rsidR="005660AC" w:rsidRPr="00CC3B22">
        <w:rPr>
          <w:lang w:val="en-GB"/>
        </w:rPr>
        <w:t>H</w:t>
      </w:r>
      <w:r w:rsidR="00CC3B22" w:rsidRPr="00CC3B22">
        <w:rPr>
          <w:lang w:val="en-GB"/>
        </w:rPr>
        <w:t>arting</w:t>
      </w:r>
      <w:r w:rsidR="005660AC" w:rsidRPr="00CC3B22">
        <w:rPr>
          <w:lang w:val="en-GB"/>
        </w:rPr>
        <w:t xml:space="preserve">’s 2025 Annual Supplier </w:t>
      </w:r>
      <w:r w:rsidR="00985AE7" w:rsidRPr="00CC3B22">
        <w:rPr>
          <w:lang w:val="en-GB"/>
        </w:rPr>
        <w:t>Day</w:t>
      </w:r>
      <w:r w:rsidR="005660AC" w:rsidRPr="00CC3B22">
        <w:rPr>
          <w:lang w:val="en-GB"/>
        </w:rPr>
        <w:t xml:space="preserve"> </w:t>
      </w:r>
      <w:r w:rsidR="009663AF" w:rsidRPr="00CC3B22">
        <w:rPr>
          <w:lang w:val="en-GB"/>
        </w:rPr>
        <w:t>on August 12</w:t>
      </w:r>
      <w:r w:rsidR="009663AF" w:rsidRPr="00CC3B22">
        <w:rPr>
          <w:vertAlign w:val="superscript"/>
          <w:lang w:val="en-GB"/>
        </w:rPr>
        <w:t xml:space="preserve">th </w:t>
      </w:r>
      <w:r w:rsidR="005660AC" w:rsidRPr="00CC3B22">
        <w:rPr>
          <w:lang w:val="en-GB"/>
        </w:rPr>
        <w:t>in</w:t>
      </w:r>
      <w:r w:rsidR="009663AF" w:rsidRPr="00CC3B22">
        <w:rPr>
          <w:lang w:val="en-GB"/>
        </w:rPr>
        <w:t xml:space="preserve"> Chicago</w:t>
      </w:r>
    </w:p>
    <w:p w14:paraId="432EBEAD" w14:textId="2AD855BC" w:rsidR="009663AF" w:rsidRPr="00CC3B22" w:rsidRDefault="009663AF" w:rsidP="00F643BE">
      <w:pPr>
        <w:pStyle w:val="PMSubline"/>
        <w:rPr>
          <w:lang w:val="en-GB"/>
        </w:rPr>
      </w:pPr>
      <w:r w:rsidRPr="00CC3B22">
        <w:rPr>
          <w:lang w:val="en-GB"/>
        </w:rPr>
        <w:t>Inaugural</w:t>
      </w:r>
      <w:r w:rsidR="005F325C">
        <w:rPr>
          <w:lang w:val="en-GB"/>
        </w:rPr>
        <w:t>:</w:t>
      </w:r>
      <w:r w:rsidRPr="00CC3B22">
        <w:rPr>
          <w:lang w:val="en-GB"/>
        </w:rPr>
        <w:t xml:space="preserve"> Americas suppliers </w:t>
      </w:r>
      <w:r w:rsidR="002E689A" w:rsidRPr="00CC3B22">
        <w:rPr>
          <w:lang w:val="en-GB"/>
        </w:rPr>
        <w:t xml:space="preserve">event </w:t>
      </w:r>
      <w:r w:rsidRPr="00CC3B22">
        <w:rPr>
          <w:lang w:val="en-GB"/>
        </w:rPr>
        <w:t xml:space="preserve">covering </w:t>
      </w:r>
      <w:r w:rsidR="005660AC" w:rsidRPr="00CC3B22">
        <w:rPr>
          <w:lang w:val="en-GB"/>
        </w:rPr>
        <w:t>H</w:t>
      </w:r>
      <w:r w:rsidR="00CC3B22" w:rsidRPr="00CC3B22">
        <w:rPr>
          <w:lang w:val="en-GB"/>
        </w:rPr>
        <w:t>arting</w:t>
      </w:r>
      <w:r w:rsidR="005F325C">
        <w:rPr>
          <w:lang w:val="en-GB"/>
        </w:rPr>
        <w:t>’s</w:t>
      </w:r>
      <w:r w:rsidR="005660AC" w:rsidRPr="00CC3B22">
        <w:rPr>
          <w:lang w:val="en-GB"/>
        </w:rPr>
        <w:t xml:space="preserve"> </w:t>
      </w:r>
      <w:r w:rsidRPr="00CC3B22">
        <w:rPr>
          <w:lang w:val="en-GB"/>
        </w:rPr>
        <w:t>operations in USA, Mexico and Brazil</w:t>
      </w:r>
    </w:p>
    <w:p w14:paraId="05A0B582" w14:textId="1D15A088" w:rsidR="0053767B" w:rsidRPr="00CC3B22" w:rsidRDefault="005F325C" w:rsidP="005F325C">
      <w:pPr>
        <w:pStyle w:val="PMSubline"/>
        <w:rPr>
          <w:lang w:val="en-GB"/>
        </w:rPr>
      </w:pPr>
      <w:r>
        <w:rPr>
          <w:lang w:val="en-GB"/>
        </w:rPr>
        <w:t xml:space="preserve">Reliable: </w:t>
      </w:r>
      <w:r w:rsidRPr="005F325C">
        <w:rPr>
          <w:lang w:val="en-GB"/>
        </w:rPr>
        <w:t>Arburg always there for Harting when needed</w:t>
      </w:r>
    </w:p>
    <w:p w14:paraId="3E960FC3" w14:textId="77777777" w:rsidR="009663AF" w:rsidRPr="00CC3B22" w:rsidRDefault="009663AF" w:rsidP="009663AF">
      <w:pPr>
        <w:pStyle w:val="PMSubline"/>
        <w:numPr>
          <w:ilvl w:val="0"/>
          <w:numId w:val="0"/>
        </w:numPr>
        <w:ind w:left="720"/>
        <w:rPr>
          <w:lang w:val="en-GB"/>
        </w:rPr>
      </w:pPr>
    </w:p>
    <w:p w14:paraId="015FF3D4" w14:textId="079E17FE" w:rsidR="0053767B" w:rsidRPr="00CC3B22" w:rsidRDefault="00AA545A" w:rsidP="0053767B">
      <w:pPr>
        <w:pStyle w:val="PMOrtDatum"/>
        <w:rPr>
          <w:lang w:val="en-GB"/>
        </w:rPr>
      </w:pPr>
      <w:r w:rsidRPr="00CC3B22">
        <w:rPr>
          <w:lang w:val="en-GB"/>
        </w:rPr>
        <w:t>Lo</w:t>
      </w:r>
      <w:r w:rsidR="009B7939" w:rsidRPr="00CC3B22">
        <w:rPr>
          <w:lang w:val="en-GB"/>
        </w:rPr>
        <w:t>ss</w:t>
      </w:r>
      <w:r w:rsidRPr="00CC3B22">
        <w:rPr>
          <w:lang w:val="en-GB"/>
        </w:rPr>
        <w:t>burg</w:t>
      </w:r>
      <w:r w:rsidR="003A2E34" w:rsidRPr="00CC3B22">
        <w:rPr>
          <w:lang w:val="en-GB"/>
        </w:rPr>
        <w:t xml:space="preserve">/Rocky </w:t>
      </w:r>
      <w:r w:rsidR="003A2E34" w:rsidRPr="00BA34CD">
        <w:rPr>
          <w:lang w:val="en-GB"/>
        </w:rPr>
        <w:t>Hill</w:t>
      </w:r>
      <w:r w:rsidR="0053767B" w:rsidRPr="00BA34CD">
        <w:rPr>
          <w:lang w:val="en-GB"/>
        </w:rPr>
        <w:t xml:space="preserve">, </w:t>
      </w:r>
      <w:r w:rsidR="00BA34CD" w:rsidRPr="00BA34CD">
        <w:rPr>
          <w:lang w:val="en-GB"/>
        </w:rPr>
        <w:t>15</w:t>
      </w:r>
      <w:r w:rsidR="00CC3B22" w:rsidRPr="00BA34CD">
        <w:rPr>
          <w:lang w:val="en-GB"/>
        </w:rPr>
        <w:t>/09</w:t>
      </w:r>
      <w:r w:rsidR="00E76952" w:rsidRPr="00BA34CD">
        <w:rPr>
          <w:lang w:val="en-GB"/>
        </w:rPr>
        <w:t>/</w:t>
      </w:r>
      <w:r w:rsidRPr="00BA34CD">
        <w:rPr>
          <w:lang w:val="en-GB"/>
        </w:rPr>
        <w:t>20</w:t>
      </w:r>
      <w:r w:rsidR="00CC3B22" w:rsidRPr="00CC3B22">
        <w:rPr>
          <w:lang w:val="en-GB"/>
        </w:rPr>
        <w:t>25</w:t>
      </w:r>
    </w:p>
    <w:p w14:paraId="3FE94CD6" w14:textId="06AF7268" w:rsidR="00342128" w:rsidRPr="00CC3B22" w:rsidRDefault="00342128" w:rsidP="00342128">
      <w:pPr>
        <w:pStyle w:val="PMText"/>
        <w:rPr>
          <w:b/>
          <w:i/>
          <w:lang w:val="en-GB"/>
        </w:rPr>
      </w:pPr>
      <w:r w:rsidRPr="00CC3B22">
        <w:rPr>
          <w:b/>
          <w:i/>
          <w:lang w:val="en-GB"/>
        </w:rPr>
        <w:t xml:space="preserve">As part of the first annual </w:t>
      </w:r>
      <w:r w:rsidR="005660AC" w:rsidRPr="00CC3B22">
        <w:rPr>
          <w:b/>
          <w:i/>
          <w:lang w:val="en-GB"/>
        </w:rPr>
        <w:t xml:space="preserve">Supplier </w:t>
      </w:r>
      <w:r w:rsidR="007E7BC9" w:rsidRPr="00CC3B22">
        <w:rPr>
          <w:b/>
          <w:i/>
          <w:lang w:val="en-GB"/>
        </w:rPr>
        <w:t>Day</w:t>
      </w:r>
      <w:r w:rsidR="005660AC" w:rsidRPr="00CC3B22">
        <w:rPr>
          <w:b/>
          <w:i/>
          <w:lang w:val="en-GB"/>
        </w:rPr>
        <w:t xml:space="preserve"> </w:t>
      </w:r>
      <w:r w:rsidRPr="00CC3B22">
        <w:rPr>
          <w:b/>
          <w:i/>
          <w:lang w:val="en-GB"/>
        </w:rPr>
        <w:t xml:space="preserve">held by </w:t>
      </w:r>
      <w:r w:rsidR="00CC3B22" w:rsidRPr="00CC3B22">
        <w:rPr>
          <w:b/>
          <w:i/>
          <w:lang w:val="en-GB"/>
        </w:rPr>
        <w:t>Harting</w:t>
      </w:r>
      <w:r w:rsidR="005660AC" w:rsidRPr="00CC3B22">
        <w:rPr>
          <w:b/>
          <w:i/>
          <w:lang w:val="en-GB"/>
        </w:rPr>
        <w:t xml:space="preserve"> </w:t>
      </w:r>
      <w:r w:rsidRPr="00CC3B22">
        <w:rPr>
          <w:b/>
          <w:i/>
          <w:lang w:val="en-GB"/>
        </w:rPr>
        <w:t>Americas on August 12</w:t>
      </w:r>
      <w:r w:rsidRPr="00CC3B22">
        <w:rPr>
          <w:b/>
          <w:i/>
          <w:vertAlign w:val="superscript"/>
          <w:lang w:val="en-GB"/>
        </w:rPr>
        <w:t>th</w:t>
      </w:r>
      <w:proofErr w:type="gramStart"/>
      <w:r w:rsidRPr="00CC3B22">
        <w:rPr>
          <w:b/>
          <w:i/>
          <w:lang w:val="en-GB"/>
        </w:rPr>
        <w:t xml:space="preserve"> </w:t>
      </w:r>
      <w:r w:rsidR="00CC3B22" w:rsidRPr="00CC3B22">
        <w:rPr>
          <w:b/>
          <w:i/>
          <w:lang w:val="en-GB"/>
        </w:rPr>
        <w:t>2025</w:t>
      </w:r>
      <w:proofErr w:type="gramEnd"/>
      <w:r w:rsidR="00CC3B22" w:rsidRPr="00CC3B22">
        <w:rPr>
          <w:b/>
          <w:i/>
          <w:lang w:val="en-GB"/>
        </w:rPr>
        <w:t xml:space="preserve"> a</w:t>
      </w:r>
      <w:r w:rsidRPr="00CC3B22">
        <w:rPr>
          <w:b/>
          <w:i/>
          <w:lang w:val="en-GB"/>
        </w:rPr>
        <w:t>t their Chicago</w:t>
      </w:r>
      <w:r w:rsidR="005660AC" w:rsidRPr="00CC3B22">
        <w:rPr>
          <w:b/>
          <w:i/>
          <w:lang w:val="en-GB"/>
        </w:rPr>
        <w:t>-area</w:t>
      </w:r>
      <w:r w:rsidRPr="00CC3B22">
        <w:rPr>
          <w:b/>
          <w:i/>
          <w:lang w:val="en-GB"/>
        </w:rPr>
        <w:t xml:space="preserve"> </w:t>
      </w:r>
      <w:r w:rsidR="005660AC" w:rsidRPr="00CC3B22">
        <w:rPr>
          <w:b/>
          <w:i/>
          <w:lang w:val="en-GB"/>
        </w:rPr>
        <w:t xml:space="preserve">Americas </w:t>
      </w:r>
      <w:r w:rsidRPr="00CC3B22">
        <w:rPr>
          <w:b/>
          <w:i/>
          <w:lang w:val="en-GB"/>
        </w:rPr>
        <w:t xml:space="preserve">Headquarters, Arburg received </w:t>
      </w:r>
      <w:r w:rsidR="005660AC" w:rsidRPr="00CC3B22">
        <w:rPr>
          <w:b/>
          <w:i/>
          <w:lang w:val="en-GB"/>
        </w:rPr>
        <w:t xml:space="preserve">an </w:t>
      </w:r>
      <w:r w:rsidR="002E689A" w:rsidRPr="00CC3B22">
        <w:rPr>
          <w:b/>
          <w:i/>
          <w:lang w:val="en-GB"/>
        </w:rPr>
        <w:t>a</w:t>
      </w:r>
      <w:r w:rsidRPr="00CC3B22">
        <w:rPr>
          <w:b/>
          <w:i/>
          <w:lang w:val="en-GB"/>
        </w:rPr>
        <w:t xml:space="preserve">ward for </w:t>
      </w:r>
      <w:r w:rsidR="005660AC" w:rsidRPr="00CC3B22">
        <w:rPr>
          <w:b/>
          <w:i/>
          <w:lang w:val="en-GB"/>
        </w:rPr>
        <w:t>Supplier Excellence</w:t>
      </w:r>
      <w:r w:rsidRPr="00CC3B22">
        <w:rPr>
          <w:b/>
          <w:i/>
          <w:lang w:val="en-GB"/>
        </w:rPr>
        <w:t xml:space="preserve">. The </w:t>
      </w:r>
      <w:r w:rsidR="003A2E34" w:rsidRPr="00CC3B22">
        <w:rPr>
          <w:b/>
          <w:i/>
          <w:lang w:val="en-GB"/>
        </w:rPr>
        <w:t>event</w:t>
      </w:r>
      <w:r w:rsidRPr="00CC3B22">
        <w:rPr>
          <w:b/>
          <w:i/>
          <w:lang w:val="en-GB"/>
        </w:rPr>
        <w:t xml:space="preserve"> </w:t>
      </w:r>
      <w:r w:rsidR="005660AC" w:rsidRPr="00CC3B22">
        <w:rPr>
          <w:b/>
          <w:i/>
          <w:lang w:val="en-GB"/>
        </w:rPr>
        <w:t xml:space="preserve">covered </w:t>
      </w:r>
      <w:r w:rsidR="00CC3B22" w:rsidRPr="00CC3B22">
        <w:rPr>
          <w:b/>
          <w:i/>
          <w:lang w:val="en-GB"/>
        </w:rPr>
        <w:t xml:space="preserve">Harting </w:t>
      </w:r>
      <w:r w:rsidRPr="00CC3B22">
        <w:rPr>
          <w:b/>
          <w:i/>
          <w:lang w:val="en-GB"/>
        </w:rPr>
        <w:t>operations in USA, Mexico and Brazil (Americas). Arburg as well as over a dozen other suppliers were invited. The suppliers that attended ranged from raw material, components, wires to equipment suppliers.</w:t>
      </w:r>
    </w:p>
    <w:p w14:paraId="4A8C6530" w14:textId="77777777" w:rsidR="0053767B" w:rsidRPr="00CC3B22" w:rsidRDefault="0053767B" w:rsidP="00D0250F">
      <w:pPr>
        <w:pStyle w:val="PMText"/>
        <w:rPr>
          <w:lang w:val="en-GB"/>
        </w:rPr>
      </w:pPr>
    </w:p>
    <w:p w14:paraId="29312045" w14:textId="68E892DA" w:rsidR="00CC6F55" w:rsidRPr="00CC3B22" w:rsidRDefault="00CC6F55" w:rsidP="00342128">
      <w:pPr>
        <w:pStyle w:val="PMText"/>
        <w:rPr>
          <w:lang w:val="en-GB"/>
        </w:rPr>
      </w:pPr>
      <w:r w:rsidRPr="00CC3B22">
        <w:rPr>
          <w:lang w:val="en-GB"/>
        </w:rPr>
        <w:t xml:space="preserve">The aim of the </w:t>
      </w:r>
      <w:r w:rsidR="005660AC" w:rsidRPr="00CC3B22">
        <w:rPr>
          <w:lang w:val="en-GB"/>
        </w:rPr>
        <w:t xml:space="preserve">award </w:t>
      </w:r>
      <w:r w:rsidRPr="00CC3B22">
        <w:rPr>
          <w:lang w:val="en-GB"/>
        </w:rPr>
        <w:t xml:space="preserve">is to recognise outstanding suppliers in the areas of quality, sustainability, logistics and innovation, and to further strengthen cooperation based on partnership. All award winners are characterised by close, long-term cooperation with </w:t>
      </w:r>
      <w:r w:rsidR="005660AC" w:rsidRPr="00CC3B22">
        <w:rPr>
          <w:lang w:val="en-GB"/>
        </w:rPr>
        <w:t>H</w:t>
      </w:r>
      <w:r w:rsidR="00CC3B22" w:rsidRPr="00CC3B22">
        <w:rPr>
          <w:lang w:val="en-GB"/>
        </w:rPr>
        <w:t>arting</w:t>
      </w:r>
      <w:r w:rsidR="005660AC" w:rsidRPr="00CC3B22">
        <w:rPr>
          <w:lang w:val="en-GB"/>
        </w:rPr>
        <w:t xml:space="preserve"> </w:t>
      </w:r>
      <w:r w:rsidRPr="00CC3B22">
        <w:rPr>
          <w:lang w:val="en-GB"/>
        </w:rPr>
        <w:t>Americas and a shared commitment to quality and innovation.</w:t>
      </w:r>
    </w:p>
    <w:p w14:paraId="77DE7E28" w14:textId="1C42CF18" w:rsidR="0053767B" w:rsidRPr="00CC3B22" w:rsidRDefault="00342128" w:rsidP="00342128">
      <w:pPr>
        <w:pStyle w:val="PMText"/>
        <w:rPr>
          <w:lang w:val="en-GB"/>
        </w:rPr>
      </w:pPr>
      <w:r w:rsidRPr="00CC3B22">
        <w:rPr>
          <w:lang w:val="en-GB"/>
        </w:rPr>
        <w:t xml:space="preserve">In his </w:t>
      </w:r>
      <w:r w:rsidR="00066BDB" w:rsidRPr="00CC3B22">
        <w:rPr>
          <w:lang w:val="en-GB"/>
        </w:rPr>
        <w:t>delivery of the award</w:t>
      </w:r>
      <w:r w:rsidRPr="00CC3B22">
        <w:rPr>
          <w:lang w:val="en-GB"/>
        </w:rPr>
        <w:t xml:space="preserve">, </w:t>
      </w:r>
      <w:bookmarkStart w:id="0" w:name="_Hlk207887415"/>
      <w:r w:rsidRPr="00CC3B22">
        <w:rPr>
          <w:lang w:val="en-GB"/>
        </w:rPr>
        <w:t xml:space="preserve">Florian </w:t>
      </w:r>
      <w:proofErr w:type="spellStart"/>
      <w:r w:rsidRPr="00CC3B22">
        <w:rPr>
          <w:lang w:val="en-GB"/>
        </w:rPr>
        <w:t>Stuetzel</w:t>
      </w:r>
      <w:proofErr w:type="spellEnd"/>
      <w:r w:rsidRPr="00CC3B22">
        <w:rPr>
          <w:lang w:val="en-GB"/>
        </w:rPr>
        <w:t xml:space="preserve">, COO </w:t>
      </w:r>
      <w:bookmarkEnd w:id="0"/>
      <w:r w:rsidR="009A40B2" w:rsidRPr="00CC3B22">
        <w:rPr>
          <w:lang w:val="en-GB"/>
        </w:rPr>
        <w:t xml:space="preserve">at </w:t>
      </w:r>
      <w:r w:rsidR="00CC3B22" w:rsidRPr="00CC3B22">
        <w:rPr>
          <w:bCs/>
          <w:iCs/>
          <w:lang w:val="en-GB"/>
        </w:rPr>
        <w:t>Harting</w:t>
      </w:r>
      <w:r w:rsidR="00CC3B22" w:rsidRPr="00CC3B22">
        <w:rPr>
          <w:b/>
          <w:i/>
          <w:lang w:val="en-GB"/>
        </w:rPr>
        <w:t xml:space="preserve"> </w:t>
      </w:r>
      <w:r w:rsidR="009A40B2" w:rsidRPr="00CC3B22">
        <w:rPr>
          <w:lang w:val="en-GB"/>
        </w:rPr>
        <w:t xml:space="preserve">Americas, </w:t>
      </w:r>
      <w:r w:rsidR="005660AC" w:rsidRPr="00CC3B22">
        <w:rPr>
          <w:lang w:val="en-GB"/>
        </w:rPr>
        <w:t>emphasized</w:t>
      </w:r>
      <w:r w:rsidRPr="00CC3B22">
        <w:rPr>
          <w:lang w:val="en-GB"/>
        </w:rPr>
        <w:t>: “Arburg was there when needed</w:t>
      </w:r>
      <w:r w:rsidR="009A40B2" w:rsidRPr="00CC3B22">
        <w:rPr>
          <w:lang w:val="en-GB"/>
        </w:rPr>
        <w:t xml:space="preserve"> with </w:t>
      </w:r>
      <w:r w:rsidRPr="00CC3B22">
        <w:rPr>
          <w:lang w:val="en-GB"/>
        </w:rPr>
        <w:lastRenderedPageBreak/>
        <w:t xml:space="preserve">quick unbureaucratic reaction during </w:t>
      </w:r>
      <w:proofErr w:type="gramStart"/>
      <w:r w:rsidRPr="00CC3B22">
        <w:rPr>
          <w:lang w:val="en-GB"/>
        </w:rPr>
        <w:t>an emergency situation</w:t>
      </w:r>
      <w:proofErr w:type="gramEnd"/>
      <w:r w:rsidR="009A40B2" w:rsidRPr="00CC3B22">
        <w:rPr>
          <w:lang w:val="en-GB"/>
        </w:rPr>
        <w:t xml:space="preserve">. The company </w:t>
      </w:r>
      <w:r w:rsidRPr="00CC3B22">
        <w:rPr>
          <w:lang w:val="en-GB"/>
        </w:rPr>
        <w:t xml:space="preserve">helped </w:t>
      </w:r>
      <w:r w:rsidR="00CC3B22" w:rsidRPr="00CC3B22">
        <w:rPr>
          <w:bCs/>
          <w:iCs/>
          <w:lang w:val="en-GB"/>
        </w:rPr>
        <w:t>Harting</w:t>
      </w:r>
      <w:r w:rsidR="00CC3B22" w:rsidRPr="00CC3B22">
        <w:rPr>
          <w:b/>
          <w:i/>
          <w:lang w:val="en-GB"/>
        </w:rPr>
        <w:t xml:space="preserve"> </w:t>
      </w:r>
      <w:r w:rsidRPr="00CC3B22">
        <w:rPr>
          <w:lang w:val="en-GB"/>
        </w:rPr>
        <w:t>to get new mo</w:t>
      </w:r>
      <w:r w:rsidR="00CC3B22" w:rsidRPr="00CC3B22">
        <w:rPr>
          <w:lang w:val="en-GB"/>
        </w:rPr>
        <w:t>u</w:t>
      </w:r>
      <w:r w:rsidRPr="00CC3B22">
        <w:rPr>
          <w:lang w:val="en-GB"/>
        </w:rPr>
        <w:t>lds into production that otherwise would not have made schedule</w:t>
      </w:r>
      <w:r w:rsidR="009A40B2" w:rsidRPr="00CC3B22">
        <w:rPr>
          <w:lang w:val="en-GB"/>
        </w:rPr>
        <w:t>.</w:t>
      </w:r>
      <w:r w:rsidRPr="00CC3B22">
        <w:rPr>
          <w:lang w:val="en-GB"/>
        </w:rPr>
        <w:t>”</w:t>
      </w:r>
    </w:p>
    <w:p w14:paraId="016680B7" w14:textId="77777777" w:rsidR="00342128" w:rsidRPr="00CC3B22" w:rsidRDefault="00342128" w:rsidP="0053767B">
      <w:pPr>
        <w:pStyle w:val="PMText"/>
        <w:rPr>
          <w:lang w:val="en-GB"/>
        </w:rPr>
      </w:pPr>
    </w:p>
    <w:p w14:paraId="2D9AB7C6" w14:textId="7F6C3A92" w:rsidR="0053767B" w:rsidRPr="00CC3B22" w:rsidRDefault="00066BDB" w:rsidP="0053767B">
      <w:pPr>
        <w:pStyle w:val="PMZwiti"/>
        <w:rPr>
          <w:lang w:val="en-GB"/>
        </w:rPr>
      </w:pPr>
      <w:r w:rsidRPr="00CC3B22">
        <w:rPr>
          <w:lang w:val="en-GB"/>
        </w:rPr>
        <w:t>H</w:t>
      </w:r>
      <w:r w:rsidR="00CC3B22">
        <w:rPr>
          <w:lang w:val="en-GB"/>
        </w:rPr>
        <w:t>arting</w:t>
      </w:r>
      <w:r w:rsidRPr="00CC3B22">
        <w:rPr>
          <w:lang w:val="en-GB"/>
        </w:rPr>
        <w:t xml:space="preserve"> </w:t>
      </w:r>
      <w:r w:rsidR="003A2E34" w:rsidRPr="00CC3B22">
        <w:rPr>
          <w:lang w:val="en-GB"/>
        </w:rPr>
        <w:t xml:space="preserve">Americas: </w:t>
      </w:r>
      <w:r w:rsidR="009A40B2" w:rsidRPr="00CC3B22">
        <w:rPr>
          <w:lang w:val="en-GB"/>
        </w:rPr>
        <w:t>Arburg customer for more than five years</w:t>
      </w:r>
    </w:p>
    <w:p w14:paraId="7A3EE38E" w14:textId="64D2739C" w:rsidR="009A40B2" w:rsidRPr="00CC3B22" w:rsidRDefault="00CC3B22" w:rsidP="009A40B2">
      <w:pPr>
        <w:pStyle w:val="PMText"/>
        <w:rPr>
          <w:lang w:val="en-GB"/>
        </w:rPr>
      </w:pPr>
      <w:r w:rsidRPr="00CC3B22">
        <w:rPr>
          <w:bCs/>
          <w:iCs/>
        </w:rPr>
        <w:t>Harting</w:t>
      </w:r>
      <w:r>
        <w:rPr>
          <w:b/>
          <w:i/>
        </w:rPr>
        <w:t xml:space="preserve"> </w:t>
      </w:r>
      <w:r w:rsidR="009A40B2" w:rsidRPr="00CC3B22">
        <w:rPr>
          <w:lang w:val="en-GB"/>
        </w:rPr>
        <w:t xml:space="preserve">is an Arburg customer in the Americas for over five years. The award was presented at </w:t>
      </w:r>
      <w:r w:rsidR="0063462E" w:rsidRPr="00CC3B22">
        <w:rPr>
          <w:bCs/>
          <w:iCs/>
        </w:rPr>
        <w:t>Harting</w:t>
      </w:r>
      <w:r w:rsidR="0063462E">
        <w:rPr>
          <w:b/>
          <w:i/>
        </w:rPr>
        <w:t xml:space="preserve"> </w:t>
      </w:r>
      <w:r w:rsidR="009A40B2" w:rsidRPr="00CC3B22">
        <w:rPr>
          <w:lang w:val="en-GB"/>
        </w:rPr>
        <w:t>headquarter</w:t>
      </w:r>
      <w:r w:rsidR="00066BDB" w:rsidRPr="00CC3B22">
        <w:rPr>
          <w:lang w:val="en-GB"/>
        </w:rPr>
        <w:t>s</w:t>
      </w:r>
      <w:r w:rsidR="009A40B2" w:rsidRPr="00CC3B22">
        <w:rPr>
          <w:lang w:val="en-GB"/>
        </w:rPr>
        <w:t xml:space="preserve"> for the Americas </w:t>
      </w:r>
      <w:r w:rsidR="00066BDB" w:rsidRPr="00CC3B22">
        <w:rPr>
          <w:lang w:val="en-GB"/>
        </w:rPr>
        <w:t xml:space="preserve">in </w:t>
      </w:r>
      <w:r w:rsidR="009A40B2" w:rsidRPr="00CC3B22">
        <w:rPr>
          <w:lang w:val="en-GB"/>
        </w:rPr>
        <w:t xml:space="preserve">Elgin, Illinois, where also Arburg has a Technology </w:t>
      </w:r>
      <w:proofErr w:type="spellStart"/>
      <w:r w:rsidR="009A40B2" w:rsidRPr="00CC3B22">
        <w:rPr>
          <w:lang w:val="en-GB"/>
        </w:rPr>
        <w:t>Center</w:t>
      </w:r>
      <w:proofErr w:type="spellEnd"/>
      <w:r w:rsidR="0062766B">
        <w:rPr>
          <w:lang w:val="en-GB"/>
        </w:rPr>
        <w:t xml:space="preserve"> (ATC)</w:t>
      </w:r>
      <w:r w:rsidR="009A40B2" w:rsidRPr="00CC3B22">
        <w:rPr>
          <w:lang w:val="en-GB"/>
        </w:rPr>
        <w:t xml:space="preserve">. Especially, the cooperation is labelled by a close working relationship with the local team at this </w:t>
      </w:r>
      <w:r w:rsidR="0062766B">
        <w:rPr>
          <w:lang w:val="en-GB"/>
        </w:rPr>
        <w:t>ATC</w:t>
      </w:r>
      <w:r w:rsidR="009A40B2" w:rsidRPr="00CC3B22">
        <w:rPr>
          <w:lang w:val="en-GB"/>
        </w:rPr>
        <w:t>.</w:t>
      </w:r>
    </w:p>
    <w:p w14:paraId="57A80799" w14:textId="14D8916B" w:rsidR="009A40B2" w:rsidRPr="00CC3B22" w:rsidRDefault="009A40B2" w:rsidP="009A40B2">
      <w:pPr>
        <w:pStyle w:val="PMText"/>
        <w:rPr>
          <w:lang w:val="en-GB"/>
        </w:rPr>
      </w:pPr>
      <w:r w:rsidRPr="00CC3B22">
        <w:rPr>
          <w:lang w:val="en-GB"/>
        </w:rPr>
        <w:t xml:space="preserve">Regarding the cooperation with </w:t>
      </w:r>
      <w:r w:rsidR="0063462E" w:rsidRPr="00CC3B22">
        <w:rPr>
          <w:bCs/>
          <w:iCs/>
        </w:rPr>
        <w:t>Harting</w:t>
      </w:r>
      <w:r w:rsidRPr="00CC3B22">
        <w:rPr>
          <w:lang w:val="en-GB"/>
        </w:rPr>
        <w:t xml:space="preserve">, Martin Baumann, </w:t>
      </w:r>
      <w:r w:rsidR="0063462E">
        <w:rPr>
          <w:lang w:val="en-GB"/>
        </w:rPr>
        <w:t xml:space="preserve">President &amp; </w:t>
      </w:r>
      <w:r w:rsidRPr="00CC3B22">
        <w:rPr>
          <w:lang w:val="en-GB"/>
        </w:rPr>
        <w:t xml:space="preserve">CEO at Arburg Inc. in </w:t>
      </w:r>
      <w:r w:rsidR="0063462E">
        <w:rPr>
          <w:lang w:val="en-GB"/>
        </w:rPr>
        <w:t>Rocky Hill, Connecticut/</w:t>
      </w:r>
      <w:r w:rsidRPr="00CC3B22">
        <w:rPr>
          <w:lang w:val="en-GB"/>
        </w:rPr>
        <w:t>US</w:t>
      </w:r>
      <w:r w:rsidR="0063462E">
        <w:rPr>
          <w:lang w:val="en-GB"/>
        </w:rPr>
        <w:t>A</w:t>
      </w:r>
      <w:r w:rsidRPr="00CC3B22">
        <w:rPr>
          <w:lang w:val="en-GB"/>
        </w:rPr>
        <w:t xml:space="preserve">, states the following: “We are very happy </w:t>
      </w:r>
      <w:r w:rsidR="003A2E34" w:rsidRPr="00CC3B22">
        <w:rPr>
          <w:lang w:val="en-GB"/>
        </w:rPr>
        <w:t xml:space="preserve">with </w:t>
      </w:r>
      <w:r w:rsidRPr="00CC3B22">
        <w:rPr>
          <w:lang w:val="en-GB"/>
        </w:rPr>
        <w:t>getting this award</w:t>
      </w:r>
      <w:r w:rsidR="009663AF" w:rsidRPr="00CC3B22">
        <w:rPr>
          <w:lang w:val="en-GB"/>
        </w:rPr>
        <w:t xml:space="preserve">. This </w:t>
      </w:r>
      <w:r w:rsidR="003E50DB" w:rsidRPr="00CC3B22">
        <w:rPr>
          <w:lang w:val="en-GB"/>
        </w:rPr>
        <w:t>shows</w:t>
      </w:r>
      <w:r w:rsidR="009663AF" w:rsidRPr="00CC3B22">
        <w:rPr>
          <w:lang w:val="en-GB"/>
        </w:rPr>
        <w:t xml:space="preserve"> that Arburg in the Americas is very well positioned not only in the technical, but also in the service sector. </w:t>
      </w:r>
      <w:r w:rsidR="00CC6F55" w:rsidRPr="00CC3B22">
        <w:rPr>
          <w:lang w:val="en-GB"/>
        </w:rPr>
        <w:t>Indeed, we are a proud supplier of injection mo</w:t>
      </w:r>
      <w:r w:rsidR="0063462E">
        <w:rPr>
          <w:lang w:val="en-GB"/>
        </w:rPr>
        <w:t>u</w:t>
      </w:r>
      <w:r w:rsidR="00CC6F55" w:rsidRPr="00CC3B22">
        <w:rPr>
          <w:lang w:val="en-GB"/>
        </w:rPr>
        <w:t xml:space="preserve">lding technology to </w:t>
      </w:r>
      <w:r w:rsidR="0063462E" w:rsidRPr="00CC3B22">
        <w:rPr>
          <w:bCs/>
          <w:iCs/>
        </w:rPr>
        <w:t>Harting</w:t>
      </w:r>
      <w:r w:rsidR="00CC6F55" w:rsidRPr="00CC3B22">
        <w:rPr>
          <w:lang w:val="en-GB"/>
        </w:rPr>
        <w:t xml:space="preserve">. </w:t>
      </w:r>
      <w:r w:rsidR="009663AF" w:rsidRPr="00CC3B22">
        <w:rPr>
          <w:lang w:val="en-GB"/>
        </w:rPr>
        <w:t xml:space="preserve">The close relationship will continue, as we </w:t>
      </w:r>
      <w:r w:rsidRPr="00CC3B22">
        <w:rPr>
          <w:lang w:val="en-GB"/>
        </w:rPr>
        <w:t xml:space="preserve">are quoting new systems </w:t>
      </w:r>
      <w:proofErr w:type="gramStart"/>
      <w:r w:rsidRPr="00CC3B22">
        <w:rPr>
          <w:lang w:val="en-GB"/>
        </w:rPr>
        <w:t>at the moment</w:t>
      </w:r>
      <w:proofErr w:type="gramEnd"/>
      <w:r w:rsidR="009663AF" w:rsidRPr="00CC3B22">
        <w:rPr>
          <w:lang w:val="en-GB"/>
        </w:rPr>
        <w:t>.</w:t>
      </w:r>
      <w:r w:rsidRPr="00CC3B22">
        <w:rPr>
          <w:lang w:val="en-GB"/>
        </w:rPr>
        <w:t xml:space="preserve"> We are supporting </w:t>
      </w:r>
      <w:r w:rsidR="0063462E" w:rsidRPr="00CC3B22">
        <w:rPr>
          <w:bCs/>
          <w:iCs/>
        </w:rPr>
        <w:t>Harting</w:t>
      </w:r>
      <w:r w:rsidR="005B4EC1" w:rsidRPr="00CC3B22">
        <w:rPr>
          <w:lang w:val="en-GB"/>
        </w:rPr>
        <w:t xml:space="preserve">’s regional </w:t>
      </w:r>
      <w:r w:rsidRPr="00CC3B22">
        <w:rPr>
          <w:lang w:val="en-GB"/>
        </w:rPr>
        <w:t>growth with our machine and turnkey solutions.</w:t>
      </w:r>
      <w:r w:rsidR="009663AF" w:rsidRPr="00CC3B22">
        <w:rPr>
          <w:lang w:val="en-GB"/>
        </w:rPr>
        <w:t>”</w:t>
      </w:r>
    </w:p>
    <w:p w14:paraId="3CD493FA" w14:textId="77777777" w:rsidR="0053767B" w:rsidRPr="00CC3B22" w:rsidRDefault="0053767B" w:rsidP="0012605A">
      <w:pPr>
        <w:pStyle w:val="PMText"/>
        <w:rPr>
          <w:lang w:val="en-GB"/>
        </w:rPr>
      </w:pPr>
    </w:p>
    <w:p w14:paraId="423DA5C0" w14:textId="2F3D2D79" w:rsidR="0053767B" w:rsidRPr="00CC3B22" w:rsidRDefault="00BA34CD" w:rsidP="0053767B">
      <w:pPr>
        <w:pStyle w:val="PMHeadline"/>
        <w:rPr>
          <w:lang w:val="en-GB"/>
        </w:rPr>
      </w:pPr>
      <w:r>
        <w:rPr>
          <w:lang w:val="en-GB"/>
        </w:rPr>
        <w:br w:type="page"/>
      </w:r>
      <w:r w:rsidR="00E76952" w:rsidRPr="00CC3B22">
        <w:rPr>
          <w:lang w:val="en-GB"/>
        </w:rPr>
        <w:lastRenderedPageBreak/>
        <w:t>Photo</w:t>
      </w:r>
    </w:p>
    <w:p w14:paraId="520C9EF9" w14:textId="77777777" w:rsidR="0053767B" w:rsidRPr="00CC3B22" w:rsidRDefault="0053767B" w:rsidP="0053767B">
      <w:pPr>
        <w:pStyle w:val="PMText"/>
        <w:rPr>
          <w:lang w:val="en-GB"/>
        </w:rPr>
      </w:pPr>
    </w:p>
    <w:p w14:paraId="022E3C83" w14:textId="77777777" w:rsidR="00BA34CD" w:rsidRDefault="00BA34CD" w:rsidP="003A2E34">
      <w:pPr>
        <w:pStyle w:val="PMBildquelle"/>
        <w:jc w:val="left"/>
        <w:rPr>
          <w:b/>
          <w:lang w:val="en-GB"/>
        </w:rPr>
      </w:pPr>
      <w:r w:rsidRPr="00BA34CD">
        <w:rPr>
          <w:b/>
          <w:lang w:val="en-GB"/>
        </w:rPr>
        <w:t>Harting award Supplier Excellence US 2025_IMG_6776</w:t>
      </w:r>
    </w:p>
    <w:p w14:paraId="76F0941E" w14:textId="36A5F111" w:rsidR="00BA34CD" w:rsidRDefault="00DF15AE" w:rsidP="003A2E34">
      <w:pPr>
        <w:pStyle w:val="PMBildquelle"/>
        <w:jc w:val="left"/>
        <w:rPr>
          <w:b/>
          <w:lang w:val="en-GB"/>
        </w:rPr>
      </w:pPr>
      <w:r>
        <w:pict w14:anchorId="792FB7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5pt;height:239.7pt">
            <v:imagedata r:id="rId11" o:title=""/>
          </v:shape>
        </w:pict>
      </w:r>
    </w:p>
    <w:p w14:paraId="6EA74AF0" w14:textId="1EB0DD80" w:rsidR="0063462E" w:rsidRDefault="003A2E34" w:rsidP="003A2E34">
      <w:pPr>
        <w:pStyle w:val="PMBildquelle"/>
        <w:jc w:val="left"/>
        <w:rPr>
          <w:i/>
          <w:lang w:val="en-GB"/>
        </w:rPr>
      </w:pPr>
      <w:r w:rsidRPr="00CC3B22">
        <w:rPr>
          <w:i/>
          <w:lang w:val="en-GB"/>
        </w:rPr>
        <w:t xml:space="preserve">Florian </w:t>
      </w:r>
      <w:proofErr w:type="spellStart"/>
      <w:r w:rsidRPr="00CC3B22">
        <w:rPr>
          <w:i/>
          <w:lang w:val="en-GB"/>
        </w:rPr>
        <w:t>Stuetzel</w:t>
      </w:r>
      <w:proofErr w:type="spellEnd"/>
      <w:r w:rsidR="0063462E">
        <w:rPr>
          <w:i/>
          <w:lang w:val="en-GB"/>
        </w:rPr>
        <w:t xml:space="preserve"> (right)</w:t>
      </w:r>
      <w:r w:rsidRPr="00CC3B22">
        <w:rPr>
          <w:i/>
          <w:lang w:val="en-GB"/>
        </w:rPr>
        <w:t xml:space="preserve">, COO at </w:t>
      </w:r>
      <w:r w:rsidR="0063462E">
        <w:rPr>
          <w:i/>
          <w:lang w:val="en-GB"/>
        </w:rPr>
        <w:t>Harting</w:t>
      </w:r>
      <w:r w:rsidR="005B4EC1" w:rsidRPr="00CC3B22">
        <w:rPr>
          <w:i/>
          <w:lang w:val="en-GB"/>
        </w:rPr>
        <w:t xml:space="preserve"> </w:t>
      </w:r>
      <w:r w:rsidRPr="00CC3B22">
        <w:rPr>
          <w:i/>
          <w:lang w:val="en-GB"/>
        </w:rPr>
        <w:t xml:space="preserve">Americas, hands over the </w:t>
      </w:r>
      <w:r w:rsidR="005B4EC1" w:rsidRPr="00CC3B22">
        <w:rPr>
          <w:i/>
          <w:lang w:val="en-GB"/>
        </w:rPr>
        <w:t xml:space="preserve">award </w:t>
      </w:r>
      <w:r w:rsidRPr="00CC3B22">
        <w:rPr>
          <w:i/>
          <w:lang w:val="en-GB"/>
        </w:rPr>
        <w:t xml:space="preserve">for </w:t>
      </w:r>
      <w:r w:rsidR="005B4EC1" w:rsidRPr="00CC3B22">
        <w:rPr>
          <w:i/>
          <w:lang w:val="en-GB"/>
        </w:rPr>
        <w:t>Supplier Excellence</w:t>
      </w:r>
      <w:r w:rsidRPr="00CC3B22">
        <w:rPr>
          <w:i/>
          <w:lang w:val="en-GB"/>
        </w:rPr>
        <w:t xml:space="preserve"> to Arburg</w:t>
      </w:r>
      <w:r w:rsidR="005B4EC1" w:rsidRPr="00CC3B22">
        <w:rPr>
          <w:i/>
          <w:lang w:val="en-GB"/>
        </w:rPr>
        <w:t>’</w:t>
      </w:r>
      <w:r w:rsidRPr="00CC3B22">
        <w:rPr>
          <w:i/>
          <w:lang w:val="en-GB"/>
        </w:rPr>
        <w:t>s Martin Baumann, President &amp; CEO Arburg Inc.</w:t>
      </w:r>
    </w:p>
    <w:p w14:paraId="7B132D7A" w14:textId="349C63A4" w:rsidR="0053767B" w:rsidRPr="00CC3B22" w:rsidRDefault="00E76952" w:rsidP="0063462E">
      <w:pPr>
        <w:pStyle w:val="PMBildquelle"/>
        <w:rPr>
          <w:i/>
          <w:lang w:val="en-GB"/>
        </w:rPr>
      </w:pPr>
      <w:r w:rsidRPr="00BA34CD">
        <w:rPr>
          <w:lang w:val="en-GB"/>
        </w:rPr>
        <w:t>Ph</w:t>
      </w:r>
      <w:r w:rsidR="0053767B" w:rsidRPr="00BA34CD">
        <w:rPr>
          <w:lang w:val="en-GB"/>
        </w:rPr>
        <w:t>oto: ARBURG</w:t>
      </w:r>
    </w:p>
    <w:p w14:paraId="32A5BE12" w14:textId="77777777" w:rsidR="003A2E34" w:rsidRPr="00CC3B22" w:rsidRDefault="003A2E34" w:rsidP="009B7939">
      <w:pPr>
        <w:pStyle w:val="PMZusatzinfo-Headline"/>
        <w:rPr>
          <w:sz w:val="22"/>
          <w:szCs w:val="22"/>
          <w:lang w:val="en-GB"/>
        </w:rPr>
      </w:pPr>
    </w:p>
    <w:p w14:paraId="29C4A1D3" w14:textId="527020C3" w:rsidR="009B7939" w:rsidRPr="00CC3B22" w:rsidRDefault="009B7939" w:rsidP="009B7939">
      <w:pPr>
        <w:pStyle w:val="PMZusatzinfo-Headline"/>
        <w:rPr>
          <w:sz w:val="22"/>
          <w:szCs w:val="22"/>
          <w:lang w:val="en-GB"/>
        </w:rPr>
      </w:pPr>
      <w:r w:rsidRPr="00CC3B22">
        <w:rPr>
          <w:sz w:val="22"/>
          <w:szCs w:val="22"/>
          <w:lang w:val="en-GB"/>
        </w:rPr>
        <w:t>Photo Download:</w:t>
      </w:r>
    </w:p>
    <w:p w14:paraId="268DD485" w14:textId="360B07E3" w:rsidR="0053767B" w:rsidRDefault="0063462E" w:rsidP="0053767B">
      <w:pPr>
        <w:pStyle w:val="PMZusatzinfo-Headline"/>
        <w:rPr>
          <w:b w:val="0"/>
          <w:lang w:val="en-GB"/>
        </w:rPr>
      </w:pPr>
      <w:hyperlink r:id="rId12" w:history="1">
        <w:r w:rsidRPr="002D0A85">
          <w:rPr>
            <w:rStyle w:val="Hyperlink"/>
            <w:b w:val="0"/>
            <w:lang w:val="en-GB"/>
          </w:rPr>
          <w:t>https://media.arburg.com/web/642f4b06488021ee/harting-award-supplier-excellence-2025/</w:t>
        </w:r>
      </w:hyperlink>
    </w:p>
    <w:p w14:paraId="38B31FFD" w14:textId="77777777" w:rsidR="0063462E" w:rsidRPr="00CC3B22" w:rsidRDefault="0063462E" w:rsidP="0053767B">
      <w:pPr>
        <w:pStyle w:val="PMZusatzinfo-Headline"/>
        <w:rPr>
          <w:b w:val="0"/>
          <w:lang w:val="en-GB"/>
        </w:rPr>
      </w:pPr>
    </w:p>
    <w:p w14:paraId="2A1EBE12" w14:textId="77777777" w:rsidR="00311A5D" w:rsidRPr="00CC3B22" w:rsidRDefault="00311A5D" w:rsidP="0053767B">
      <w:pPr>
        <w:pStyle w:val="PMZusatzinfo-Headline"/>
        <w:rPr>
          <w:b w:val="0"/>
          <w:lang w:val="en-GB"/>
        </w:rPr>
      </w:pPr>
    </w:p>
    <w:p w14:paraId="786E8483" w14:textId="77777777" w:rsidR="00E76952" w:rsidRPr="00CC3B22" w:rsidRDefault="00E76952" w:rsidP="00E76952">
      <w:pPr>
        <w:pStyle w:val="PMZusatzinfo-Headline"/>
        <w:rPr>
          <w:lang w:val="en-GB"/>
        </w:rPr>
      </w:pPr>
      <w:r w:rsidRPr="00CC3B22">
        <w:rPr>
          <w:rFonts w:cs="Arial"/>
          <w:bCs/>
          <w:lang w:val="en-GB"/>
        </w:rPr>
        <w:t xml:space="preserve">Press release </w:t>
      </w:r>
    </w:p>
    <w:p w14:paraId="42DE9CD6" w14:textId="7EEA8068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 xml:space="preserve">File: </w:t>
      </w:r>
      <w:r w:rsidRPr="00CC3B22">
        <w:rPr>
          <w:lang w:val="en-GB"/>
        </w:rPr>
        <w:fldChar w:fldCharType="begin"/>
      </w:r>
      <w:r w:rsidRPr="00CC3B22">
        <w:rPr>
          <w:lang w:val="en-GB"/>
        </w:rPr>
        <w:instrText xml:space="preserve"> FILENAME   \* MERGEFORMAT </w:instrText>
      </w:r>
      <w:r w:rsidRPr="00CC3B22">
        <w:rPr>
          <w:lang w:val="en-GB"/>
        </w:rPr>
        <w:fldChar w:fldCharType="separate"/>
      </w:r>
      <w:r w:rsidR="00DF15AE">
        <w:rPr>
          <w:noProof/>
          <w:lang w:val="en-GB"/>
        </w:rPr>
        <w:t>ARBURG press release Harting Supplier Award 2025_en_GB.docx</w:t>
      </w:r>
      <w:r w:rsidRPr="00CC3B22">
        <w:rPr>
          <w:lang w:val="en-GB"/>
        </w:rPr>
        <w:fldChar w:fldCharType="end"/>
      </w:r>
      <w:r w:rsidR="0006536B" w:rsidRPr="00CC3B22">
        <w:rPr>
          <w:lang w:val="en-GB"/>
        </w:rPr>
        <w:t>x</w:t>
      </w:r>
    </w:p>
    <w:p w14:paraId="71339255" w14:textId="5DA9493D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 xml:space="preserve">Characters: </w:t>
      </w:r>
      <w:r w:rsidR="00BA34CD">
        <w:rPr>
          <w:rFonts w:cs="Arial"/>
          <w:lang w:val="en-GB"/>
        </w:rPr>
        <w:t>1,962</w:t>
      </w:r>
    </w:p>
    <w:p w14:paraId="6281C9DA" w14:textId="5D333033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 xml:space="preserve">Words: </w:t>
      </w:r>
      <w:r w:rsidR="00BA34CD">
        <w:rPr>
          <w:rFonts w:cs="Arial"/>
          <w:lang w:val="en-GB"/>
        </w:rPr>
        <w:t>303</w:t>
      </w:r>
    </w:p>
    <w:p w14:paraId="28299D84" w14:textId="77777777" w:rsidR="00E76952" w:rsidRPr="00CC3B22" w:rsidRDefault="00E76952" w:rsidP="00E76952">
      <w:pPr>
        <w:pStyle w:val="PMZusatzinfo-Text"/>
        <w:rPr>
          <w:lang w:val="en-GB"/>
        </w:rPr>
      </w:pPr>
    </w:p>
    <w:p w14:paraId="5F8CAB51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This and other press releases are available for download from our website at www.arburg.com/de/presse/ (www.arburg.com/en/press/)</w:t>
      </w:r>
    </w:p>
    <w:p w14:paraId="32951E84" w14:textId="77777777" w:rsidR="0053767B" w:rsidRPr="00CC3B22" w:rsidRDefault="0053767B" w:rsidP="0053767B">
      <w:pPr>
        <w:pStyle w:val="PMZusatzinfo-Headline"/>
        <w:rPr>
          <w:b w:val="0"/>
          <w:lang w:val="en-GB"/>
        </w:rPr>
      </w:pPr>
    </w:p>
    <w:p w14:paraId="1DC06A7F" w14:textId="77777777" w:rsidR="00E76952" w:rsidRPr="00CC3B22" w:rsidRDefault="00E76952" w:rsidP="0053767B">
      <w:pPr>
        <w:pStyle w:val="PMZusatzinfo-Headline"/>
        <w:rPr>
          <w:b w:val="0"/>
          <w:lang w:val="en-GB"/>
        </w:rPr>
      </w:pPr>
    </w:p>
    <w:p w14:paraId="79C25AFB" w14:textId="5906382C" w:rsidR="00E76952" w:rsidRPr="00CC3B22" w:rsidRDefault="00BA34CD" w:rsidP="00E76952">
      <w:pPr>
        <w:pStyle w:val="PMZusatzinfo-Headline"/>
        <w:rPr>
          <w:lang w:val="en-GB"/>
        </w:rPr>
      </w:pPr>
      <w:r>
        <w:rPr>
          <w:rFonts w:cs="Arial"/>
          <w:bCs/>
          <w:lang w:val="en-GB"/>
        </w:rPr>
        <w:br w:type="page"/>
      </w:r>
      <w:r w:rsidR="00E76952" w:rsidRPr="00CC3B22">
        <w:rPr>
          <w:rFonts w:cs="Arial"/>
          <w:bCs/>
          <w:lang w:val="en-GB"/>
        </w:rPr>
        <w:lastRenderedPageBreak/>
        <w:t>Contact</w:t>
      </w:r>
    </w:p>
    <w:p w14:paraId="30294F03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ARBURG GmbH + Co KG</w:t>
      </w:r>
    </w:p>
    <w:p w14:paraId="3BC8FB6F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Press office</w:t>
      </w:r>
    </w:p>
    <w:p w14:paraId="2862A6E5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Susanne Palm</w:t>
      </w:r>
    </w:p>
    <w:p w14:paraId="6BA9634D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Dr Bettina Keck</w:t>
      </w:r>
    </w:p>
    <w:p w14:paraId="5C535F15" w14:textId="77777777" w:rsidR="00E76952" w:rsidRPr="00CC3B22" w:rsidRDefault="00E76952" w:rsidP="00E76952">
      <w:pPr>
        <w:pStyle w:val="PMZusatzinfo-Text"/>
        <w:rPr>
          <w:lang w:val="en-GB"/>
        </w:rPr>
      </w:pPr>
      <w:proofErr w:type="spellStart"/>
      <w:r w:rsidRPr="00CC3B22">
        <w:rPr>
          <w:rFonts w:cs="Arial"/>
          <w:lang w:val="en-GB"/>
        </w:rPr>
        <w:t>Postfach</w:t>
      </w:r>
      <w:proofErr w:type="spellEnd"/>
      <w:r w:rsidRPr="00CC3B22">
        <w:rPr>
          <w:rFonts w:cs="Arial"/>
          <w:lang w:val="en-GB"/>
        </w:rPr>
        <w:t xml:space="preserve"> 1109</w:t>
      </w:r>
    </w:p>
    <w:p w14:paraId="057387DE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72286 Lossburg</w:t>
      </w:r>
    </w:p>
    <w:p w14:paraId="3C2FFDF4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Tel.: +49 (0)7446 33-3463</w:t>
      </w:r>
    </w:p>
    <w:p w14:paraId="182E5D39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Tel.: +49 (0)7446 33-3259</w:t>
      </w:r>
    </w:p>
    <w:p w14:paraId="45BB168B" w14:textId="77777777" w:rsidR="00E76952" w:rsidRPr="00CC3B22" w:rsidRDefault="00E76952" w:rsidP="00E76952">
      <w:pPr>
        <w:pStyle w:val="PMZusatzinfo-Text"/>
        <w:rPr>
          <w:lang w:val="en-GB"/>
        </w:rPr>
      </w:pPr>
      <w:r w:rsidRPr="00CC3B22">
        <w:rPr>
          <w:rFonts w:cs="Arial"/>
          <w:lang w:val="en-GB"/>
        </w:rPr>
        <w:t>presse_service@arburg.com</w:t>
      </w:r>
    </w:p>
    <w:p w14:paraId="355CAD3C" w14:textId="77777777" w:rsidR="00E76952" w:rsidRPr="00CC3B22" w:rsidRDefault="00E76952" w:rsidP="00E76952">
      <w:pPr>
        <w:pStyle w:val="PMZusatzinfo-Text"/>
        <w:rPr>
          <w:lang w:val="en-GB"/>
        </w:rPr>
      </w:pPr>
    </w:p>
    <w:p w14:paraId="3F6EAF5D" w14:textId="77777777" w:rsidR="00E76952" w:rsidRPr="00CC3B22" w:rsidRDefault="00E76952" w:rsidP="00E76952">
      <w:pPr>
        <w:pStyle w:val="PMZusatzinfo-Headline"/>
        <w:rPr>
          <w:b w:val="0"/>
          <w:lang w:val="en-GB"/>
        </w:rPr>
      </w:pPr>
    </w:p>
    <w:p w14:paraId="2789BDFE" w14:textId="77777777" w:rsidR="00BA34CD" w:rsidRPr="00956C87" w:rsidRDefault="00BA34CD" w:rsidP="00BA34CD">
      <w:pPr>
        <w:pStyle w:val="PMZusatzinfo-Headline"/>
        <w:rPr>
          <w:lang w:val="en-GB"/>
        </w:rPr>
      </w:pPr>
      <w:r w:rsidRPr="00956C87">
        <w:rPr>
          <w:rFonts w:cs="Arial"/>
          <w:bCs/>
          <w:lang w:val="en-GB"/>
        </w:rPr>
        <w:t>About Arburg</w:t>
      </w:r>
    </w:p>
    <w:p w14:paraId="6A4A6EEB" w14:textId="77777777" w:rsidR="00BA34CD" w:rsidRPr="00956C87" w:rsidRDefault="00BA34CD" w:rsidP="00BA34CD">
      <w:pPr>
        <w:pStyle w:val="PMZusatzinfo-Text"/>
        <w:rPr>
          <w:rFonts w:cs="Arial"/>
          <w:lang w:val="en-GB"/>
        </w:rPr>
      </w:pPr>
      <w:r w:rsidRPr="00956C87">
        <w:rPr>
          <w:rFonts w:cs="Arial"/>
          <w:lang w:val="en-GB"/>
        </w:rPr>
        <w:t xml:space="preserve">Founded in 1923, the German family-owned company is one of the world's leading manufacturers of injection moulding machines. AMKmotion, a manufacturer of electric drive technology, also belongs to the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family.</w:t>
      </w:r>
    </w:p>
    <w:p w14:paraId="448E2FAC" w14:textId="77777777" w:rsidR="00BA34CD" w:rsidRPr="00956C87" w:rsidRDefault="00BA34CD" w:rsidP="00BA34CD">
      <w:pPr>
        <w:pStyle w:val="PMZusatzinfo-Text"/>
        <w:rPr>
          <w:rFonts w:cs="Arial"/>
          <w:lang w:val="en-GB"/>
        </w:rPr>
      </w:pPr>
      <w:r w:rsidRPr="00956C87">
        <w:rPr>
          <w:rFonts w:cs="Arial"/>
          <w:lang w:val="en-GB"/>
        </w:rPr>
        <w:t xml:space="preserve">The portfolio for plastics processing encompasses Allrounder injection moulding machines, robot systems as well as customer- and industry-specific turnkey solutions. It also includes digital products and services.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is a pioneer in the plastics industry when it comes to energy and production efficiency, digitalisation and sustainability.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machines are used to manufacture plastic products for the mobility, packaging, electronics, medical, construction and equipment engineering and leisure industries, for example.</w:t>
      </w:r>
    </w:p>
    <w:p w14:paraId="1DC7AE75" w14:textId="77777777" w:rsidR="00BA34CD" w:rsidRPr="00956C87" w:rsidRDefault="00BA34CD" w:rsidP="00BA34CD">
      <w:pPr>
        <w:pStyle w:val="PMZusatzinfo-Text"/>
        <w:rPr>
          <w:rFonts w:cs="Arial"/>
          <w:lang w:val="en-GB"/>
        </w:rPr>
      </w:pPr>
      <w:r w:rsidRPr="00956C87">
        <w:rPr>
          <w:rFonts w:cs="Arial"/>
          <w:lang w:val="en-GB"/>
        </w:rPr>
        <w:t xml:space="preserve">The company headquarters </w:t>
      </w:r>
      <w:proofErr w:type="gramStart"/>
      <w:r w:rsidRPr="00956C87">
        <w:rPr>
          <w:rFonts w:cs="Arial"/>
          <w:lang w:val="en-GB"/>
        </w:rPr>
        <w:t>are located in</w:t>
      </w:r>
      <w:proofErr w:type="gramEnd"/>
      <w:r w:rsidRPr="00956C87">
        <w:rPr>
          <w:rFonts w:cs="Arial"/>
          <w:lang w:val="en-GB"/>
        </w:rPr>
        <w:t xml:space="preserve"> Lossburg, Germany. In addition,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has own organisations in 27 countries at 37 locations and is represented in over 100 countries together with trading partners. Of a total of roughly 3,450 employees, about 2,850 </w:t>
      </w:r>
      <w:proofErr w:type="gramStart"/>
      <w:r w:rsidRPr="00956C87">
        <w:rPr>
          <w:rFonts w:cs="Arial"/>
          <w:lang w:val="en-GB"/>
        </w:rPr>
        <w:t>work</w:t>
      </w:r>
      <w:proofErr w:type="gramEnd"/>
      <w:r w:rsidRPr="00956C87">
        <w:rPr>
          <w:rFonts w:cs="Arial"/>
          <w:lang w:val="en-GB"/>
        </w:rPr>
        <w:t xml:space="preserve"> in Germany, with another 600 employees based in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>'s organisations around the world.</w:t>
      </w:r>
    </w:p>
    <w:p w14:paraId="107C713C" w14:textId="77777777" w:rsidR="00BA34CD" w:rsidRPr="00956C87" w:rsidRDefault="00BA34CD" w:rsidP="00BA34CD">
      <w:pPr>
        <w:pStyle w:val="PMZusatzinfo-Text"/>
        <w:rPr>
          <w:rFonts w:cs="Arial"/>
          <w:lang w:val="en-GB"/>
        </w:rPr>
      </w:pP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is certified to ISO 9001 (Quality), ISO 14001 (Environment), ISO 27001 (Information Security), ISO 29993 (Education and Training) and ISO 50001 (Energy).</w:t>
      </w:r>
    </w:p>
    <w:p w14:paraId="656D7884" w14:textId="3DA58183" w:rsidR="000C463F" w:rsidRPr="00CC3B22" w:rsidRDefault="00BA34CD" w:rsidP="00BA34CD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Further information: www.arburg.com, www.amk-motion.com.</w:t>
      </w:r>
    </w:p>
    <w:sectPr w:rsidR="000C463F" w:rsidRPr="00CC3B22" w:rsidSect="00A00901">
      <w:headerReference w:type="default" r:id="rId13"/>
      <w:footerReference w:type="default" r:id="rId14"/>
      <w:type w:val="continuous"/>
      <w:pgSz w:w="11906" w:h="16838" w:code="9"/>
      <w:pgMar w:top="2410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D650" w14:textId="77777777" w:rsidR="00DC7542" w:rsidRDefault="00DC7542" w:rsidP="00A01FFE">
      <w:r>
        <w:separator/>
      </w:r>
    </w:p>
    <w:p w14:paraId="4A118205" w14:textId="77777777" w:rsidR="00DC7542" w:rsidRDefault="00DC7542"/>
  </w:endnote>
  <w:endnote w:type="continuationSeparator" w:id="0">
    <w:p w14:paraId="0699C4CD" w14:textId="77777777" w:rsidR="00DC7542" w:rsidRDefault="00DC7542" w:rsidP="00A01FFE">
      <w:r>
        <w:continuationSeparator/>
      </w:r>
    </w:p>
    <w:p w14:paraId="541FA904" w14:textId="77777777" w:rsidR="00DC7542" w:rsidRDefault="00DC7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8EE7" w14:textId="308A32BA" w:rsidR="006E2C8C" w:rsidRDefault="006E2C8C" w:rsidP="00EA6CD5">
    <w:pPr>
      <w:jc w:val="center"/>
    </w:pPr>
    <w:proofErr w:type="spellStart"/>
    <w:r w:rsidRPr="00B872B3">
      <w:rPr>
        <w:szCs w:val="20"/>
      </w:rPr>
      <w:t>Seite</w:t>
    </w:r>
    <w:proofErr w:type="spellEnd"/>
    <w:r w:rsidRPr="00B872B3">
      <w:rPr>
        <w:szCs w:val="20"/>
      </w:rPr>
      <w:t xml:space="preserve">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5F325C">
      <w:rPr>
        <w:bCs/>
        <w:noProof/>
        <w:szCs w:val="20"/>
      </w:rPr>
      <w:t>2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von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5F325C">
      <w:rPr>
        <w:bCs/>
        <w:noProof/>
        <w:szCs w:val="20"/>
      </w:rPr>
      <w:t>4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DCA0" w14:textId="77777777" w:rsidR="00DC7542" w:rsidRDefault="00DC7542" w:rsidP="00A01FFE">
      <w:r>
        <w:separator/>
      </w:r>
    </w:p>
    <w:p w14:paraId="53E5C50F" w14:textId="77777777" w:rsidR="00DC7542" w:rsidRDefault="00DC7542"/>
  </w:footnote>
  <w:footnote w:type="continuationSeparator" w:id="0">
    <w:p w14:paraId="2AEEC160" w14:textId="77777777" w:rsidR="00DC7542" w:rsidRDefault="00DC7542" w:rsidP="00A01FFE">
      <w:r>
        <w:continuationSeparator/>
      </w:r>
    </w:p>
    <w:p w14:paraId="247D4137" w14:textId="77777777" w:rsidR="00DC7542" w:rsidRDefault="00DC7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6AB8" w14:textId="17EFEC67" w:rsidR="00B87FBE" w:rsidRDefault="00000000" w:rsidP="00BE30AE">
    <w:r>
      <w:rPr>
        <w:noProof/>
      </w:rPr>
      <w:pict w14:anchorId="7F497F5F">
        <v:line id="_x0000_s1050" style="position:absolute;z-index:1;mso-position-horizontal-relative:page;mso-position-vertical-relative:page" from="85.05pt,96.3pt" to="411.05pt,96.3pt" o:allowincell="f" strokeweight="1pt">
          <w10:wrap anchorx="page" anchory="page"/>
        </v:line>
      </w:pict>
    </w:r>
    <w:r>
      <w:rPr>
        <w:noProof/>
      </w:rPr>
      <w:pict w14:anchorId="41A86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margin-left:426.95pt;margin-top:56.7pt;width:141.75pt;height:39.75pt;z-index:2;mso-position-horizontal-relative:page;mso-position-vertical-relative:page">
          <v:imagedata r:id="rId1" o:title="Alogo_1c_SW"/>
          <w10:wrap type="square" anchorx="page" anchory="page"/>
        </v:shape>
      </w:pict>
    </w:r>
    <w:r w:rsidR="00BE30AE">
      <w:rPr>
        <w:rFonts w:cs="Arial"/>
        <w:b/>
        <w:bCs/>
        <w:sz w:val="28"/>
        <w:szCs w:val="28"/>
      </w:rPr>
      <w:t>Press</w:t>
    </w:r>
    <w:r w:rsidR="009B7939">
      <w:rPr>
        <w:rFonts w:cs="Arial"/>
        <w:b/>
        <w:bCs/>
        <w:sz w:val="28"/>
        <w:szCs w:val="28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52FA4"/>
    <w:multiLevelType w:val="hybridMultilevel"/>
    <w:tmpl w:val="FC9464E8"/>
    <w:lvl w:ilvl="0" w:tplc="FD8EC98E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1863">
    <w:abstractNumId w:val="6"/>
  </w:num>
  <w:num w:numId="2" w16cid:durableId="1975980853">
    <w:abstractNumId w:val="7"/>
  </w:num>
  <w:num w:numId="3" w16cid:durableId="443620254">
    <w:abstractNumId w:val="9"/>
  </w:num>
  <w:num w:numId="4" w16cid:durableId="1409764277">
    <w:abstractNumId w:val="5"/>
  </w:num>
  <w:num w:numId="5" w16cid:durableId="270672018">
    <w:abstractNumId w:val="4"/>
  </w:num>
  <w:num w:numId="6" w16cid:durableId="1829588418">
    <w:abstractNumId w:val="8"/>
  </w:num>
  <w:num w:numId="7" w16cid:durableId="606081287">
    <w:abstractNumId w:val="3"/>
  </w:num>
  <w:num w:numId="8" w16cid:durableId="859586596">
    <w:abstractNumId w:val="2"/>
  </w:num>
  <w:num w:numId="9" w16cid:durableId="1707871308">
    <w:abstractNumId w:val="1"/>
  </w:num>
  <w:num w:numId="10" w16cid:durableId="605578839">
    <w:abstractNumId w:val="0"/>
  </w:num>
  <w:num w:numId="11" w16cid:durableId="1740864142">
    <w:abstractNumId w:val="13"/>
  </w:num>
  <w:num w:numId="12" w16cid:durableId="646741592">
    <w:abstractNumId w:val="11"/>
  </w:num>
  <w:num w:numId="13" w16cid:durableId="890963653">
    <w:abstractNumId w:val="14"/>
  </w:num>
  <w:num w:numId="14" w16cid:durableId="1324704390">
    <w:abstractNumId w:val="10"/>
  </w:num>
  <w:num w:numId="15" w16cid:durableId="978151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ADB"/>
    <w:rsid w:val="0000452A"/>
    <w:rsid w:val="00013EB3"/>
    <w:rsid w:val="00015AA3"/>
    <w:rsid w:val="00020AB6"/>
    <w:rsid w:val="0002661E"/>
    <w:rsid w:val="000323B5"/>
    <w:rsid w:val="00033806"/>
    <w:rsid w:val="0003592D"/>
    <w:rsid w:val="00044544"/>
    <w:rsid w:val="00052CA9"/>
    <w:rsid w:val="000613AA"/>
    <w:rsid w:val="00064C6A"/>
    <w:rsid w:val="0006536B"/>
    <w:rsid w:val="00066BDB"/>
    <w:rsid w:val="00073E35"/>
    <w:rsid w:val="000740CC"/>
    <w:rsid w:val="00086A70"/>
    <w:rsid w:val="00087CCD"/>
    <w:rsid w:val="00092000"/>
    <w:rsid w:val="000978EF"/>
    <w:rsid w:val="000A0978"/>
    <w:rsid w:val="000B68EF"/>
    <w:rsid w:val="000C0EB1"/>
    <w:rsid w:val="000C463F"/>
    <w:rsid w:val="000D115F"/>
    <w:rsid w:val="000D3E6B"/>
    <w:rsid w:val="000D5811"/>
    <w:rsid w:val="000D5F36"/>
    <w:rsid w:val="000E1CD5"/>
    <w:rsid w:val="000F4F19"/>
    <w:rsid w:val="00100678"/>
    <w:rsid w:val="00102267"/>
    <w:rsid w:val="00105F5D"/>
    <w:rsid w:val="0012605A"/>
    <w:rsid w:val="00156959"/>
    <w:rsid w:val="001574D7"/>
    <w:rsid w:val="0015765F"/>
    <w:rsid w:val="001579D7"/>
    <w:rsid w:val="0016086F"/>
    <w:rsid w:val="00166B57"/>
    <w:rsid w:val="00167718"/>
    <w:rsid w:val="0017447C"/>
    <w:rsid w:val="001768E2"/>
    <w:rsid w:val="00177E1E"/>
    <w:rsid w:val="00181F56"/>
    <w:rsid w:val="00184412"/>
    <w:rsid w:val="001939C6"/>
    <w:rsid w:val="001B210B"/>
    <w:rsid w:val="001B55AB"/>
    <w:rsid w:val="001B7CF8"/>
    <w:rsid w:val="001C47B6"/>
    <w:rsid w:val="001D696E"/>
    <w:rsid w:val="001E32E2"/>
    <w:rsid w:val="001E72CB"/>
    <w:rsid w:val="001E760F"/>
    <w:rsid w:val="001F6781"/>
    <w:rsid w:val="00203031"/>
    <w:rsid w:val="00205A50"/>
    <w:rsid w:val="00211F86"/>
    <w:rsid w:val="002337D5"/>
    <w:rsid w:val="00233BE9"/>
    <w:rsid w:val="00246891"/>
    <w:rsid w:val="002536EE"/>
    <w:rsid w:val="00254654"/>
    <w:rsid w:val="0026168F"/>
    <w:rsid w:val="00266F01"/>
    <w:rsid w:val="002730BA"/>
    <w:rsid w:val="00273527"/>
    <w:rsid w:val="002844FB"/>
    <w:rsid w:val="002D3275"/>
    <w:rsid w:val="002D69B5"/>
    <w:rsid w:val="002E689A"/>
    <w:rsid w:val="00306545"/>
    <w:rsid w:val="00307BC6"/>
    <w:rsid w:val="00311A5D"/>
    <w:rsid w:val="0031448D"/>
    <w:rsid w:val="00316040"/>
    <w:rsid w:val="00316A39"/>
    <w:rsid w:val="003251E4"/>
    <w:rsid w:val="00340032"/>
    <w:rsid w:val="00342128"/>
    <w:rsid w:val="003571BE"/>
    <w:rsid w:val="00363724"/>
    <w:rsid w:val="00365ABC"/>
    <w:rsid w:val="0037284C"/>
    <w:rsid w:val="003764DD"/>
    <w:rsid w:val="00383550"/>
    <w:rsid w:val="00385372"/>
    <w:rsid w:val="003935C7"/>
    <w:rsid w:val="0039404D"/>
    <w:rsid w:val="003A2E34"/>
    <w:rsid w:val="003B05B2"/>
    <w:rsid w:val="003C0E0C"/>
    <w:rsid w:val="003D43D6"/>
    <w:rsid w:val="003E294A"/>
    <w:rsid w:val="003E50DB"/>
    <w:rsid w:val="003E5A18"/>
    <w:rsid w:val="003E5AFB"/>
    <w:rsid w:val="003E694C"/>
    <w:rsid w:val="003F2F48"/>
    <w:rsid w:val="0040355B"/>
    <w:rsid w:val="0042792E"/>
    <w:rsid w:val="0043021C"/>
    <w:rsid w:val="00435B81"/>
    <w:rsid w:val="004372AB"/>
    <w:rsid w:val="0047298F"/>
    <w:rsid w:val="00474646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9374D"/>
    <w:rsid w:val="00495EFF"/>
    <w:rsid w:val="004D5383"/>
    <w:rsid w:val="004D6033"/>
    <w:rsid w:val="004D71FB"/>
    <w:rsid w:val="004E225E"/>
    <w:rsid w:val="004F2D14"/>
    <w:rsid w:val="00505D40"/>
    <w:rsid w:val="005100AD"/>
    <w:rsid w:val="00513A05"/>
    <w:rsid w:val="00515AF3"/>
    <w:rsid w:val="00532AD4"/>
    <w:rsid w:val="00535CF7"/>
    <w:rsid w:val="0053767B"/>
    <w:rsid w:val="00541235"/>
    <w:rsid w:val="0055227B"/>
    <w:rsid w:val="00557529"/>
    <w:rsid w:val="00561806"/>
    <w:rsid w:val="005660AC"/>
    <w:rsid w:val="005729A3"/>
    <w:rsid w:val="005733E3"/>
    <w:rsid w:val="00576638"/>
    <w:rsid w:val="00591506"/>
    <w:rsid w:val="005A00A6"/>
    <w:rsid w:val="005A6196"/>
    <w:rsid w:val="005B407D"/>
    <w:rsid w:val="005B4EC1"/>
    <w:rsid w:val="005C58CB"/>
    <w:rsid w:val="005D379E"/>
    <w:rsid w:val="005D5BCA"/>
    <w:rsid w:val="005D6558"/>
    <w:rsid w:val="005E1C78"/>
    <w:rsid w:val="005E47C7"/>
    <w:rsid w:val="005E56DA"/>
    <w:rsid w:val="005F325C"/>
    <w:rsid w:val="00600635"/>
    <w:rsid w:val="006022ED"/>
    <w:rsid w:val="006132A8"/>
    <w:rsid w:val="0061789C"/>
    <w:rsid w:val="00624986"/>
    <w:rsid w:val="00626467"/>
    <w:rsid w:val="0062766B"/>
    <w:rsid w:val="0063462E"/>
    <w:rsid w:val="006461F2"/>
    <w:rsid w:val="00667B6E"/>
    <w:rsid w:val="0067239F"/>
    <w:rsid w:val="0067264F"/>
    <w:rsid w:val="00680910"/>
    <w:rsid w:val="006852D5"/>
    <w:rsid w:val="00691140"/>
    <w:rsid w:val="00693EA3"/>
    <w:rsid w:val="006A1370"/>
    <w:rsid w:val="006A1904"/>
    <w:rsid w:val="006B1A90"/>
    <w:rsid w:val="006B448F"/>
    <w:rsid w:val="006C2675"/>
    <w:rsid w:val="006E1F90"/>
    <w:rsid w:val="006E2C8C"/>
    <w:rsid w:val="006E35CD"/>
    <w:rsid w:val="006E3680"/>
    <w:rsid w:val="006E4B61"/>
    <w:rsid w:val="006E5BD8"/>
    <w:rsid w:val="006E7E96"/>
    <w:rsid w:val="006F218A"/>
    <w:rsid w:val="00703F20"/>
    <w:rsid w:val="0072085D"/>
    <w:rsid w:val="00720B3A"/>
    <w:rsid w:val="007323B9"/>
    <w:rsid w:val="00733745"/>
    <w:rsid w:val="00737ECF"/>
    <w:rsid w:val="007401D1"/>
    <w:rsid w:val="0074245C"/>
    <w:rsid w:val="00746A0D"/>
    <w:rsid w:val="00747406"/>
    <w:rsid w:val="007505D4"/>
    <w:rsid w:val="00764401"/>
    <w:rsid w:val="00765564"/>
    <w:rsid w:val="007729BE"/>
    <w:rsid w:val="00791422"/>
    <w:rsid w:val="007966E0"/>
    <w:rsid w:val="00797CD2"/>
    <w:rsid w:val="007B2294"/>
    <w:rsid w:val="007B365B"/>
    <w:rsid w:val="007C3205"/>
    <w:rsid w:val="007D4A4A"/>
    <w:rsid w:val="007E33B6"/>
    <w:rsid w:val="007E406F"/>
    <w:rsid w:val="007E7210"/>
    <w:rsid w:val="007E7BC9"/>
    <w:rsid w:val="007F2106"/>
    <w:rsid w:val="00803306"/>
    <w:rsid w:val="0081427C"/>
    <w:rsid w:val="008222A1"/>
    <w:rsid w:val="00822CCB"/>
    <w:rsid w:val="008237E7"/>
    <w:rsid w:val="00827E6B"/>
    <w:rsid w:val="008522B1"/>
    <w:rsid w:val="00861CA8"/>
    <w:rsid w:val="00863301"/>
    <w:rsid w:val="0086510D"/>
    <w:rsid w:val="00880F58"/>
    <w:rsid w:val="00882B59"/>
    <w:rsid w:val="00892E44"/>
    <w:rsid w:val="00895F36"/>
    <w:rsid w:val="008A3A73"/>
    <w:rsid w:val="008A5483"/>
    <w:rsid w:val="008B69FF"/>
    <w:rsid w:val="008C3C1C"/>
    <w:rsid w:val="008E4197"/>
    <w:rsid w:val="008F2675"/>
    <w:rsid w:val="009017C6"/>
    <w:rsid w:val="00904DAC"/>
    <w:rsid w:val="0091663A"/>
    <w:rsid w:val="00922AA2"/>
    <w:rsid w:val="00924394"/>
    <w:rsid w:val="00927FBE"/>
    <w:rsid w:val="00934C94"/>
    <w:rsid w:val="009370A6"/>
    <w:rsid w:val="0094087D"/>
    <w:rsid w:val="00941070"/>
    <w:rsid w:val="0094712F"/>
    <w:rsid w:val="009520F6"/>
    <w:rsid w:val="00954D3C"/>
    <w:rsid w:val="00954FEA"/>
    <w:rsid w:val="00956FE9"/>
    <w:rsid w:val="0095757F"/>
    <w:rsid w:val="009663AF"/>
    <w:rsid w:val="009766A3"/>
    <w:rsid w:val="00981F18"/>
    <w:rsid w:val="00985AE7"/>
    <w:rsid w:val="00992317"/>
    <w:rsid w:val="0099538C"/>
    <w:rsid w:val="009A090B"/>
    <w:rsid w:val="009A09E1"/>
    <w:rsid w:val="009A40B2"/>
    <w:rsid w:val="009B7939"/>
    <w:rsid w:val="009B7B04"/>
    <w:rsid w:val="009C5FA4"/>
    <w:rsid w:val="009C6A12"/>
    <w:rsid w:val="009E1BAD"/>
    <w:rsid w:val="009E2C43"/>
    <w:rsid w:val="009F0029"/>
    <w:rsid w:val="00A00901"/>
    <w:rsid w:val="00A00988"/>
    <w:rsid w:val="00A01FFE"/>
    <w:rsid w:val="00A040AB"/>
    <w:rsid w:val="00A0566B"/>
    <w:rsid w:val="00A06218"/>
    <w:rsid w:val="00A12CB9"/>
    <w:rsid w:val="00A162CA"/>
    <w:rsid w:val="00A20D69"/>
    <w:rsid w:val="00A20EEA"/>
    <w:rsid w:val="00A30AF4"/>
    <w:rsid w:val="00A3288E"/>
    <w:rsid w:val="00A35DFA"/>
    <w:rsid w:val="00A402D1"/>
    <w:rsid w:val="00A50C33"/>
    <w:rsid w:val="00A52331"/>
    <w:rsid w:val="00A53661"/>
    <w:rsid w:val="00A61AD4"/>
    <w:rsid w:val="00A6308B"/>
    <w:rsid w:val="00A64EE5"/>
    <w:rsid w:val="00A66AC1"/>
    <w:rsid w:val="00A73C8E"/>
    <w:rsid w:val="00A7596D"/>
    <w:rsid w:val="00A76DF0"/>
    <w:rsid w:val="00A818C5"/>
    <w:rsid w:val="00A82D53"/>
    <w:rsid w:val="00A934E0"/>
    <w:rsid w:val="00A9455B"/>
    <w:rsid w:val="00AA3965"/>
    <w:rsid w:val="00AA545A"/>
    <w:rsid w:val="00AA5D91"/>
    <w:rsid w:val="00AA6ADB"/>
    <w:rsid w:val="00AB62C2"/>
    <w:rsid w:val="00AB67C6"/>
    <w:rsid w:val="00AC1EC8"/>
    <w:rsid w:val="00AE31EF"/>
    <w:rsid w:val="00AE5B3A"/>
    <w:rsid w:val="00AF07A3"/>
    <w:rsid w:val="00B06F55"/>
    <w:rsid w:val="00B10FC2"/>
    <w:rsid w:val="00B112C3"/>
    <w:rsid w:val="00B1533D"/>
    <w:rsid w:val="00B229F8"/>
    <w:rsid w:val="00B25156"/>
    <w:rsid w:val="00B3057A"/>
    <w:rsid w:val="00B31B63"/>
    <w:rsid w:val="00B344DD"/>
    <w:rsid w:val="00B5129C"/>
    <w:rsid w:val="00B5766F"/>
    <w:rsid w:val="00B61F23"/>
    <w:rsid w:val="00B63F1F"/>
    <w:rsid w:val="00B6736B"/>
    <w:rsid w:val="00B75377"/>
    <w:rsid w:val="00B766CA"/>
    <w:rsid w:val="00B8235A"/>
    <w:rsid w:val="00B86B63"/>
    <w:rsid w:val="00B87FBE"/>
    <w:rsid w:val="00B90362"/>
    <w:rsid w:val="00BA34CD"/>
    <w:rsid w:val="00BA703F"/>
    <w:rsid w:val="00BB3295"/>
    <w:rsid w:val="00BD3100"/>
    <w:rsid w:val="00BD4EA5"/>
    <w:rsid w:val="00BE30AE"/>
    <w:rsid w:val="00BE593A"/>
    <w:rsid w:val="00BF0634"/>
    <w:rsid w:val="00BF4CF4"/>
    <w:rsid w:val="00C020CC"/>
    <w:rsid w:val="00C04B94"/>
    <w:rsid w:val="00C07D03"/>
    <w:rsid w:val="00C11D3F"/>
    <w:rsid w:val="00C3056F"/>
    <w:rsid w:val="00C331B3"/>
    <w:rsid w:val="00C378DC"/>
    <w:rsid w:val="00C57686"/>
    <w:rsid w:val="00C67F92"/>
    <w:rsid w:val="00C7075A"/>
    <w:rsid w:val="00C80B3A"/>
    <w:rsid w:val="00C92E46"/>
    <w:rsid w:val="00CB1E7A"/>
    <w:rsid w:val="00CB2BC1"/>
    <w:rsid w:val="00CC3B22"/>
    <w:rsid w:val="00CC5FEA"/>
    <w:rsid w:val="00CC6F55"/>
    <w:rsid w:val="00CF206B"/>
    <w:rsid w:val="00D0250F"/>
    <w:rsid w:val="00D06F3D"/>
    <w:rsid w:val="00D155F3"/>
    <w:rsid w:val="00D267B0"/>
    <w:rsid w:val="00D26B90"/>
    <w:rsid w:val="00D471FE"/>
    <w:rsid w:val="00D52688"/>
    <w:rsid w:val="00D52E34"/>
    <w:rsid w:val="00D609B5"/>
    <w:rsid w:val="00D64B93"/>
    <w:rsid w:val="00D703E6"/>
    <w:rsid w:val="00D928A4"/>
    <w:rsid w:val="00D960BE"/>
    <w:rsid w:val="00DA280E"/>
    <w:rsid w:val="00DC12FA"/>
    <w:rsid w:val="00DC1482"/>
    <w:rsid w:val="00DC7542"/>
    <w:rsid w:val="00DD3EE8"/>
    <w:rsid w:val="00DD57E2"/>
    <w:rsid w:val="00DD6254"/>
    <w:rsid w:val="00DE6FA5"/>
    <w:rsid w:val="00DF15AE"/>
    <w:rsid w:val="00DF4A91"/>
    <w:rsid w:val="00DF53D0"/>
    <w:rsid w:val="00E10EED"/>
    <w:rsid w:val="00E2444E"/>
    <w:rsid w:val="00E25E61"/>
    <w:rsid w:val="00E67DD8"/>
    <w:rsid w:val="00E76952"/>
    <w:rsid w:val="00E824ED"/>
    <w:rsid w:val="00E83521"/>
    <w:rsid w:val="00E85F2A"/>
    <w:rsid w:val="00E970E9"/>
    <w:rsid w:val="00E97A7D"/>
    <w:rsid w:val="00EA1C2F"/>
    <w:rsid w:val="00EA6CD5"/>
    <w:rsid w:val="00EA7D5B"/>
    <w:rsid w:val="00EB3EC6"/>
    <w:rsid w:val="00EC4AA8"/>
    <w:rsid w:val="00EE12AC"/>
    <w:rsid w:val="00EE6E34"/>
    <w:rsid w:val="00EF1FC5"/>
    <w:rsid w:val="00EF52A7"/>
    <w:rsid w:val="00F14A80"/>
    <w:rsid w:val="00F16FD1"/>
    <w:rsid w:val="00F17E4B"/>
    <w:rsid w:val="00F21FEE"/>
    <w:rsid w:val="00F238FA"/>
    <w:rsid w:val="00F3766B"/>
    <w:rsid w:val="00F52D5C"/>
    <w:rsid w:val="00F5612B"/>
    <w:rsid w:val="00F56E3D"/>
    <w:rsid w:val="00F56F42"/>
    <w:rsid w:val="00F643BE"/>
    <w:rsid w:val="00F65C64"/>
    <w:rsid w:val="00F74432"/>
    <w:rsid w:val="00F75E84"/>
    <w:rsid w:val="00F776F9"/>
    <w:rsid w:val="00F903B9"/>
    <w:rsid w:val="00F92A06"/>
    <w:rsid w:val="00F96DA6"/>
    <w:rsid w:val="00FA3206"/>
    <w:rsid w:val="00FA5475"/>
    <w:rsid w:val="00FA5BE6"/>
    <w:rsid w:val="00FB5E9A"/>
    <w:rsid w:val="00FC1220"/>
    <w:rsid w:val="00FC2BF9"/>
    <w:rsid w:val="00FD766F"/>
    <w:rsid w:val="00FF11B9"/>
    <w:rsid w:val="00FF3044"/>
    <w:rsid w:val="00FF5BCE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0BA63E"/>
  <w15:chartTrackingRefBased/>
  <w15:docId w15:val="{B57DE81C-7B2F-4307-B19A-10E03A23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val="en-US"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paragraph" w:styleId="StandardWeb">
    <w:name w:val="Normal (Web)"/>
    <w:basedOn w:val="Standard"/>
    <w:rsid w:val="00342128"/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A20EEA"/>
    <w:rPr>
      <w:rFonts w:ascii="Arial" w:hAnsi="Arial"/>
      <w:sz w:val="16"/>
      <w:szCs w:val="16"/>
      <w:lang w:val="en-US"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634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a.arburg.com/web/642f4b06488021ee/harting-award-supplier-excellence-2025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4745BFEE8514BA5F17F9DD175749F" ma:contentTypeVersion="16" ma:contentTypeDescription="Ein neues Dokument erstellen." ma:contentTypeScope="" ma:versionID="13667f6708c835b50c0a2c8e9eab5e2d">
  <xsd:schema xmlns:xsd="http://www.w3.org/2001/XMLSchema" xmlns:xs="http://www.w3.org/2001/XMLSchema" xmlns:p="http://schemas.microsoft.com/office/2006/metadata/properties" xmlns:ns2="ca8164e7-2fdf-49c0-88ca-bc14be33364a" xmlns:ns3="bc663538-cd81-4771-8d53-34bfd1e2cb05" targetNamespace="http://schemas.microsoft.com/office/2006/metadata/properties" ma:root="true" ma:fieldsID="1ff7fc34f82af8a118bcd0a0fe794841" ns2:_="" ns3:_="">
    <xsd:import namespace="ca8164e7-2fdf-49c0-88ca-bc14be33364a"/>
    <xsd:import namespace="bc663538-cd81-4771-8d53-34bfd1e2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164e7-2fdf-49c0-88ca-bc14be333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25e7dfb-cfda-412f-9a65-4257f590d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63538-cd81-4771-8d53-34bfd1e2cb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afc8e-0dab-4a32-8080-01786f62c3b6}" ma:internalName="TaxCatchAll" ma:showField="CatchAllData" ma:web="bc663538-cd81-4771-8d53-34bfd1e2c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63538-cd81-4771-8d53-34bfd1e2cb05" xsi:nil="true"/>
    <lcf76f155ced4ddcb4097134ff3c332f xmlns="ca8164e7-2fdf-49c0-88ca-bc14be3336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E800-EFB5-488A-843C-BFE06110C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164e7-2fdf-49c0-88ca-bc14be33364a"/>
    <ds:schemaRef ds:uri="bc663538-cd81-4771-8d53-34bfd1e2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88F44-92BE-471E-BE23-BFD4AA4F9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F1BA1-870E-4549-8BCD-6B234B266905}">
  <ds:schemaRefs>
    <ds:schemaRef ds:uri="http://schemas.microsoft.com/office/2006/metadata/properties"/>
    <ds:schemaRef ds:uri="http://schemas.microsoft.com/office/infopath/2007/PartnerControls"/>
    <ds:schemaRef ds:uri="bc663538-cd81-4771-8d53-34bfd1e2cb05"/>
    <ds:schemaRef ds:uri="ca8164e7-2fdf-49c0-88ca-bc14be33364a"/>
  </ds:schemaRefs>
</ds:datastoreItem>
</file>

<file path=customXml/itemProps4.xml><?xml version="1.0" encoding="utf-8"?>
<ds:datastoreItem xmlns:ds="http://schemas.openxmlformats.org/officeDocument/2006/customXml" ds:itemID="{08AF2B96-73F0-443A-99D6-8E5E6A32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3901</Characters>
  <Application>Microsoft Office Word</Application>
  <DocSecurity>0</DocSecurity>
  <Lines>111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ARBURG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/>
  <cp:lastModifiedBy>Keck, Bettina</cp:lastModifiedBy>
  <cp:revision>13</cp:revision>
  <cp:lastPrinted>2017-07-10T15:22:00Z</cp:lastPrinted>
  <dcterms:created xsi:type="dcterms:W3CDTF">2025-09-09T11:21:00Z</dcterms:created>
  <dcterms:modified xsi:type="dcterms:W3CDTF">2025-09-15T11:05:00Z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0x0101004B64745BFEE8514BA5F17F9DD175749F</vt:lpwstr>
  </property>
  <property fmtid="{D5CDD505-2E9C-101B-9397-08002B2CF9AE}" pid="3" name="MSIP_Label_9a176da3-287a-4d1a-9c30-58db1d23044b_Enabled">
    <vt:lpwstr>true</vt:lpwstr>
  </property>
  <property fmtid="{D5CDD505-2E9C-101B-9397-08002B2CF9AE}" pid="4" name="MSIP_Label_9a176da3-287a-4d1a-9c30-58db1d23044b_SetDate">
    <vt:lpwstr>2025-09-04T17:19:36Z</vt:lpwstr>
  </property>
  <property fmtid="{D5CDD505-2E9C-101B-9397-08002B2CF9AE}" pid="5" name="MSIP_Label_9a176da3-287a-4d1a-9c30-58db1d23044b_Method">
    <vt:lpwstr>Privileged</vt:lpwstr>
  </property>
  <property fmtid="{D5CDD505-2E9C-101B-9397-08002B2CF9AE}" pid="6" name="MSIP_Label_9a176da3-287a-4d1a-9c30-58db1d23044b_Name">
    <vt:lpwstr>UL_Internal</vt:lpwstr>
  </property>
  <property fmtid="{D5CDD505-2E9C-101B-9397-08002B2CF9AE}" pid="7" name="MSIP_Label_9a176da3-287a-4d1a-9c30-58db1d23044b_SiteId">
    <vt:lpwstr>b9f7bf6b-2511-4987-9cf9-6e979ade93d3</vt:lpwstr>
  </property>
  <property fmtid="{D5CDD505-2E9C-101B-9397-08002B2CF9AE}" pid="8" name="MSIP_Label_9a176da3-287a-4d1a-9c30-58db1d23044b_ActionId">
    <vt:lpwstr>e36698b9-1f24-4877-bfc7-ab8da4c03a2b</vt:lpwstr>
  </property>
  <property fmtid="{D5CDD505-2E9C-101B-9397-08002B2CF9AE}" pid="9" name="MSIP_Label_9a176da3-287a-4d1a-9c30-58db1d23044b_ContentBits">
    <vt:lpwstr>0</vt:lpwstr>
  </property>
  <property fmtid="{D5CDD505-2E9C-101B-9397-08002B2CF9AE}" pid="10" name="MSIP_Label_9a176da3-287a-4d1a-9c30-58db1d23044b_Tag">
    <vt:lpwstr>10, 0, 1, 1</vt:lpwstr>
  </property>
  <property fmtid="{D5CDD505-2E9C-101B-9397-08002B2CF9AE}" pid="11" name="MediaServiceImageTags">
    <vt:lpwstr/>
  </property>
  <property fmtid="{D5CDD505-2E9C-101B-9397-08002B2CF9AE}" pid="12" name="MSIP_Label_9b6a8e60-f273-437c-b13d-d3d9eb63dc23_Enabled">
    <vt:lpwstr>true</vt:lpwstr>
  </property>
  <property fmtid="{D5CDD505-2E9C-101B-9397-08002B2CF9AE}" pid="13" name="MSIP_Label_9b6a8e60-f273-437c-b13d-d3d9eb63dc23_SetDate">
    <vt:lpwstr>2025-09-11T07:23:09Z</vt:lpwstr>
  </property>
  <property fmtid="{D5CDD505-2E9C-101B-9397-08002B2CF9AE}" pid="14" name="MSIP_Label_9b6a8e60-f273-437c-b13d-d3d9eb63dc23_Method">
    <vt:lpwstr>Standard</vt:lpwstr>
  </property>
  <property fmtid="{D5CDD505-2E9C-101B-9397-08002B2CF9AE}" pid="15" name="MSIP_Label_9b6a8e60-f273-437c-b13d-d3d9eb63dc23_Name">
    <vt:lpwstr>General</vt:lpwstr>
  </property>
  <property fmtid="{D5CDD505-2E9C-101B-9397-08002B2CF9AE}" pid="16" name="MSIP_Label_9b6a8e60-f273-437c-b13d-d3d9eb63dc23_SiteId">
    <vt:lpwstr>77be9650-940e-40d5-8bb7-5b97f5e08641</vt:lpwstr>
  </property>
  <property fmtid="{D5CDD505-2E9C-101B-9397-08002B2CF9AE}" pid="17" name="MSIP_Label_9b6a8e60-f273-437c-b13d-d3d9eb63dc23_ActionId">
    <vt:lpwstr>99822370-6a4d-463a-b46d-5dc9d911e65c</vt:lpwstr>
  </property>
  <property fmtid="{D5CDD505-2E9C-101B-9397-08002B2CF9AE}" pid="18" name="MSIP_Label_9b6a8e60-f273-437c-b13d-d3d9eb63dc23_ContentBits">
    <vt:lpwstr>2</vt:lpwstr>
  </property>
  <property fmtid="{D5CDD505-2E9C-101B-9397-08002B2CF9AE}" pid="19" name="MSIP_Label_9b6a8e60-f273-437c-b13d-d3d9eb63dc23_Tag">
    <vt:lpwstr>10, 3, 0, 1</vt:lpwstr>
  </property>
</Properties>
</file>