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FD5D" w14:textId="77777777" w:rsidR="00993B4B" w:rsidRPr="007112BB" w:rsidRDefault="00993B4B" w:rsidP="00993B4B">
      <w:pPr>
        <w:pStyle w:val="FormatvorlagePMHeadline"/>
        <w:rPr>
          <w:rFonts w:cs="Arial"/>
          <w:sz w:val="24"/>
          <w:szCs w:val="24"/>
          <w:u w:val="none"/>
          <w:lang w:val="en-GB"/>
        </w:rPr>
      </w:pPr>
      <w:r w:rsidRPr="007112BB">
        <w:rPr>
          <w:rFonts w:cs="Arial"/>
          <w:sz w:val="28"/>
          <w:szCs w:val="28"/>
          <w:u w:val="none"/>
          <w:lang w:val="en-GB"/>
        </w:rPr>
        <w:t>Arburg at Chinaplas 2026</w:t>
      </w:r>
    </w:p>
    <w:p w14:paraId="5682BCF7" w14:textId="77777777" w:rsidR="00993B4B" w:rsidRPr="007112BB" w:rsidRDefault="00993B4B" w:rsidP="00993B4B">
      <w:pPr>
        <w:pStyle w:val="FormatvorlagePMHeadline"/>
        <w:rPr>
          <w:lang w:val="en-GB"/>
        </w:rPr>
      </w:pPr>
      <w:r w:rsidRPr="007112BB">
        <w:rPr>
          <w:lang w:val="en-GB"/>
        </w:rPr>
        <w:t>Everything for the Asian market</w:t>
      </w:r>
    </w:p>
    <w:p w14:paraId="709823F2" w14:textId="77777777" w:rsidR="00993B4B" w:rsidRPr="007112BB" w:rsidRDefault="00993B4B" w:rsidP="00993B4B">
      <w:pPr>
        <w:pStyle w:val="PMSubline"/>
        <w:numPr>
          <w:ilvl w:val="0"/>
          <w:numId w:val="0"/>
        </w:numPr>
        <w:rPr>
          <w:lang w:val="en-GB"/>
        </w:rPr>
      </w:pPr>
    </w:p>
    <w:p w14:paraId="17A8016A" w14:textId="77777777" w:rsidR="00993B4B" w:rsidRPr="007112BB" w:rsidRDefault="00993B4B" w:rsidP="00993B4B">
      <w:pPr>
        <w:pStyle w:val="PMSubline"/>
        <w:rPr>
          <w:lang w:val="en-GB"/>
        </w:rPr>
      </w:pPr>
      <w:r w:rsidRPr="007112BB">
        <w:rPr>
          <w:lang w:val="en-GB"/>
        </w:rPr>
        <w:t xml:space="preserve">Local-to-local: Arburg showcases technologies specifically </w:t>
      </w:r>
      <w:r>
        <w:rPr>
          <w:lang w:val="en-GB"/>
        </w:rPr>
        <w:t>relevant to</w:t>
      </w:r>
      <w:r w:rsidRPr="007112BB">
        <w:rPr>
          <w:lang w:val="en-GB"/>
        </w:rPr>
        <w:t xml:space="preserve"> the regional market at Chinaplas</w:t>
      </w:r>
    </w:p>
    <w:p w14:paraId="234AF4C9" w14:textId="77777777" w:rsidR="00993B4B" w:rsidRPr="007112BB" w:rsidRDefault="00993B4B" w:rsidP="00993B4B">
      <w:pPr>
        <w:pStyle w:val="PMSubline"/>
        <w:rPr>
          <w:lang w:val="en-GB"/>
        </w:rPr>
      </w:pPr>
      <w:r w:rsidRPr="007112BB">
        <w:rPr>
          <w:lang w:val="en-GB"/>
        </w:rPr>
        <w:t xml:space="preserve">Highlight: Asian premiere of the electric Allrounder Trend </w:t>
      </w:r>
    </w:p>
    <w:p w14:paraId="0D9D7C1E" w14:textId="77777777" w:rsidR="00993B4B" w:rsidRPr="007112BB" w:rsidRDefault="00993B4B" w:rsidP="00993B4B">
      <w:pPr>
        <w:pStyle w:val="PMSubline"/>
        <w:rPr>
          <w:lang w:val="en-GB"/>
        </w:rPr>
      </w:pPr>
      <w:r>
        <w:rPr>
          <w:lang w:val="en-GB"/>
        </w:rPr>
        <w:t>S</w:t>
      </w:r>
      <w:r w:rsidRPr="007112BB">
        <w:rPr>
          <w:lang w:val="en-GB"/>
        </w:rPr>
        <w:t>olution partner</w:t>
      </w:r>
      <w:r>
        <w:rPr>
          <w:lang w:val="en-GB"/>
        </w:rPr>
        <w:t xml:space="preserve"> Arburg </w:t>
      </w:r>
      <w:r w:rsidRPr="007112BB">
        <w:rPr>
          <w:lang w:val="en-GB"/>
        </w:rPr>
        <w:t xml:space="preserve">: </w:t>
      </w:r>
      <w:r>
        <w:rPr>
          <w:lang w:val="en-GB"/>
        </w:rPr>
        <w:t>M</w:t>
      </w:r>
      <w:r w:rsidRPr="007112BB">
        <w:rPr>
          <w:lang w:val="en-GB"/>
        </w:rPr>
        <w:t>achine technology, service, automation and digitalisation from a single source</w:t>
      </w:r>
    </w:p>
    <w:p w14:paraId="6DAF4E1B" w14:textId="77777777" w:rsidR="00993B4B" w:rsidRPr="007112BB" w:rsidRDefault="00993B4B" w:rsidP="00993B4B">
      <w:pPr>
        <w:pStyle w:val="PMText"/>
        <w:rPr>
          <w:lang w:val="en-GB"/>
        </w:rPr>
      </w:pPr>
    </w:p>
    <w:p w14:paraId="79545F63" w14:textId="77777777" w:rsidR="00993B4B" w:rsidRPr="007112BB" w:rsidRDefault="00993B4B" w:rsidP="00993B4B">
      <w:pPr>
        <w:pStyle w:val="PMOrtDatum"/>
        <w:rPr>
          <w:lang w:val="en-GB"/>
        </w:rPr>
      </w:pPr>
      <w:r w:rsidRPr="007112BB">
        <w:rPr>
          <w:lang w:val="en-GB"/>
        </w:rPr>
        <w:t>Lossburg, 09</w:t>
      </w:r>
      <w:r>
        <w:rPr>
          <w:lang w:val="en-GB"/>
        </w:rPr>
        <w:t>/</w:t>
      </w:r>
      <w:r w:rsidRPr="007112BB">
        <w:rPr>
          <w:lang w:val="en-GB"/>
        </w:rPr>
        <w:t>02</w:t>
      </w:r>
      <w:r>
        <w:rPr>
          <w:lang w:val="en-GB"/>
        </w:rPr>
        <w:t>/</w:t>
      </w:r>
      <w:r w:rsidRPr="007112BB">
        <w:rPr>
          <w:lang w:val="en-GB"/>
        </w:rPr>
        <w:t>2026</w:t>
      </w:r>
    </w:p>
    <w:p w14:paraId="34DC434A" w14:textId="77777777" w:rsidR="00993B4B" w:rsidRPr="007112BB" w:rsidRDefault="00993B4B" w:rsidP="00993B4B">
      <w:pPr>
        <w:pStyle w:val="PMVorspann"/>
        <w:rPr>
          <w:b w:val="0"/>
          <w:bCs/>
          <w:i w:val="0"/>
          <w:iCs/>
          <w:lang w:val="en-GB"/>
        </w:rPr>
      </w:pPr>
      <w:r w:rsidRPr="007112BB">
        <w:rPr>
          <w:bCs/>
          <w:lang w:val="en-GB"/>
        </w:rPr>
        <w:t>From 21 to 24 April 2026, Arburg will be exhibiting at Chinaplas in Shanghai, China</w:t>
      </w:r>
      <w:r>
        <w:rPr>
          <w:bCs/>
          <w:lang w:val="en-GB"/>
        </w:rPr>
        <w:t xml:space="preserve"> (</w:t>
      </w:r>
      <w:r w:rsidRPr="007112BB">
        <w:rPr>
          <w:bCs/>
          <w:lang w:val="en-GB"/>
        </w:rPr>
        <w:t>Hall 4.1, Stand D42</w:t>
      </w:r>
      <w:r>
        <w:rPr>
          <w:bCs/>
          <w:lang w:val="en-GB"/>
        </w:rPr>
        <w:t>)</w:t>
      </w:r>
      <w:r w:rsidRPr="007112BB">
        <w:rPr>
          <w:bCs/>
          <w:lang w:val="en-GB"/>
        </w:rPr>
        <w:t xml:space="preserve">. One highlight will be the new </w:t>
      </w:r>
      <w:r>
        <w:rPr>
          <w:bCs/>
          <w:lang w:val="en-GB"/>
        </w:rPr>
        <w:t xml:space="preserve">Allrounder </w:t>
      </w:r>
      <w:r w:rsidRPr="007112BB">
        <w:rPr>
          <w:bCs/>
          <w:lang w:val="en-GB"/>
        </w:rPr>
        <w:t xml:space="preserve">Trend electric machine concept, which will celebrate its Asian premiere at Chinaplas 2026. Arburg will also be presenting an exciting rotary table machine and its wide range of automation services – once again with a focus on </w:t>
      </w:r>
      <w:r>
        <w:rPr>
          <w:bCs/>
          <w:lang w:val="en-GB"/>
        </w:rPr>
        <w:t>“</w:t>
      </w:r>
      <w:r w:rsidRPr="007112BB">
        <w:rPr>
          <w:bCs/>
          <w:lang w:val="en-GB"/>
        </w:rPr>
        <w:t>local</w:t>
      </w:r>
      <w:r>
        <w:rPr>
          <w:bCs/>
          <w:lang w:val="en-GB"/>
        </w:rPr>
        <w:t>-</w:t>
      </w:r>
      <w:r w:rsidRPr="007112BB">
        <w:rPr>
          <w:bCs/>
          <w:lang w:val="en-GB"/>
        </w:rPr>
        <w:t>to</w:t>
      </w:r>
      <w:r>
        <w:rPr>
          <w:bCs/>
          <w:lang w:val="en-GB"/>
        </w:rPr>
        <w:t>-</w:t>
      </w:r>
      <w:r w:rsidRPr="007112BB">
        <w:rPr>
          <w:bCs/>
          <w:lang w:val="en-GB"/>
        </w:rPr>
        <w:t>local</w:t>
      </w:r>
      <w:r>
        <w:rPr>
          <w:bCs/>
          <w:lang w:val="en-GB"/>
        </w:rPr>
        <w:t>”</w:t>
      </w:r>
      <w:r w:rsidRPr="007112BB">
        <w:rPr>
          <w:bCs/>
          <w:lang w:val="en-GB"/>
        </w:rPr>
        <w:t>.</w:t>
      </w:r>
    </w:p>
    <w:p w14:paraId="010E3E23" w14:textId="77777777" w:rsidR="00993B4B" w:rsidRPr="007112BB" w:rsidRDefault="00993B4B" w:rsidP="00993B4B">
      <w:pPr>
        <w:pStyle w:val="PMVorspann"/>
        <w:rPr>
          <w:b w:val="0"/>
          <w:i w:val="0"/>
          <w:lang w:val="en-GB"/>
        </w:rPr>
      </w:pPr>
    </w:p>
    <w:p w14:paraId="1A72666F" w14:textId="77777777" w:rsidR="00993B4B" w:rsidRPr="007112BB" w:rsidRDefault="00993B4B" w:rsidP="00993B4B">
      <w:pPr>
        <w:pStyle w:val="PMVorspann"/>
        <w:rPr>
          <w:b w:val="0"/>
          <w:i w:val="0"/>
          <w:lang w:val="en-GB"/>
        </w:rPr>
      </w:pPr>
      <w:r w:rsidRPr="007112BB">
        <w:rPr>
          <w:b w:val="0"/>
          <w:i w:val="0"/>
          <w:lang w:val="en-GB"/>
        </w:rPr>
        <w:t xml:space="preserve">“Chinaplas is the most important platform for presenting our </w:t>
      </w:r>
      <w:r>
        <w:rPr>
          <w:b w:val="0"/>
          <w:i w:val="0"/>
          <w:lang w:val="en-GB"/>
        </w:rPr>
        <w:t>l</w:t>
      </w:r>
      <w:r w:rsidRPr="007112BB">
        <w:rPr>
          <w:b w:val="0"/>
          <w:i w:val="0"/>
          <w:lang w:val="en-GB"/>
        </w:rPr>
        <w:t xml:space="preserve">ocal-to-local strategy to Asian customers. </w:t>
      </w:r>
      <w:r>
        <w:rPr>
          <w:b w:val="0"/>
          <w:i w:val="0"/>
          <w:lang w:val="en-GB"/>
        </w:rPr>
        <w:t>Which is</w:t>
      </w:r>
      <w:r w:rsidRPr="007112BB">
        <w:rPr>
          <w:b w:val="0"/>
          <w:i w:val="0"/>
          <w:lang w:val="en-GB"/>
        </w:rPr>
        <w:t xml:space="preserve"> why we are no longer located in the German Pavilion</w:t>
      </w:r>
      <w:r>
        <w:rPr>
          <w:b w:val="0"/>
          <w:i w:val="0"/>
          <w:lang w:val="en-GB"/>
        </w:rPr>
        <w:t xml:space="preserve"> and are instead alongside</w:t>
      </w:r>
      <w:r w:rsidRPr="007112BB">
        <w:rPr>
          <w:b w:val="0"/>
          <w:i w:val="0"/>
          <w:lang w:val="en-GB"/>
        </w:rPr>
        <w:t xml:space="preserve"> other local machine manufacturers in Hall 4.1</w:t>
      </w:r>
      <w:r>
        <w:rPr>
          <w:b w:val="0"/>
          <w:i w:val="0"/>
          <w:lang w:val="en-GB"/>
        </w:rPr>
        <w:t>”</w:t>
      </w:r>
      <w:r w:rsidRPr="007112BB">
        <w:rPr>
          <w:b w:val="0"/>
          <w:i w:val="0"/>
          <w:lang w:val="en-GB"/>
        </w:rPr>
        <w:t>, explains Zhao Tong, Managing Director of the Arburg organisations in China. “With the new Trend</w:t>
      </w:r>
      <w:r>
        <w:rPr>
          <w:b w:val="0"/>
          <w:i w:val="0"/>
          <w:lang w:val="en-GB"/>
        </w:rPr>
        <w:t xml:space="preserve"> standard machines</w:t>
      </w:r>
      <w:r w:rsidRPr="007112BB">
        <w:rPr>
          <w:b w:val="0"/>
          <w:i w:val="0"/>
          <w:lang w:val="en-GB"/>
        </w:rPr>
        <w:t>, we are not only addressing existing customers, but also companies for whom our portfolio has not been a contender until now”</w:t>
      </w:r>
      <w:r>
        <w:rPr>
          <w:b w:val="0"/>
          <w:i w:val="0"/>
          <w:lang w:val="en-GB"/>
        </w:rPr>
        <w:t>.</w:t>
      </w:r>
    </w:p>
    <w:p w14:paraId="31D08020" w14:textId="77777777" w:rsidR="00993B4B" w:rsidRPr="007112BB" w:rsidRDefault="00993B4B" w:rsidP="00993B4B">
      <w:pPr>
        <w:pStyle w:val="PMVorspann"/>
        <w:rPr>
          <w:b w:val="0"/>
          <w:i w:val="0"/>
          <w:lang w:val="en-GB"/>
        </w:rPr>
      </w:pPr>
    </w:p>
    <w:p w14:paraId="26D01BC3" w14:textId="77777777" w:rsidR="00993B4B" w:rsidRPr="007112BB" w:rsidRDefault="00993B4B" w:rsidP="00993B4B">
      <w:pPr>
        <w:pStyle w:val="PMVorspann"/>
        <w:rPr>
          <w:bCs/>
          <w:i w:val="0"/>
          <w:lang w:val="en-GB"/>
        </w:rPr>
      </w:pPr>
      <w:r w:rsidRPr="007112BB">
        <w:rPr>
          <w:bCs/>
          <w:i w:val="0"/>
          <w:lang w:val="en-GB"/>
        </w:rPr>
        <w:lastRenderedPageBreak/>
        <w:t>New: Allrounder Trend machine concept</w:t>
      </w:r>
    </w:p>
    <w:p w14:paraId="18C5D8A7" w14:textId="77777777" w:rsidR="00993B4B" w:rsidRPr="007112BB" w:rsidRDefault="00993B4B" w:rsidP="00993B4B">
      <w:pPr>
        <w:pStyle w:val="PMVorspann"/>
        <w:rPr>
          <w:b w:val="0"/>
          <w:i w:val="0"/>
          <w:lang w:val="en-GB"/>
        </w:rPr>
      </w:pPr>
      <w:r>
        <w:rPr>
          <w:b w:val="0"/>
          <w:i w:val="0"/>
          <w:lang w:val="en-GB"/>
        </w:rPr>
        <w:t>I</w:t>
      </w:r>
      <w:r w:rsidRPr="007112BB">
        <w:rPr>
          <w:b w:val="0"/>
          <w:i w:val="0"/>
          <w:lang w:val="en-GB"/>
        </w:rPr>
        <w:t>mportant criteri</w:t>
      </w:r>
      <w:r>
        <w:rPr>
          <w:b w:val="0"/>
          <w:i w:val="0"/>
          <w:lang w:val="en-GB"/>
        </w:rPr>
        <w:t>a</w:t>
      </w:r>
      <w:r w:rsidRPr="007112BB">
        <w:rPr>
          <w:b w:val="0"/>
          <w:i w:val="0"/>
          <w:lang w:val="en-GB"/>
        </w:rPr>
        <w:t xml:space="preserve"> for the success of the electric Allrounder Trend </w:t>
      </w:r>
      <w:r>
        <w:rPr>
          <w:b w:val="0"/>
          <w:i w:val="0"/>
          <w:lang w:val="en-GB"/>
        </w:rPr>
        <w:t>are</w:t>
      </w:r>
      <w:r w:rsidRPr="007112BB">
        <w:rPr>
          <w:b w:val="0"/>
          <w:i w:val="0"/>
          <w:lang w:val="en-GB"/>
        </w:rPr>
        <w:t xml:space="preserve"> that it can be set up particularly quickly, </w:t>
      </w:r>
      <w:r>
        <w:rPr>
          <w:b w:val="0"/>
          <w:i w:val="0"/>
          <w:lang w:val="en-GB"/>
        </w:rPr>
        <w:t xml:space="preserve">it </w:t>
      </w:r>
      <w:r w:rsidRPr="007112BB">
        <w:rPr>
          <w:b w:val="0"/>
          <w:i w:val="0"/>
          <w:lang w:val="en-GB"/>
        </w:rPr>
        <w:t xml:space="preserve">is intuitive to operate and </w:t>
      </w:r>
      <w:r>
        <w:rPr>
          <w:b w:val="0"/>
          <w:i w:val="0"/>
          <w:lang w:val="en-GB"/>
        </w:rPr>
        <w:t xml:space="preserve">is </w:t>
      </w:r>
      <w:r w:rsidRPr="007112BB">
        <w:rPr>
          <w:b w:val="0"/>
          <w:i w:val="0"/>
          <w:lang w:val="en-GB"/>
        </w:rPr>
        <w:t xml:space="preserve">easy to maintain. </w:t>
      </w:r>
      <w:r>
        <w:rPr>
          <w:b w:val="0"/>
          <w:i w:val="0"/>
          <w:lang w:val="en-GB"/>
        </w:rPr>
        <w:t>Other benefits</w:t>
      </w:r>
      <w:r w:rsidRPr="007112BB">
        <w:rPr>
          <w:b w:val="0"/>
          <w:i w:val="0"/>
          <w:lang w:val="en-GB"/>
        </w:rPr>
        <w:t xml:space="preserve"> are </w:t>
      </w:r>
      <w:r>
        <w:rPr>
          <w:b w:val="0"/>
          <w:i w:val="0"/>
          <w:lang w:val="en-GB"/>
        </w:rPr>
        <w:t xml:space="preserve">its </w:t>
      </w:r>
      <w:r w:rsidRPr="007112BB">
        <w:rPr>
          <w:b w:val="0"/>
          <w:i w:val="0"/>
          <w:lang w:val="en-GB"/>
        </w:rPr>
        <w:t xml:space="preserve">short delivery </w:t>
      </w:r>
      <w:r>
        <w:rPr>
          <w:b w:val="0"/>
          <w:i w:val="0"/>
          <w:lang w:val="en-GB"/>
        </w:rPr>
        <w:t xml:space="preserve">lead </w:t>
      </w:r>
      <w:r w:rsidRPr="007112BB">
        <w:rPr>
          <w:b w:val="0"/>
          <w:i w:val="0"/>
          <w:lang w:val="en-GB"/>
        </w:rPr>
        <w:t xml:space="preserve">times and </w:t>
      </w:r>
      <w:r>
        <w:rPr>
          <w:b w:val="0"/>
          <w:i w:val="0"/>
          <w:lang w:val="en-GB"/>
        </w:rPr>
        <w:t xml:space="preserve">its </w:t>
      </w:r>
      <w:r w:rsidRPr="007112BB">
        <w:rPr>
          <w:b w:val="0"/>
          <w:i w:val="0"/>
          <w:lang w:val="en-GB"/>
        </w:rPr>
        <w:t>attractive pric</w:t>
      </w:r>
      <w:r>
        <w:rPr>
          <w:b w:val="0"/>
          <w:i w:val="0"/>
          <w:lang w:val="en-GB"/>
        </w:rPr>
        <w:t>ing</w:t>
      </w:r>
      <w:r w:rsidRPr="007112BB">
        <w:rPr>
          <w:b w:val="0"/>
          <w:i w:val="0"/>
          <w:lang w:val="en-GB"/>
        </w:rPr>
        <w:t xml:space="preserve">. The Allrounder Trend is particularly interesting for Asian injection moulders, </w:t>
      </w:r>
      <w:r>
        <w:rPr>
          <w:b w:val="0"/>
          <w:i w:val="0"/>
          <w:lang w:val="en-GB"/>
        </w:rPr>
        <w:t>especially</w:t>
      </w:r>
      <w:r w:rsidRPr="007112BB">
        <w:rPr>
          <w:b w:val="0"/>
          <w:i w:val="0"/>
          <w:lang w:val="en-GB"/>
        </w:rPr>
        <w:t xml:space="preserve"> in the mobility and electronics industries. Another new feature is the G</w:t>
      </w:r>
      <w:r>
        <w:rPr>
          <w:b w:val="0"/>
          <w:i w:val="0"/>
          <w:lang w:val="en-GB"/>
        </w:rPr>
        <w:t>estica</w:t>
      </w:r>
      <w:r w:rsidRPr="007112BB">
        <w:rPr>
          <w:b w:val="0"/>
          <w:i w:val="0"/>
          <w:lang w:val="en-GB"/>
        </w:rPr>
        <w:t xml:space="preserve"> lite control system with a modern dashboard. Here</w:t>
      </w:r>
      <w:r>
        <w:rPr>
          <w:b w:val="0"/>
          <w:i w:val="0"/>
          <w:lang w:val="en-GB"/>
        </w:rPr>
        <w:t xml:space="preserve"> </w:t>
      </w:r>
      <w:r w:rsidRPr="007112BB">
        <w:rPr>
          <w:b w:val="0"/>
          <w:i w:val="0"/>
          <w:lang w:val="en-GB"/>
        </w:rPr>
        <w:t>too, the focus is on simple operation and a clear user interface.</w:t>
      </w:r>
    </w:p>
    <w:p w14:paraId="79154177" w14:textId="77777777" w:rsidR="00993B4B" w:rsidRPr="007112BB" w:rsidRDefault="00993B4B" w:rsidP="00993B4B">
      <w:pPr>
        <w:pStyle w:val="PMVorspann"/>
        <w:rPr>
          <w:b w:val="0"/>
          <w:i w:val="0"/>
          <w:lang w:val="en-GB"/>
        </w:rPr>
      </w:pPr>
      <w:r w:rsidRPr="007112BB">
        <w:rPr>
          <w:b w:val="0"/>
          <w:i w:val="0"/>
          <w:lang w:val="en-GB"/>
        </w:rPr>
        <w:t>At market launch, there are four sizes in clamping force</w:t>
      </w:r>
      <w:r>
        <w:rPr>
          <w:b w:val="0"/>
          <w:i w:val="0"/>
          <w:lang w:val="en-GB"/>
        </w:rPr>
        <w:t>,</w:t>
      </w:r>
      <w:r w:rsidRPr="007112BB">
        <w:rPr>
          <w:b w:val="0"/>
          <w:i w:val="0"/>
          <w:lang w:val="en-GB"/>
        </w:rPr>
        <w:t xml:space="preserve"> range</w:t>
      </w:r>
      <w:r>
        <w:rPr>
          <w:b w:val="0"/>
          <w:i w:val="0"/>
          <w:lang w:val="en-GB"/>
        </w:rPr>
        <w:t>ing</w:t>
      </w:r>
      <w:r w:rsidRPr="007112BB">
        <w:rPr>
          <w:b w:val="0"/>
          <w:i w:val="0"/>
          <w:lang w:val="en-GB"/>
        </w:rPr>
        <w:t xml:space="preserve"> from 500 to 2,000 kN and with electric injection units in sizes 100 to 800. The injection speed is 200</w:t>
      </w:r>
      <w:r>
        <w:rPr>
          <w:b w:val="0"/>
          <w:i w:val="0"/>
          <w:lang w:val="en-GB"/>
        </w:rPr>
        <w:t>, 350</w:t>
      </w:r>
      <w:r w:rsidRPr="007112BB">
        <w:rPr>
          <w:b w:val="0"/>
          <w:i w:val="0"/>
          <w:lang w:val="en-GB"/>
        </w:rPr>
        <w:t xml:space="preserve"> and 500 millimetres per second.</w:t>
      </w:r>
    </w:p>
    <w:p w14:paraId="3F7D5CAB" w14:textId="77777777" w:rsidR="00993B4B" w:rsidRPr="007112BB" w:rsidRDefault="00993B4B" w:rsidP="00993B4B">
      <w:pPr>
        <w:pStyle w:val="PMVorspann"/>
        <w:rPr>
          <w:b w:val="0"/>
          <w:i w:val="0"/>
          <w:lang w:val="en-GB"/>
        </w:rPr>
      </w:pPr>
      <w:r w:rsidRPr="007112BB">
        <w:rPr>
          <w:b w:val="0"/>
          <w:i w:val="0"/>
          <w:lang w:val="en-GB"/>
        </w:rPr>
        <w:t xml:space="preserve">Two </w:t>
      </w:r>
      <w:r>
        <w:rPr>
          <w:b w:val="0"/>
          <w:i w:val="0"/>
          <w:lang w:val="en-GB"/>
        </w:rPr>
        <w:t>T</w:t>
      </w:r>
      <w:r w:rsidRPr="007112BB">
        <w:rPr>
          <w:b w:val="0"/>
          <w:i w:val="0"/>
          <w:lang w:val="en-GB"/>
        </w:rPr>
        <w:t xml:space="preserve">rend exhibits for standard applications will be on display at the Arburg stand: </w:t>
      </w:r>
      <w:r>
        <w:rPr>
          <w:b w:val="0"/>
          <w:i w:val="0"/>
          <w:lang w:val="en-GB"/>
        </w:rPr>
        <w:t>A</w:t>
      </w:r>
      <w:r w:rsidRPr="007112BB">
        <w:rPr>
          <w:b w:val="0"/>
          <w:i w:val="0"/>
          <w:lang w:val="en-GB"/>
        </w:rPr>
        <w:t xml:space="preserve">n Allrounder 1000 e Trend with a clamping force of 1,000 kN </w:t>
      </w:r>
      <w:r>
        <w:rPr>
          <w:b w:val="0"/>
          <w:i w:val="0"/>
          <w:lang w:val="en-GB"/>
        </w:rPr>
        <w:t xml:space="preserve">that </w:t>
      </w:r>
      <w:r w:rsidRPr="007112BB">
        <w:rPr>
          <w:b w:val="0"/>
          <w:i w:val="0"/>
          <w:lang w:val="en-GB"/>
        </w:rPr>
        <w:t>produces PCB connectors from LCP. The second Allrounder 1000 e Trend, equipped with a Flexlift 10+2 robotic system, produces gears from POM. The Flexlift is only available in Asia. The linear robot system can be equipped with application-specific drives, valve sets and variable control cabinet positioning, for example.</w:t>
      </w:r>
    </w:p>
    <w:p w14:paraId="4758D3AD" w14:textId="77777777" w:rsidR="00993B4B" w:rsidRPr="007112BB" w:rsidRDefault="00993B4B" w:rsidP="00993B4B">
      <w:pPr>
        <w:pStyle w:val="PMVorspann"/>
        <w:rPr>
          <w:b w:val="0"/>
          <w:i w:val="0"/>
          <w:lang w:val="en-GB"/>
        </w:rPr>
      </w:pPr>
    </w:p>
    <w:p w14:paraId="35BD7F98" w14:textId="77777777" w:rsidR="00993B4B" w:rsidRPr="007112BB" w:rsidRDefault="00993B4B" w:rsidP="00993B4B">
      <w:pPr>
        <w:pStyle w:val="PMVorspann"/>
        <w:rPr>
          <w:bCs/>
          <w:i w:val="0"/>
          <w:lang w:val="en-GB"/>
        </w:rPr>
      </w:pPr>
      <w:r>
        <w:rPr>
          <w:bCs/>
          <w:i w:val="0"/>
          <w:lang w:val="en-GB"/>
        </w:rPr>
        <w:t>Customer-specific production cells for Asia</w:t>
      </w:r>
    </w:p>
    <w:p w14:paraId="41D4CBB3" w14:textId="77777777" w:rsidR="00993B4B" w:rsidRPr="007112BB" w:rsidRDefault="00993B4B" w:rsidP="00993B4B">
      <w:pPr>
        <w:pStyle w:val="PMVorspann"/>
        <w:rPr>
          <w:b w:val="0"/>
          <w:i w:val="0"/>
          <w:lang w:val="en-GB"/>
        </w:rPr>
      </w:pPr>
      <w:r w:rsidRPr="00C4210C">
        <w:rPr>
          <w:b w:val="0"/>
          <w:i w:val="0"/>
          <w:lang w:val="en-GB"/>
        </w:rPr>
        <w:t>At the A</w:t>
      </w:r>
      <w:r>
        <w:rPr>
          <w:b w:val="0"/>
          <w:i w:val="0"/>
          <w:lang w:val="en-GB"/>
        </w:rPr>
        <w:t>rburg</w:t>
      </w:r>
      <w:r w:rsidRPr="00C4210C">
        <w:rPr>
          <w:b w:val="0"/>
          <w:i w:val="0"/>
          <w:lang w:val="en-GB"/>
        </w:rPr>
        <w:t xml:space="preserve"> Technology Factory (ATF) in Pinghu, Allrounders are completed with automation from local partners and customer-specific production cells are installed. Arburg now also assembles the Allrounder Trend for China and the Asian market here.</w:t>
      </w:r>
      <w:r w:rsidRPr="007112BB">
        <w:rPr>
          <w:b w:val="0"/>
          <w:i w:val="0"/>
          <w:lang w:val="en-GB"/>
        </w:rPr>
        <w:t xml:space="preserve"> </w:t>
      </w:r>
      <w:r>
        <w:rPr>
          <w:b w:val="0"/>
          <w:i w:val="0"/>
          <w:lang w:val="en-GB"/>
        </w:rPr>
        <w:t>“</w:t>
      </w:r>
      <w:r w:rsidRPr="000817ED">
        <w:rPr>
          <w:b w:val="0"/>
          <w:i w:val="0"/>
          <w:lang w:val="en-GB"/>
        </w:rPr>
        <w:t>Process reliability and component quality will continue to gain in importance</w:t>
      </w:r>
      <w:r>
        <w:rPr>
          <w:b w:val="0"/>
          <w:i w:val="0"/>
          <w:lang w:val="en-GB"/>
        </w:rPr>
        <w:t>,</w:t>
      </w:r>
      <w:r w:rsidRPr="000817ED">
        <w:rPr>
          <w:b w:val="0"/>
          <w:i w:val="0"/>
          <w:lang w:val="en-GB"/>
        </w:rPr>
        <w:t xml:space="preserve"> </w:t>
      </w:r>
      <w:r w:rsidRPr="007112BB">
        <w:rPr>
          <w:b w:val="0"/>
          <w:i w:val="0"/>
          <w:lang w:val="en-GB"/>
        </w:rPr>
        <w:t>and more and more robots and complex production cells will be used,</w:t>
      </w:r>
      <w:r>
        <w:rPr>
          <w:b w:val="0"/>
          <w:i w:val="0"/>
          <w:lang w:val="en-GB"/>
        </w:rPr>
        <w:t>”</w:t>
      </w:r>
      <w:r w:rsidRPr="007112BB">
        <w:rPr>
          <w:b w:val="0"/>
          <w:i w:val="0"/>
          <w:lang w:val="en-GB"/>
        </w:rPr>
        <w:t xml:space="preserve"> Zhao Tong is convinced. </w:t>
      </w:r>
      <w:r>
        <w:rPr>
          <w:b w:val="0"/>
          <w:i w:val="0"/>
          <w:lang w:val="en-GB"/>
        </w:rPr>
        <w:t>“</w:t>
      </w:r>
      <w:r w:rsidRPr="007112BB">
        <w:rPr>
          <w:b w:val="0"/>
          <w:i w:val="0"/>
          <w:lang w:val="en-GB"/>
        </w:rPr>
        <w:t xml:space="preserve">With our portfolio, </w:t>
      </w:r>
      <w:r w:rsidRPr="007112BB">
        <w:rPr>
          <w:b w:val="0"/>
          <w:i w:val="0"/>
          <w:lang w:val="en-GB"/>
        </w:rPr>
        <w:lastRenderedPageBreak/>
        <w:t>know-how and our Arburg Technology Factory, we are ideally positioned for this</w:t>
      </w:r>
      <w:r>
        <w:rPr>
          <w:b w:val="0"/>
          <w:i w:val="0"/>
          <w:lang w:val="en-GB"/>
        </w:rPr>
        <w:t>”.</w:t>
      </w:r>
    </w:p>
    <w:p w14:paraId="1B9777EF" w14:textId="77777777" w:rsidR="00993B4B" w:rsidRPr="007112BB" w:rsidRDefault="00993B4B" w:rsidP="00993B4B">
      <w:pPr>
        <w:pStyle w:val="PMVorspann"/>
        <w:rPr>
          <w:b w:val="0"/>
          <w:i w:val="0"/>
          <w:lang w:val="en-GB"/>
        </w:rPr>
      </w:pPr>
      <w:bookmarkStart w:id="0" w:name="_Hlk189717709"/>
    </w:p>
    <w:p w14:paraId="1CE0C080" w14:textId="77777777" w:rsidR="00993B4B" w:rsidRPr="007112BB" w:rsidRDefault="00993B4B" w:rsidP="00993B4B">
      <w:pPr>
        <w:pStyle w:val="PMText"/>
        <w:rPr>
          <w:b/>
          <w:lang w:val="en-GB"/>
        </w:rPr>
      </w:pPr>
      <w:r w:rsidRPr="007112BB">
        <w:rPr>
          <w:b/>
          <w:lang w:val="en-GB"/>
        </w:rPr>
        <w:t>Allrounder 1600 T overmoulds inserts fully automatically</w:t>
      </w:r>
    </w:p>
    <w:p w14:paraId="7545BC93" w14:textId="77777777" w:rsidR="00993B4B" w:rsidRPr="00F32374" w:rsidRDefault="00993B4B" w:rsidP="00993B4B">
      <w:pPr>
        <w:pStyle w:val="PMVorspann"/>
        <w:rPr>
          <w:b w:val="0"/>
          <w:i w:val="0"/>
          <w:lang w:val="en-GB"/>
        </w:rPr>
      </w:pPr>
      <w:r w:rsidRPr="007112BB">
        <w:rPr>
          <w:b w:val="0"/>
          <w:i w:val="0"/>
          <w:lang w:val="en-GB"/>
        </w:rPr>
        <w:t>An example of a turnkey system specially designed to meet the needs of regional customers will be on display at Chinaplas 202</w:t>
      </w:r>
      <w:r>
        <w:rPr>
          <w:b w:val="0"/>
          <w:i w:val="0"/>
          <w:lang w:val="en-GB"/>
        </w:rPr>
        <w:t>6:</w:t>
      </w:r>
      <w:r w:rsidRPr="007112BB">
        <w:rPr>
          <w:b w:val="0"/>
          <w:i w:val="0"/>
          <w:lang w:val="en-GB"/>
        </w:rPr>
        <w:t xml:space="preserve"> an Allrounder 1600 T with a clamping force of 2,000 kN that overmoulds inserts fully automatically. The rotary table machine</w:t>
      </w:r>
      <w:r>
        <w:rPr>
          <w:b w:val="0"/>
          <w:i w:val="0"/>
          <w:lang w:val="en-GB"/>
        </w:rPr>
        <w:t xml:space="preserve"> </w:t>
      </w:r>
      <w:r w:rsidRPr="00F32374">
        <w:rPr>
          <w:b w:val="0"/>
          <w:i w:val="0"/>
          <w:lang w:val="en-GB"/>
        </w:rPr>
        <w:t xml:space="preserve">manufactures high-voltage modules for automotive connectors, </w:t>
      </w:r>
      <w:r>
        <w:rPr>
          <w:b w:val="0"/>
          <w:i w:val="0"/>
          <w:lang w:val="en-GB"/>
        </w:rPr>
        <w:t>to name just one</w:t>
      </w:r>
      <w:r w:rsidRPr="00F32374">
        <w:rPr>
          <w:b w:val="0"/>
          <w:i w:val="0"/>
          <w:lang w:val="en-GB"/>
        </w:rPr>
        <w:t xml:space="preserve"> example. A small six-axis robot feeds the metal inserts via a transfer platform and stacks the finished injection-moulded parts. Another six-axis robot places the inserts in the injection mould and, after overmoulding with glass fibre-reinforced PBT, transfers the pre-moulded parts to the mould, where the finished module is created by </w:t>
      </w:r>
      <w:r>
        <w:rPr>
          <w:b w:val="0"/>
          <w:i w:val="0"/>
          <w:lang w:val="en-GB"/>
        </w:rPr>
        <w:t xml:space="preserve">another </w:t>
      </w:r>
      <w:r w:rsidRPr="00F32374">
        <w:rPr>
          <w:b w:val="0"/>
          <w:i w:val="0"/>
          <w:lang w:val="en-GB"/>
        </w:rPr>
        <w:t xml:space="preserve">overmoulding </w:t>
      </w:r>
      <w:r>
        <w:rPr>
          <w:b w:val="0"/>
          <w:i w:val="0"/>
          <w:lang w:val="en-GB"/>
        </w:rPr>
        <w:t>process</w:t>
      </w:r>
      <w:r w:rsidRPr="00F32374">
        <w:rPr>
          <w:b w:val="0"/>
          <w:i w:val="0"/>
          <w:lang w:val="en-GB"/>
        </w:rPr>
        <w:t>.</w:t>
      </w:r>
      <w:bookmarkEnd w:id="0"/>
    </w:p>
    <w:p w14:paraId="0F603796" w14:textId="77777777" w:rsidR="00993B4B" w:rsidRPr="007112BB" w:rsidRDefault="00993B4B" w:rsidP="00993B4B">
      <w:pPr>
        <w:pStyle w:val="PMText"/>
        <w:rPr>
          <w:lang w:val="en-GB"/>
        </w:rPr>
      </w:pPr>
    </w:p>
    <w:p w14:paraId="7941236C" w14:textId="77777777" w:rsidR="00993B4B" w:rsidRPr="007112BB" w:rsidRDefault="00993B4B" w:rsidP="00993B4B">
      <w:pPr>
        <w:pStyle w:val="PMText"/>
        <w:rPr>
          <w:b/>
          <w:bCs/>
          <w:lang w:val="en-GB"/>
        </w:rPr>
      </w:pPr>
      <w:r w:rsidRPr="007112BB">
        <w:rPr>
          <w:b/>
          <w:bCs/>
          <w:lang w:val="en-GB"/>
        </w:rPr>
        <w:t>Arburg: Solution partner for digitalisation and service</w:t>
      </w:r>
    </w:p>
    <w:p w14:paraId="52F8CD56" w14:textId="77777777" w:rsidR="00993B4B" w:rsidRPr="007112BB" w:rsidRDefault="00993B4B" w:rsidP="00993B4B">
      <w:pPr>
        <w:pStyle w:val="PMText"/>
        <w:rPr>
          <w:lang w:val="en-GB"/>
        </w:rPr>
      </w:pPr>
      <w:r w:rsidRPr="007112BB">
        <w:rPr>
          <w:lang w:val="en-GB"/>
        </w:rPr>
        <w:t xml:space="preserve">As a technology </w:t>
      </w:r>
      <w:r>
        <w:rPr>
          <w:lang w:val="en-GB"/>
        </w:rPr>
        <w:t xml:space="preserve">leader </w:t>
      </w:r>
      <w:r w:rsidRPr="007112BB">
        <w:rPr>
          <w:lang w:val="en-GB"/>
        </w:rPr>
        <w:t xml:space="preserve">and systems specialist, Arburg </w:t>
      </w:r>
      <w:r>
        <w:rPr>
          <w:lang w:val="en-GB"/>
        </w:rPr>
        <w:t>does more than</w:t>
      </w:r>
      <w:r w:rsidRPr="007112BB">
        <w:rPr>
          <w:lang w:val="en-GB"/>
        </w:rPr>
        <w:t xml:space="preserve"> suppl</w:t>
      </w:r>
      <w:r>
        <w:rPr>
          <w:lang w:val="en-GB"/>
        </w:rPr>
        <w:t>y</w:t>
      </w:r>
      <w:r w:rsidRPr="007112BB">
        <w:rPr>
          <w:lang w:val="en-GB"/>
        </w:rPr>
        <w:t xml:space="preserve"> injection moulding </w:t>
      </w:r>
      <w:r>
        <w:rPr>
          <w:lang w:val="en-GB"/>
        </w:rPr>
        <w:t>machines</w:t>
      </w:r>
      <w:r w:rsidRPr="007112BB">
        <w:rPr>
          <w:lang w:val="en-GB"/>
        </w:rPr>
        <w:t xml:space="preserve"> and turnkey systems from a single source</w:t>
      </w:r>
      <w:r>
        <w:rPr>
          <w:lang w:val="en-GB"/>
        </w:rPr>
        <w:t>. It</w:t>
      </w:r>
      <w:r w:rsidRPr="007112BB">
        <w:rPr>
          <w:lang w:val="en-GB"/>
        </w:rPr>
        <w:t xml:space="preserve"> also supports its customers in digitalisation and with comprehensive services. The trade fair will also showcase how plastic parts can be produced efficiently, quickly and to a high standard of quality thanks to innovative digital pilots and assistants </w:t>
      </w:r>
      <w:r>
        <w:rPr>
          <w:lang w:val="en-GB"/>
        </w:rPr>
        <w:t>of</w:t>
      </w:r>
      <w:r w:rsidRPr="007112BB">
        <w:rPr>
          <w:lang w:val="en-GB"/>
        </w:rPr>
        <w:t xml:space="preserve"> the Gestica control system. One example is the </w:t>
      </w:r>
      <w:r>
        <w:rPr>
          <w:lang w:val="en-GB"/>
        </w:rPr>
        <w:t>“</w:t>
      </w:r>
      <w:r w:rsidRPr="007112BB">
        <w:rPr>
          <w:lang w:val="en-GB"/>
        </w:rPr>
        <w:t>aXw Control FillAssist</w:t>
      </w:r>
      <w:r>
        <w:rPr>
          <w:lang w:val="en-GB"/>
        </w:rPr>
        <w:t>”</w:t>
      </w:r>
      <w:r w:rsidRPr="007112BB">
        <w:rPr>
          <w:lang w:val="en-GB"/>
        </w:rPr>
        <w:t xml:space="preserve"> for filling simulation directly on the control system. Furthermore, experts will be on hand at to answer individual questions about Arburg</w:t>
      </w:r>
      <w:r>
        <w:rPr>
          <w:lang w:val="en-GB"/>
        </w:rPr>
        <w:t xml:space="preserve"> host computer system, the</w:t>
      </w:r>
      <w:r w:rsidRPr="007112BB">
        <w:rPr>
          <w:lang w:val="en-GB"/>
        </w:rPr>
        <w:t xml:space="preserve"> </w:t>
      </w:r>
      <w:r>
        <w:rPr>
          <w:lang w:val="en-GB"/>
        </w:rPr>
        <w:t>dedicated</w:t>
      </w:r>
      <w:r w:rsidRPr="007112BB">
        <w:rPr>
          <w:lang w:val="en-GB"/>
        </w:rPr>
        <w:t xml:space="preserve"> MES system, the arburgXworld customer portal and the range of spare parts.</w:t>
      </w:r>
    </w:p>
    <w:p w14:paraId="2DEA33AF" w14:textId="77777777" w:rsidR="00993B4B" w:rsidRDefault="00993B4B" w:rsidP="00993B4B">
      <w:pPr>
        <w:pStyle w:val="PMText"/>
        <w:rPr>
          <w:lang w:val="en-GB"/>
        </w:rPr>
      </w:pPr>
    </w:p>
    <w:p w14:paraId="0CCD9971" w14:textId="77777777" w:rsidR="00993B4B" w:rsidRDefault="00993B4B" w:rsidP="00993B4B">
      <w:pPr>
        <w:pStyle w:val="PMText"/>
        <w:rPr>
          <w:lang w:val="en-GB"/>
        </w:rPr>
      </w:pPr>
    </w:p>
    <w:p w14:paraId="468447DC" w14:textId="77777777" w:rsidR="00993B4B" w:rsidRPr="007112BB" w:rsidRDefault="00993B4B" w:rsidP="00993B4B">
      <w:pPr>
        <w:pStyle w:val="PMHeadline"/>
        <w:rPr>
          <w:lang w:val="en-GB"/>
        </w:rPr>
      </w:pPr>
      <w:r w:rsidRPr="007112BB">
        <w:rPr>
          <w:lang w:val="en-GB"/>
        </w:rPr>
        <w:lastRenderedPageBreak/>
        <w:t>Image</w:t>
      </w:r>
    </w:p>
    <w:p w14:paraId="5BC5AB85" w14:textId="77777777" w:rsidR="00993B4B" w:rsidRPr="007112BB" w:rsidRDefault="00993B4B" w:rsidP="00993B4B">
      <w:pPr>
        <w:pStyle w:val="PMHeadline"/>
        <w:rPr>
          <w:lang w:val="en-GB"/>
        </w:rPr>
      </w:pPr>
    </w:p>
    <w:p w14:paraId="4951FD09" w14:textId="77777777" w:rsidR="00993B4B" w:rsidRPr="007112BB" w:rsidRDefault="00993B4B" w:rsidP="00993B4B">
      <w:pPr>
        <w:pStyle w:val="PMBildunterschrift"/>
        <w:rPr>
          <w:b/>
          <w:i w:val="0"/>
          <w:lang w:val="en-GB"/>
        </w:rPr>
      </w:pPr>
      <w:r w:rsidRPr="007112BB">
        <w:rPr>
          <w:b/>
          <w:i w:val="0"/>
          <w:lang w:val="en-GB"/>
        </w:rPr>
        <w:t>Zhao Tong_DSC7105</w:t>
      </w:r>
    </w:p>
    <w:p w14:paraId="69651570" w14:textId="77777777" w:rsidR="00993B4B" w:rsidRPr="007112BB" w:rsidRDefault="00993B4B" w:rsidP="00993B4B">
      <w:pPr>
        <w:pStyle w:val="PMBildunterschrift"/>
        <w:rPr>
          <w:lang w:val="en-GB"/>
        </w:rPr>
      </w:pPr>
      <w:r w:rsidRPr="007112BB">
        <w:rPr>
          <w:noProof/>
          <w:lang w:val="en-GB"/>
        </w:rPr>
        <w:drawing>
          <wp:inline distT="0" distB="0" distL="0" distR="0" wp14:anchorId="16D3595F" wp14:editId="45185F5D">
            <wp:extent cx="3966210" cy="2637155"/>
            <wp:effectExtent l="0" t="0" r="0" b="0"/>
            <wp:docPr id="325078114" name="Grafik 2" descr="Ein Bild, das Kleidung, Anzug, Mann, 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78114" name="Grafik 2" descr="Ein Bild, das Kleidung, Anzug, Mann, Maschine enthält.&#10;&#10;KI-generierte Inhalte können fehlerhaft s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6210" cy="2637155"/>
                    </a:xfrm>
                    <a:prstGeom prst="rect">
                      <a:avLst/>
                    </a:prstGeom>
                    <a:noFill/>
                    <a:ln>
                      <a:noFill/>
                    </a:ln>
                  </pic:spPr>
                </pic:pic>
              </a:graphicData>
            </a:graphic>
          </wp:inline>
        </w:drawing>
      </w:r>
    </w:p>
    <w:p w14:paraId="65F45B5A" w14:textId="77777777" w:rsidR="00993B4B" w:rsidRPr="007112BB" w:rsidRDefault="00993B4B" w:rsidP="00993B4B">
      <w:pPr>
        <w:pStyle w:val="PMBildunterschrift"/>
        <w:rPr>
          <w:lang w:val="en-GB"/>
        </w:rPr>
      </w:pPr>
      <w:r w:rsidRPr="007112BB">
        <w:rPr>
          <w:lang w:val="en-GB"/>
        </w:rPr>
        <w:t xml:space="preserve">Zhao Tong, Managing Director of the Arburg organisations in China, with the new Trend electric </w:t>
      </w:r>
      <w:r>
        <w:rPr>
          <w:lang w:val="en-GB"/>
        </w:rPr>
        <w:t>Allr</w:t>
      </w:r>
      <w:r w:rsidRPr="007112BB">
        <w:rPr>
          <w:lang w:val="en-GB"/>
        </w:rPr>
        <w:t>ounders, which are celebrating their Asian premiere at Chinaplas 2026.</w:t>
      </w:r>
    </w:p>
    <w:p w14:paraId="6A617A96" w14:textId="77777777" w:rsidR="00993B4B" w:rsidRPr="007112BB" w:rsidRDefault="00993B4B" w:rsidP="00993B4B">
      <w:pPr>
        <w:pStyle w:val="PMBildunterschrift"/>
        <w:rPr>
          <w:lang w:val="en-GB"/>
        </w:rPr>
      </w:pPr>
    </w:p>
    <w:p w14:paraId="38A8C61A" w14:textId="77777777" w:rsidR="00993B4B" w:rsidRPr="00993B4B" w:rsidRDefault="00993B4B" w:rsidP="00993B4B">
      <w:pPr>
        <w:pStyle w:val="PMBildquelle"/>
        <w:rPr>
          <w:lang w:val="en-US"/>
        </w:rPr>
      </w:pPr>
      <w:r w:rsidRPr="00993B4B">
        <w:rPr>
          <w:lang w:val="en-US"/>
        </w:rPr>
        <w:t>Photo: ARBURG</w:t>
      </w:r>
    </w:p>
    <w:p w14:paraId="3DC4A5B8" w14:textId="77777777" w:rsidR="00993B4B" w:rsidRPr="00993B4B" w:rsidRDefault="00993B4B" w:rsidP="00993B4B">
      <w:pPr>
        <w:pStyle w:val="PMZusatzinfo-Headline"/>
        <w:rPr>
          <w:sz w:val="22"/>
          <w:szCs w:val="22"/>
          <w:lang w:val="en-US"/>
        </w:rPr>
      </w:pPr>
      <w:r w:rsidRPr="00993B4B">
        <w:rPr>
          <w:sz w:val="22"/>
          <w:szCs w:val="22"/>
          <w:lang w:val="en-US"/>
        </w:rPr>
        <w:t>Photo download:</w:t>
      </w:r>
    </w:p>
    <w:p w14:paraId="3C164841" w14:textId="77777777" w:rsidR="00993B4B" w:rsidRPr="00993B4B" w:rsidRDefault="00993B4B" w:rsidP="00993B4B">
      <w:pPr>
        <w:pStyle w:val="PMZusatzinfo-Headline"/>
        <w:rPr>
          <w:b w:val="0"/>
          <w:bCs/>
          <w:lang w:val="en-US"/>
        </w:rPr>
      </w:pPr>
      <w:hyperlink r:id="rId13" w:history="1">
        <w:r w:rsidRPr="00993B4B">
          <w:rPr>
            <w:rStyle w:val="Hyperlink"/>
            <w:b w:val="0"/>
            <w:bCs/>
            <w:lang w:val="en-US"/>
          </w:rPr>
          <w:t>https://media.arburg.com/web/fe460f23cd594183/chinaplas-2026-press-preview/</w:t>
        </w:r>
      </w:hyperlink>
    </w:p>
    <w:p w14:paraId="3DDEB93C" w14:textId="77777777" w:rsidR="00993B4B" w:rsidRPr="00993B4B" w:rsidRDefault="00993B4B" w:rsidP="00993B4B">
      <w:pPr>
        <w:pStyle w:val="PMZusatzinfo-Headline"/>
        <w:rPr>
          <w:b w:val="0"/>
          <w:bCs/>
          <w:lang w:val="en-US"/>
        </w:rPr>
      </w:pPr>
    </w:p>
    <w:p w14:paraId="2475018C" w14:textId="77777777" w:rsidR="00993B4B" w:rsidRPr="00993B4B" w:rsidRDefault="00993B4B" w:rsidP="00993B4B">
      <w:pPr>
        <w:pStyle w:val="PMZusatzinfo-Headline"/>
        <w:rPr>
          <w:lang w:val="en-US"/>
        </w:rPr>
      </w:pPr>
    </w:p>
    <w:p w14:paraId="37C92E07" w14:textId="77777777" w:rsidR="00993B4B" w:rsidRPr="007112BB" w:rsidRDefault="00993B4B" w:rsidP="00993B4B">
      <w:pPr>
        <w:pStyle w:val="PMZusatzinfo-Headline"/>
        <w:rPr>
          <w:lang w:val="en-GB"/>
        </w:rPr>
      </w:pPr>
      <w:r w:rsidRPr="007112BB">
        <w:rPr>
          <w:lang w:val="en-GB"/>
        </w:rPr>
        <w:t xml:space="preserve">Press release </w:t>
      </w:r>
    </w:p>
    <w:p w14:paraId="3BF79809" w14:textId="77777777" w:rsidR="00993B4B" w:rsidRPr="007112BB" w:rsidRDefault="00993B4B" w:rsidP="00993B4B">
      <w:pPr>
        <w:pStyle w:val="PMZusatzinfo-Text"/>
        <w:rPr>
          <w:lang w:val="en-GB"/>
        </w:rPr>
      </w:pPr>
      <w:r w:rsidRPr="007112BB">
        <w:rPr>
          <w:lang w:val="en-GB"/>
        </w:rPr>
        <w:t xml:space="preserve">File: </w:t>
      </w:r>
      <w:r w:rsidRPr="007112BB">
        <w:rPr>
          <w:lang w:val="en-GB"/>
        </w:rPr>
        <w:fldChar w:fldCharType="begin"/>
      </w:r>
      <w:r w:rsidRPr="007112BB">
        <w:rPr>
          <w:lang w:val="en-GB"/>
        </w:rPr>
        <w:instrText xml:space="preserve"> FILENAME   \* MERGEFORMAT </w:instrText>
      </w:r>
      <w:r w:rsidRPr="007112BB">
        <w:rPr>
          <w:lang w:val="en-GB"/>
        </w:rPr>
        <w:fldChar w:fldCharType="separate"/>
      </w:r>
      <w:r>
        <w:rPr>
          <w:noProof/>
          <w:lang w:val="en-GB"/>
        </w:rPr>
        <w:t>ARBURG press preview Chinaplas 2026_en_GB.docx</w:t>
      </w:r>
      <w:r w:rsidRPr="007112BB">
        <w:rPr>
          <w:noProof/>
          <w:lang w:val="en-GB"/>
        </w:rPr>
        <w:fldChar w:fldCharType="end"/>
      </w:r>
    </w:p>
    <w:p w14:paraId="249074C7" w14:textId="77777777" w:rsidR="00993B4B" w:rsidRPr="007112BB" w:rsidRDefault="00993B4B" w:rsidP="00993B4B">
      <w:pPr>
        <w:pStyle w:val="PMZusatzinfo-Text"/>
        <w:rPr>
          <w:lang w:val="en-GB"/>
        </w:rPr>
      </w:pPr>
      <w:r w:rsidRPr="007112BB">
        <w:rPr>
          <w:lang w:val="en-GB"/>
        </w:rPr>
        <w:t xml:space="preserve">Characters: </w:t>
      </w:r>
      <w:r>
        <w:rPr>
          <w:lang w:val="en-GB"/>
        </w:rPr>
        <w:t>4,215</w:t>
      </w:r>
    </w:p>
    <w:p w14:paraId="54DCB229" w14:textId="77777777" w:rsidR="00993B4B" w:rsidRPr="007112BB" w:rsidRDefault="00993B4B" w:rsidP="00993B4B">
      <w:pPr>
        <w:pStyle w:val="PMZusatzinfo-Text"/>
        <w:rPr>
          <w:lang w:val="en-GB"/>
        </w:rPr>
      </w:pPr>
      <w:r w:rsidRPr="007112BB">
        <w:rPr>
          <w:lang w:val="en-GB"/>
        </w:rPr>
        <w:t xml:space="preserve">Words: </w:t>
      </w:r>
      <w:r>
        <w:rPr>
          <w:lang w:val="en-GB"/>
        </w:rPr>
        <w:t>652</w:t>
      </w:r>
    </w:p>
    <w:p w14:paraId="31ABADC1" w14:textId="77777777" w:rsidR="00993B4B" w:rsidRPr="007112BB" w:rsidRDefault="00993B4B" w:rsidP="00993B4B">
      <w:pPr>
        <w:pStyle w:val="PMZusatzinfo-Text"/>
        <w:rPr>
          <w:lang w:val="en-GB"/>
        </w:rPr>
      </w:pPr>
    </w:p>
    <w:p w14:paraId="22359D4E" w14:textId="77777777" w:rsidR="00993B4B" w:rsidRPr="007112BB" w:rsidRDefault="00993B4B" w:rsidP="00993B4B">
      <w:pPr>
        <w:pStyle w:val="PMZusatzinfo-Text"/>
        <w:rPr>
          <w:lang w:val="en-GB"/>
        </w:rPr>
      </w:pPr>
      <w:r w:rsidRPr="007112BB">
        <w:rPr>
          <w:lang w:val="en-GB"/>
        </w:rPr>
        <w:t>This and other press releases are also available for download on our website at www.arburg.com/de/presse/ (www.arburg.com/en/presse/).</w:t>
      </w:r>
    </w:p>
    <w:p w14:paraId="7DE08B27" w14:textId="77777777" w:rsidR="00993B4B" w:rsidRPr="007112BB" w:rsidRDefault="00993B4B" w:rsidP="00993B4B">
      <w:pPr>
        <w:pStyle w:val="PMZusatzinfo-Text"/>
        <w:rPr>
          <w:lang w:val="en-GB"/>
        </w:rPr>
      </w:pPr>
    </w:p>
    <w:p w14:paraId="2A4764DC" w14:textId="77777777" w:rsidR="00993B4B" w:rsidRPr="007112BB" w:rsidRDefault="00993B4B" w:rsidP="00993B4B">
      <w:pPr>
        <w:pStyle w:val="PMZusatzinfo-Text"/>
        <w:rPr>
          <w:lang w:val="en-GB"/>
        </w:rPr>
      </w:pPr>
    </w:p>
    <w:p w14:paraId="0FF511FC" w14:textId="77777777" w:rsidR="00993B4B" w:rsidRDefault="00993B4B" w:rsidP="00993B4B">
      <w:pPr>
        <w:rPr>
          <w:b/>
          <w:sz w:val="20"/>
          <w:szCs w:val="20"/>
          <w:lang w:val="en-GB"/>
        </w:rPr>
      </w:pPr>
      <w:r>
        <w:rPr>
          <w:lang w:val="en-GB"/>
        </w:rPr>
        <w:br w:type="page"/>
      </w:r>
    </w:p>
    <w:p w14:paraId="47BF9DA7" w14:textId="77777777" w:rsidR="00993B4B" w:rsidRPr="007112BB" w:rsidRDefault="00993B4B" w:rsidP="00993B4B">
      <w:pPr>
        <w:pStyle w:val="PMZusatzinfo-Headline"/>
        <w:rPr>
          <w:lang w:val="en-GB"/>
        </w:rPr>
      </w:pPr>
      <w:r w:rsidRPr="007112BB">
        <w:rPr>
          <w:lang w:val="en-GB"/>
        </w:rPr>
        <w:lastRenderedPageBreak/>
        <w:t>Contact</w:t>
      </w:r>
    </w:p>
    <w:p w14:paraId="1D0FF6D9" w14:textId="77777777" w:rsidR="00993B4B" w:rsidRPr="007112BB" w:rsidRDefault="00993B4B" w:rsidP="00993B4B">
      <w:pPr>
        <w:pStyle w:val="PMZusatzinfo-Text"/>
        <w:rPr>
          <w:lang w:val="en-GB"/>
        </w:rPr>
      </w:pPr>
      <w:r w:rsidRPr="007112BB">
        <w:rPr>
          <w:lang w:val="en-GB"/>
        </w:rPr>
        <w:t>ARBURG GmbH + Co KG</w:t>
      </w:r>
    </w:p>
    <w:p w14:paraId="087D9AE2" w14:textId="77777777" w:rsidR="00993B4B" w:rsidRPr="007112BB" w:rsidRDefault="00993B4B" w:rsidP="00993B4B">
      <w:pPr>
        <w:pStyle w:val="PMZusatzinfo-Text"/>
        <w:rPr>
          <w:lang w:val="en-GB"/>
        </w:rPr>
      </w:pPr>
      <w:r w:rsidRPr="007112BB">
        <w:rPr>
          <w:lang w:val="en-GB"/>
        </w:rPr>
        <w:t>Press Office</w:t>
      </w:r>
    </w:p>
    <w:p w14:paraId="55AB7E7B" w14:textId="77777777" w:rsidR="00993B4B" w:rsidRPr="007112BB" w:rsidRDefault="00993B4B" w:rsidP="00993B4B">
      <w:pPr>
        <w:pStyle w:val="PMZusatzinfo-Text"/>
        <w:rPr>
          <w:lang w:val="en-GB"/>
        </w:rPr>
      </w:pPr>
      <w:r w:rsidRPr="007112BB">
        <w:rPr>
          <w:lang w:val="en-GB"/>
        </w:rPr>
        <w:t>Susanne Palm</w:t>
      </w:r>
    </w:p>
    <w:p w14:paraId="2F201F3C" w14:textId="77777777" w:rsidR="00993B4B" w:rsidRPr="007112BB" w:rsidRDefault="00993B4B" w:rsidP="00993B4B">
      <w:pPr>
        <w:pStyle w:val="PMZusatzinfo-Text"/>
        <w:rPr>
          <w:lang w:val="en-GB"/>
        </w:rPr>
      </w:pPr>
      <w:r w:rsidRPr="007112BB">
        <w:rPr>
          <w:lang w:val="en-GB"/>
        </w:rPr>
        <w:t>Dr Bettina Keck</w:t>
      </w:r>
    </w:p>
    <w:p w14:paraId="7E5AFF82" w14:textId="77777777" w:rsidR="00993B4B" w:rsidRPr="007112BB" w:rsidRDefault="00993B4B" w:rsidP="00993B4B">
      <w:pPr>
        <w:pStyle w:val="PMZusatzinfo-Text"/>
        <w:rPr>
          <w:lang w:val="en-GB"/>
        </w:rPr>
      </w:pPr>
      <w:r w:rsidRPr="007112BB">
        <w:rPr>
          <w:lang w:val="en-GB"/>
        </w:rPr>
        <w:t>P.O. Box 1109</w:t>
      </w:r>
    </w:p>
    <w:p w14:paraId="04091FB5" w14:textId="77777777" w:rsidR="00993B4B" w:rsidRPr="00993B4B" w:rsidRDefault="00993B4B" w:rsidP="00993B4B">
      <w:pPr>
        <w:pStyle w:val="PMZusatzinfo-Text"/>
        <w:rPr>
          <w:lang w:val="en-US"/>
        </w:rPr>
      </w:pPr>
      <w:r w:rsidRPr="00993B4B">
        <w:rPr>
          <w:lang w:val="en-US"/>
        </w:rPr>
        <w:t>72286 Lossburg, Germany</w:t>
      </w:r>
    </w:p>
    <w:p w14:paraId="6D12116F" w14:textId="77777777" w:rsidR="00993B4B" w:rsidRPr="00993B4B" w:rsidRDefault="00993B4B" w:rsidP="00993B4B">
      <w:pPr>
        <w:pStyle w:val="PMZusatzinfo-Text"/>
        <w:rPr>
          <w:lang w:val="en-US"/>
        </w:rPr>
      </w:pPr>
      <w:r w:rsidRPr="00993B4B">
        <w:rPr>
          <w:lang w:val="en-US"/>
        </w:rPr>
        <w:t>Tel.: +49 7446 33-3463</w:t>
      </w:r>
    </w:p>
    <w:p w14:paraId="6933AF61" w14:textId="77777777" w:rsidR="00993B4B" w:rsidRPr="00993B4B" w:rsidRDefault="00993B4B" w:rsidP="00993B4B">
      <w:pPr>
        <w:pStyle w:val="PMZusatzinfo-Text"/>
        <w:rPr>
          <w:lang w:val="en-US"/>
        </w:rPr>
      </w:pPr>
      <w:r w:rsidRPr="00993B4B">
        <w:rPr>
          <w:lang w:val="en-US"/>
        </w:rPr>
        <w:t>Tel.: +49 7446 33-3259</w:t>
      </w:r>
    </w:p>
    <w:p w14:paraId="7EDC1758" w14:textId="77777777" w:rsidR="00993B4B" w:rsidRPr="00993B4B" w:rsidRDefault="00993B4B" w:rsidP="00993B4B">
      <w:pPr>
        <w:pStyle w:val="PMZusatzinfo-Text"/>
        <w:rPr>
          <w:lang w:val="en-US"/>
        </w:rPr>
      </w:pPr>
      <w:r w:rsidRPr="00993B4B">
        <w:rPr>
          <w:lang w:val="en-US"/>
        </w:rPr>
        <w:t>presse_service@arburg.com</w:t>
      </w:r>
    </w:p>
    <w:p w14:paraId="5C787584" w14:textId="77777777" w:rsidR="00993B4B" w:rsidRPr="00993B4B" w:rsidRDefault="00993B4B" w:rsidP="00993B4B">
      <w:pPr>
        <w:pStyle w:val="PMZusatzinfo-Text"/>
        <w:rPr>
          <w:lang w:val="en-US"/>
        </w:rPr>
      </w:pPr>
    </w:p>
    <w:p w14:paraId="14412E2F" w14:textId="77777777" w:rsidR="00993B4B" w:rsidRPr="00993B4B" w:rsidRDefault="00993B4B" w:rsidP="00993B4B">
      <w:pPr>
        <w:pStyle w:val="PMZusatzinfo-Text"/>
        <w:rPr>
          <w:lang w:val="en-US"/>
        </w:rPr>
      </w:pPr>
    </w:p>
    <w:p w14:paraId="239583C3" w14:textId="77777777" w:rsidR="00993B4B" w:rsidRPr="00993B4B" w:rsidRDefault="00993B4B" w:rsidP="00993B4B">
      <w:pPr>
        <w:pStyle w:val="PMZusatzinfo-Headline"/>
        <w:rPr>
          <w:lang w:val="en-US"/>
        </w:rPr>
      </w:pPr>
      <w:r w:rsidRPr="00993B4B">
        <w:rPr>
          <w:lang w:val="en-US"/>
        </w:rPr>
        <w:t>About Arburg</w:t>
      </w:r>
    </w:p>
    <w:p w14:paraId="39EC9CA4" w14:textId="77777777" w:rsidR="00993B4B" w:rsidRPr="007112BB" w:rsidRDefault="00993B4B" w:rsidP="00993B4B">
      <w:pPr>
        <w:pStyle w:val="PMZusatzinfo-Text"/>
        <w:rPr>
          <w:lang w:val="en-GB"/>
        </w:rPr>
      </w:pPr>
      <w:r w:rsidRPr="007112BB">
        <w:rPr>
          <w:lang w:val="en-GB"/>
        </w:rPr>
        <w:t>Founded in 1923, the German family-owned company is one of the world's leading manufacturers of injection moulding machines. The Arburg family also includes AMKmotion, a manufacturer of electric drive technology.</w:t>
      </w:r>
    </w:p>
    <w:p w14:paraId="45422063" w14:textId="77777777" w:rsidR="00993B4B" w:rsidRPr="007112BB" w:rsidRDefault="00993B4B" w:rsidP="00993B4B">
      <w:pPr>
        <w:pStyle w:val="PMZusatzinfo-Text"/>
        <w:rPr>
          <w:lang w:val="en-GB"/>
        </w:rPr>
      </w:pPr>
      <w:r w:rsidRPr="007112BB">
        <w:rPr>
          <w:lang w:val="en-GB"/>
        </w:rPr>
        <w:t>The Arburg portfolio for plastics processing includes Allrounder injection moulding machines, robotic systems and customer- and industry-specific turnkey solutions. It also offers digital products and services. Arburg is a pioneer in the plastics industry in the areas of energy and production efficiency, digitalisation and sustainability. Arburg machines are used to manufacture plastic products for industries such as mobility, packaging, electronics, medicine, construction and apparatus engineering, and leisure.</w:t>
      </w:r>
    </w:p>
    <w:p w14:paraId="14E14385" w14:textId="77777777" w:rsidR="00993B4B" w:rsidRPr="007112BB" w:rsidRDefault="00993B4B" w:rsidP="00993B4B">
      <w:pPr>
        <w:pStyle w:val="PMZusatzinfo-Text"/>
        <w:rPr>
          <w:lang w:val="en-GB"/>
        </w:rPr>
      </w:pPr>
      <w:r w:rsidRPr="007112BB">
        <w:rPr>
          <w:lang w:val="en-GB"/>
        </w:rPr>
        <w:t>The company headquarters are located in Lossburg, Germany. Arburg also has its own organisations in 27 countries at 37 locations and is represented in over 100 countries together with trading partners. Of the total workforce of around 3,400, around 2,800 are employed in Germany and around 600 in Arburg organisations worldwide.</w:t>
      </w:r>
    </w:p>
    <w:p w14:paraId="20E7F8B8" w14:textId="77777777" w:rsidR="00993B4B" w:rsidRPr="007112BB" w:rsidRDefault="00993B4B" w:rsidP="00993B4B">
      <w:pPr>
        <w:pStyle w:val="PMZusatzinfo-Text"/>
        <w:rPr>
          <w:lang w:val="en-GB"/>
        </w:rPr>
      </w:pPr>
      <w:r w:rsidRPr="007112BB">
        <w:rPr>
          <w:lang w:val="en-GB"/>
        </w:rPr>
        <w:t>Arburg is certified according to ISO 9001 (quality), ISO 14001 (environment), ISO 27001 (information security), ISO 29993 (training) and ISO 50001 (energy).</w:t>
      </w:r>
    </w:p>
    <w:p w14:paraId="7E3D758B" w14:textId="77777777" w:rsidR="00993B4B" w:rsidRPr="007112BB" w:rsidRDefault="00993B4B" w:rsidP="00993B4B">
      <w:pPr>
        <w:pStyle w:val="PMZusatzinfo-Text"/>
        <w:rPr>
          <w:lang w:val="en-GB"/>
        </w:rPr>
      </w:pPr>
      <w:r w:rsidRPr="007112BB">
        <w:rPr>
          <w:lang w:val="en-GB"/>
        </w:rPr>
        <w:t>Further information: www.arburg.com, www.amk-motion.com.</w:t>
      </w:r>
    </w:p>
    <w:p w14:paraId="016F9978" w14:textId="491C23D2" w:rsidR="000C463F" w:rsidRPr="00993B4B" w:rsidRDefault="000C463F" w:rsidP="00993B4B"/>
    <w:sectPr w:rsidR="000C463F" w:rsidRPr="00993B4B" w:rsidSect="0053767B">
      <w:headerReference w:type="default" r:id="rId14"/>
      <w:footerReference w:type="default" r:id="rId15"/>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C38A1" w14:textId="77777777" w:rsidR="00BA4512" w:rsidRDefault="00BA4512" w:rsidP="00A01FFE">
      <w:r>
        <w:separator/>
      </w:r>
    </w:p>
    <w:p w14:paraId="7EE56C8C" w14:textId="77777777" w:rsidR="00BA4512" w:rsidRDefault="00BA4512"/>
  </w:endnote>
  <w:endnote w:type="continuationSeparator" w:id="0">
    <w:p w14:paraId="1A9AFA90" w14:textId="77777777" w:rsidR="00BA4512" w:rsidRDefault="00BA4512" w:rsidP="00A01FFE">
      <w:r>
        <w:continuationSeparator/>
      </w:r>
    </w:p>
    <w:p w14:paraId="468B1E35" w14:textId="77777777" w:rsidR="00BA4512" w:rsidRDefault="00BA4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D568" w14:textId="77777777" w:rsidR="006E2C8C" w:rsidRDefault="006E2C8C" w:rsidP="00EA6CD5">
    <w:pPr>
      <w:jc w:val="center"/>
    </w:pPr>
    <w:r w:rsidRPr="00B872B3">
      <w:rPr>
        <w:szCs w:val="20"/>
      </w:rPr>
      <w:t>Page</w:t>
    </w:r>
    <w:r w:rsidRPr="00B872B3">
      <w:rPr>
        <w:bCs/>
        <w:szCs w:val="20"/>
      </w:rPr>
      <w:fldChar w:fldCharType="begin"/>
    </w:r>
    <w:r w:rsidRPr="00B872B3">
      <w:rPr>
        <w:bCs/>
        <w:szCs w:val="20"/>
      </w:rPr>
      <w:instrText>PAGE  \* Arabic  \* MERGEFORMAT</w:instrText>
    </w:r>
    <w:r w:rsidRPr="00B872B3">
      <w:rPr>
        <w:bCs/>
        <w:szCs w:val="20"/>
      </w:rPr>
      <w:fldChar w:fldCharType="separate"/>
    </w:r>
    <w:r w:rsidR="00E761D3">
      <w:rPr>
        <w:bCs/>
        <w:noProof/>
        <w:szCs w:val="20"/>
      </w:rPr>
      <w:t>2</w:t>
    </w:r>
    <w:r w:rsidRPr="00B872B3">
      <w:rPr>
        <w:bCs/>
        <w:szCs w:val="20"/>
      </w:rPr>
      <w:fldChar w:fldCharType="end"/>
    </w:r>
    <w:r w:rsidRPr="00B872B3">
      <w:rPr>
        <w:szCs w:val="20"/>
      </w:rPr>
      <w:t xml:space="preserve"> from </w:t>
    </w:r>
    <w:r w:rsidRPr="00B872B3">
      <w:rPr>
        <w:bCs/>
        <w:szCs w:val="20"/>
      </w:rPr>
      <w:fldChar w:fldCharType="begin"/>
    </w:r>
    <w:r w:rsidRPr="00B872B3">
      <w:rPr>
        <w:bCs/>
        <w:szCs w:val="20"/>
      </w:rPr>
      <w:instrText>NUMPAGES  \* Arabic  \* MERGEFORMAT</w:instrText>
    </w:r>
    <w:r w:rsidRPr="00B872B3">
      <w:rPr>
        <w:bCs/>
        <w:szCs w:val="20"/>
      </w:rPr>
      <w:fldChar w:fldCharType="separate"/>
    </w:r>
    <w:r w:rsidR="00E761D3">
      <w:rPr>
        <w:bCs/>
        <w:noProof/>
        <w:szCs w:val="20"/>
      </w:rPr>
      <w:t>2</w:t>
    </w:r>
    <w:r w:rsidRPr="00B872B3">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D2AC" w14:textId="77777777" w:rsidR="00BA4512" w:rsidRDefault="00BA4512" w:rsidP="00A01FFE">
      <w:r>
        <w:separator/>
      </w:r>
    </w:p>
    <w:p w14:paraId="546CD412" w14:textId="77777777" w:rsidR="00BA4512" w:rsidRDefault="00BA4512"/>
  </w:footnote>
  <w:footnote w:type="continuationSeparator" w:id="0">
    <w:p w14:paraId="0B93F585" w14:textId="77777777" w:rsidR="00BA4512" w:rsidRDefault="00BA4512" w:rsidP="00A01FFE">
      <w:r>
        <w:continuationSeparator/>
      </w:r>
    </w:p>
    <w:p w14:paraId="463E9B00" w14:textId="77777777" w:rsidR="00BA4512" w:rsidRDefault="00BA4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6C7D" w14:textId="2958210F" w:rsidR="00B87FBE" w:rsidRDefault="00572417" w:rsidP="00BE30AE">
    <w:r>
      <w:rPr>
        <w:noProof/>
      </w:rPr>
      <mc:AlternateContent>
        <mc:Choice Requires="wps">
          <w:drawing>
            <wp:anchor distT="0" distB="0" distL="114300" distR="114300" simplePos="0" relativeHeight="251658240" behindDoc="0" locked="0" layoutInCell="0" allowOverlap="1" wp14:anchorId="341DB8E2" wp14:editId="34F916D0">
              <wp:simplePos x="0" y="0"/>
              <wp:positionH relativeFrom="page">
                <wp:posOffset>1080135</wp:posOffset>
              </wp:positionH>
              <wp:positionV relativeFrom="page">
                <wp:posOffset>1223010</wp:posOffset>
              </wp:positionV>
              <wp:extent cx="4140200" cy="0"/>
              <wp:effectExtent l="0" t="0" r="0" b="0"/>
              <wp:wrapNone/>
              <wp:docPr id="9636351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9A8DF" id="Line 2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Pr>
        <w:noProof/>
      </w:rPr>
      <w:drawing>
        <wp:anchor distT="0" distB="0" distL="114300" distR="114300" simplePos="0" relativeHeight="251658241" behindDoc="0" locked="0" layoutInCell="1" allowOverlap="1" wp14:anchorId="734A7843" wp14:editId="5E388084">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BE30AE">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1597901">
    <w:abstractNumId w:val="6"/>
  </w:num>
  <w:num w:numId="2" w16cid:durableId="239681219">
    <w:abstractNumId w:val="7"/>
  </w:num>
  <w:num w:numId="3" w16cid:durableId="903561500">
    <w:abstractNumId w:val="9"/>
  </w:num>
  <w:num w:numId="4" w16cid:durableId="996155256">
    <w:abstractNumId w:val="5"/>
  </w:num>
  <w:num w:numId="5" w16cid:durableId="1594312646">
    <w:abstractNumId w:val="4"/>
  </w:num>
  <w:num w:numId="6" w16cid:durableId="838738610">
    <w:abstractNumId w:val="8"/>
  </w:num>
  <w:num w:numId="7" w16cid:durableId="1744521735">
    <w:abstractNumId w:val="3"/>
  </w:num>
  <w:num w:numId="8" w16cid:durableId="760642409">
    <w:abstractNumId w:val="2"/>
  </w:num>
  <w:num w:numId="9" w16cid:durableId="1710497212">
    <w:abstractNumId w:val="1"/>
  </w:num>
  <w:num w:numId="10" w16cid:durableId="1074859080">
    <w:abstractNumId w:val="0"/>
  </w:num>
  <w:num w:numId="11" w16cid:durableId="2029018774">
    <w:abstractNumId w:val="12"/>
  </w:num>
  <w:num w:numId="12" w16cid:durableId="884878198">
    <w:abstractNumId w:val="11"/>
  </w:num>
  <w:num w:numId="13" w16cid:durableId="1937637732">
    <w:abstractNumId w:val="13"/>
  </w:num>
  <w:num w:numId="14" w16cid:durableId="1080516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B"/>
    <w:rsid w:val="00015AA3"/>
    <w:rsid w:val="00020AB6"/>
    <w:rsid w:val="0002661E"/>
    <w:rsid w:val="00031708"/>
    <w:rsid w:val="000323B5"/>
    <w:rsid w:val="00032A35"/>
    <w:rsid w:val="00033806"/>
    <w:rsid w:val="0003592D"/>
    <w:rsid w:val="00043C7B"/>
    <w:rsid w:val="000443D6"/>
    <w:rsid w:val="00044544"/>
    <w:rsid w:val="00045071"/>
    <w:rsid w:val="00051EB2"/>
    <w:rsid w:val="00052CA9"/>
    <w:rsid w:val="00054ABF"/>
    <w:rsid w:val="000613AA"/>
    <w:rsid w:val="000619EE"/>
    <w:rsid w:val="00064C6A"/>
    <w:rsid w:val="00073E35"/>
    <w:rsid w:val="000740CC"/>
    <w:rsid w:val="00075A75"/>
    <w:rsid w:val="000817ED"/>
    <w:rsid w:val="00086A70"/>
    <w:rsid w:val="00087CCD"/>
    <w:rsid w:val="00092000"/>
    <w:rsid w:val="00096422"/>
    <w:rsid w:val="000978EF"/>
    <w:rsid w:val="000A0978"/>
    <w:rsid w:val="000B4EE7"/>
    <w:rsid w:val="000B5FFF"/>
    <w:rsid w:val="000B68EF"/>
    <w:rsid w:val="000C463F"/>
    <w:rsid w:val="000D115F"/>
    <w:rsid w:val="000D1B4B"/>
    <w:rsid w:val="000D3E6B"/>
    <w:rsid w:val="000D5811"/>
    <w:rsid w:val="000D5F36"/>
    <w:rsid w:val="000E1CD5"/>
    <w:rsid w:val="001002E4"/>
    <w:rsid w:val="00100678"/>
    <w:rsid w:val="00102267"/>
    <w:rsid w:val="00104658"/>
    <w:rsid w:val="00105F5D"/>
    <w:rsid w:val="00106B47"/>
    <w:rsid w:val="00113E79"/>
    <w:rsid w:val="00114938"/>
    <w:rsid w:val="001254FB"/>
    <w:rsid w:val="0012605A"/>
    <w:rsid w:val="001316B0"/>
    <w:rsid w:val="00131A66"/>
    <w:rsid w:val="00133C71"/>
    <w:rsid w:val="001348AB"/>
    <w:rsid w:val="00136A7E"/>
    <w:rsid w:val="001377BB"/>
    <w:rsid w:val="0015558A"/>
    <w:rsid w:val="00156959"/>
    <w:rsid w:val="001574D7"/>
    <w:rsid w:val="0015765F"/>
    <w:rsid w:val="001579D7"/>
    <w:rsid w:val="0016086F"/>
    <w:rsid w:val="00165628"/>
    <w:rsid w:val="00165DAC"/>
    <w:rsid w:val="001662BB"/>
    <w:rsid w:val="00166B57"/>
    <w:rsid w:val="00167718"/>
    <w:rsid w:val="0017447C"/>
    <w:rsid w:val="001768E2"/>
    <w:rsid w:val="00177E1E"/>
    <w:rsid w:val="0018016E"/>
    <w:rsid w:val="00181F56"/>
    <w:rsid w:val="001823E4"/>
    <w:rsid w:val="00182449"/>
    <w:rsid w:val="00184412"/>
    <w:rsid w:val="00186CFD"/>
    <w:rsid w:val="0018747F"/>
    <w:rsid w:val="001930DA"/>
    <w:rsid w:val="001A3CE5"/>
    <w:rsid w:val="001B55AB"/>
    <w:rsid w:val="001B7CF8"/>
    <w:rsid w:val="001C3ECF"/>
    <w:rsid w:val="001C47B6"/>
    <w:rsid w:val="001D2C11"/>
    <w:rsid w:val="001D696E"/>
    <w:rsid w:val="001D6B6E"/>
    <w:rsid w:val="001E32E2"/>
    <w:rsid w:val="001E64B6"/>
    <w:rsid w:val="001E72CB"/>
    <w:rsid w:val="001E760F"/>
    <w:rsid w:val="001F6781"/>
    <w:rsid w:val="00200EA0"/>
    <w:rsid w:val="00205A50"/>
    <w:rsid w:val="00206486"/>
    <w:rsid w:val="00211F86"/>
    <w:rsid w:val="00215895"/>
    <w:rsid w:val="00240B63"/>
    <w:rsid w:val="00246891"/>
    <w:rsid w:val="002536E5"/>
    <w:rsid w:val="002536EE"/>
    <w:rsid w:val="002540DE"/>
    <w:rsid w:val="00254654"/>
    <w:rsid w:val="0026168F"/>
    <w:rsid w:val="002630BD"/>
    <w:rsid w:val="0026648F"/>
    <w:rsid w:val="002730BA"/>
    <w:rsid w:val="00273527"/>
    <w:rsid w:val="002762AB"/>
    <w:rsid w:val="00283BFE"/>
    <w:rsid w:val="002844FB"/>
    <w:rsid w:val="00284B8E"/>
    <w:rsid w:val="0028773B"/>
    <w:rsid w:val="0029204B"/>
    <w:rsid w:val="002A0742"/>
    <w:rsid w:val="002A7A62"/>
    <w:rsid w:val="002B7F59"/>
    <w:rsid w:val="002D082A"/>
    <w:rsid w:val="002D2DB1"/>
    <w:rsid w:val="002D3275"/>
    <w:rsid w:val="00306545"/>
    <w:rsid w:val="00307BC6"/>
    <w:rsid w:val="0031448D"/>
    <w:rsid w:val="00316040"/>
    <w:rsid w:val="00340032"/>
    <w:rsid w:val="00350A4F"/>
    <w:rsid w:val="003605D5"/>
    <w:rsid w:val="003632A0"/>
    <w:rsid w:val="00363724"/>
    <w:rsid w:val="003764DD"/>
    <w:rsid w:val="00383550"/>
    <w:rsid w:val="00385372"/>
    <w:rsid w:val="003935C7"/>
    <w:rsid w:val="0039404D"/>
    <w:rsid w:val="003B59CA"/>
    <w:rsid w:val="003C0E0C"/>
    <w:rsid w:val="003D43D6"/>
    <w:rsid w:val="003E28DB"/>
    <w:rsid w:val="003E294A"/>
    <w:rsid w:val="003E37D5"/>
    <w:rsid w:val="003E5A18"/>
    <w:rsid w:val="003E5AFB"/>
    <w:rsid w:val="003E694C"/>
    <w:rsid w:val="003F0F7B"/>
    <w:rsid w:val="003F13C7"/>
    <w:rsid w:val="003F2F48"/>
    <w:rsid w:val="003F6061"/>
    <w:rsid w:val="003F7FC6"/>
    <w:rsid w:val="0040355B"/>
    <w:rsid w:val="00405430"/>
    <w:rsid w:val="004073C4"/>
    <w:rsid w:val="004229CD"/>
    <w:rsid w:val="0042479E"/>
    <w:rsid w:val="0042792E"/>
    <w:rsid w:val="004349BF"/>
    <w:rsid w:val="00435B81"/>
    <w:rsid w:val="004372AB"/>
    <w:rsid w:val="004549F8"/>
    <w:rsid w:val="00467695"/>
    <w:rsid w:val="0047298F"/>
    <w:rsid w:val="00474BA9"/>
    <w:rsid w:val="00475123"/>
    <w:rsid w:val="004767B0"/>
    <w:rsid w:val="004772DF"/>
    <w:rsid w:val="004775B5"/>
    <w:rsid w:val="004802E8"/>
    <w:rsid w:val="00481AC0"/>
    <w:rsid w:val="00481B0B"/>
    <w:rsid w:val="00481B45"/>
    <w:rsid w:val="00481DEE"/>
    <w:rsid w:val="004847EA"/>
    <w:rsid w:val="0049028C"/>
    <w:rsid w:val="0049374D"/>
    <w:rsid w:val="00496123"/>
    <w:rsid w:val="004A2490"/>
    <w:rsid w:val="004A4D6D"/>
    <w:rsid w:val="004B4F95"/>
    <w:rsid w:val="004C0EF8"/>
    <w:rsid w:val="004C47A7"/>
    <w:rsid w:val="004C683D"/>
    <w:rsid w:val="004D5383"/>
    <w:rsid w:val="004D6033"/>
    <w:rsid w:val="004E53B6"/>
    <w:rsid w:val="004F2D14"/>
    <w:rsid w:val="005033B9"/>
    <w:rsid w:val="0050377E"/>
    <w:rsid w:val="00504D61"/>
    <w:rsid w:val="00505D40"/>
    <w:rsid w:val="005100AD"/>
    <w:rsid w:val="00513A05"/>
    <w:rsid w:val="00515AF3"/>
    <w:rsid w:val="00525FFB"/>
    <w:rsid w:val="00532AD4"/>
    <w:rsid w:val="00535CF7"/>
    <w:rsid w:val="0053767B"/>
    <w:rsid w:val="00540475"/>
    <w:rsid w:val="00541235"/>
    <w:rsid w:val="00542351"/>
    <w:rsid w:val="0055227B"/>
    <w:rsid w:val="005542DB"/>
    <w:rsid w:val="00556EA3"/>
    <w:rsid w:val="00557529"/>
    <w:rsid w:val="00561806"/>
    <w:rsid w:val="00562ABF"/>
    <w:rsid w:val="00563C8B"/>
    <w:rsid w:val="00564874"/>
    <w:rsid w:val="005649F0"/>
    <w:rsid w:val="00572417"/>
    <w:rsid w:val="005729A3"/>
    <w:rsid w:val="005733E3"/>
    <w:rsid w:val="00576638"/>
    <w:rsid w:val="005827C5"/>
    <w:rsid w:val="00591506"/>
    <w:rsid w:val="005A00A6"/>
    <w:rsid w:val="005A6196"/>
    <w:rsid w:val="005C480D"/>
    <w:rsid w:val="005C4F65"/>
    <w:rsid w:val="005C7306"/>
    <w:rsid w:val="005C7562"/>
    <w:rsid w:val="005D6558"/>
    <w:rsid w:val="005D671F"/>
    <w:rsid w:val="005E56DA"/>
    <w:rsid w:val="005F0969"/>
    <w:rsid w:val="005F4261"/>
    <w:rsid w:val="005F6F0C"/>
    <w:rsid w:val="00600635"/>
    <w:rsid w:val="006014FE"/>
    <w:rsid w:val="006022ED"/>
    <w:rsid w:val="006132A8"/>
    <w:rsid w:val="0061789C"/>
    <w:rsid w:val="00624BED"/>
    <w:rsid w:val="00626467"/>
    <w:rsid w:val="006461F2"/>
    <w:rsid w:val="006466CF"/>
    <w:rsid w:val="0066508A"/>
    <w:rsid w:val="00666697"/>
    <w:rsid w:val="00667AE1"/>
    <w:rsid w:val="00667B6E"/>
    <w:rsid w:val="0067239F"/>
    <w:rsid w:val="0067264F"/>
    <w:rsid w:val="00674927"/>
    <w:rsid w:val="00680910"/>
    <w:rsid w:val="00681CAA"/>
    <w:rsid w:val="00683F99"/>
    <w:rsid w:val="00690356"/>
    <w:rsid w:val="00693EA3"/>
    <w:rsid w:val="00694479"/>
    <w:rsid w:val="00696897"/>
    <w:rsid w:val="00696AEB"/>
    <w:rsid w:val="00697698"/>
    <w:rsid w:val="006A1370"/>
    <w:rsid w:val="006B1A90"/>
    <w:rsid w:val="006B448F"/>
    <w:rsid w:val="006B4CCA"/>
    <w:rsid w:val="006B582D"/>
    <w:rsid w:val="006C2675"/>
    <w:rsid w:val="006C3226"/>
    <w:rsid w:val="006D030F"/>
    <w:rsid w:val="006D044F"/>
    <w:rsid w:val="006D46E5"/>
    <w:rsid w:val="006E0ACD"/>
    <w:rsid w:val="006E1F90"/>
    <w:rsid w:val="006E2C8C"/>
    <w:rsid w:val="006E35CD"/>
    <w:rsid w:val="006E4B61"/>
    <w:rsid w:val="006E7E96"/>
    <w:rsid w:val="006F69E0"/>
    <w:rsid w:val="00703F20"/>
    <w:rsid w:val="00706945"/>
    <w:rsid w:val="007112BB"/>
    <w:rsid w:val="00716861"/>
    <w:rsid w:val="0072085D"/>
    <w:rsid w:val="007323B9"/>
    <w:rsid w:val="00733745"/>
    <w:rsid w:val="00735AE3"/>
    <w:rsid w:val="00737ECF"/>
    <w:rsid w:val="007401D1"/>
    <w:rsid w:val="00746A0D"/>
    <w:rsid w:val="00747406"/>
    <w:rsid w:val="007505D4"/>
    <w:rsid w:val="007553E1"/>
    <w:rsid w:val="00764401"/>
    <w:rsid w:val="0076615A"/>
    <w:rsid w:val="00771073"/>
    <w:rsid w:val="007729BE"/>
    <w:rsid w:val="00791422"/>
    <w:rsid w:val="00797CD2"/>
    <w:rsid w:val="007A14E1"/>
    <w:rsid w:val="007A75EB"/>
    <w:rsid w:val="007B2294"/>
    <w:rsid w:val="007B365B"/>
    <w:rsid w:val="007C183E"/>
    <w:rsid w:val="007C1DFA"/>
    <w:rsid w:val="007D4A4A"/>
    <w:rsid w:val="007D4B40"/>
    <w:rsid w:val="007E1A49"/>
    <w:rsid w:val="007E33B6"/>
    <w:rsid w:val="007E406F"/>
    <w:rsid w:val="007E48B0"/>
    <w:rsid w:val="007E6A31"/>
    <w:rsid w:val="007E7210"/>
    <w:rsid w:val="007F2106"/>
    <w:rsid w:val="00802426"/>
    <w:rsid w:val="00803306"/>
    <w:rsid w:val="0080764E"/>
    <w:rsid w:val="00807AA1"/>
    <w:rsid w:val="0081427C"/>
    <w:rsid w:val="008222A1"/>
    <w:rsid w:val="00822CCB"/>
    <w:rsid w:val="008237E7"/>
    <w:rsid w:val="008271B0"/>
    <w:rsid w:val="00827E6B"/>
    <w:rsid w:val="0083513B"/>
    <w:rsid w:val="00835478"/>
    <w:rsid w:val="00852FE2"/>
    <w:rsid w:val="00853793"/>
    <w:rsid w:val="00861CA8"/>
    <w:rsid w:val="0086510D"/>
    <w:rsid w:val="00876398"/>
    <w:rsid w:val="00880E6E"/>
    <w:rsid w:val="00880F58"/>
    <w:rsid w:val="00882B59"/>
    <w:rsid w:val="00883E78"/>
    <w:rsid w:val="008850AB"/>
    <w:rsid w:val="008916C5"/>
    <w:rsid w:val="00892E44"/>
    <w:rsid w:val="00893555"/>
    <w:rsid w:val="008A3A73"/>
    <w:rsid w:val="008A5483"/>
    <w:rsid w:val="008B05BD"/>
    <w:rsid w:val="008C0324"/>
    <w:rsid w:val="008C2E74"/>
    <w:rsid w:val="008C3C1C"/>
    <w:rsid w:val="008E2705"/>
    <w:rsid w:val="008E4197"/>
    <w:rsid w:val="009017C6"/>
    <w:rsid w:val="00907D72"/>
    <w:rsid w:val="0091663A"/>
    <w:rsid w:val="00924394"/>
    <w:rsid w:val="009251A8"/>
    <w:rsid w:val="00927FBE"/>
    <w:rsid w:val="00934C94"/>
    <w:rsid w:val="0093680B"/>
    <w:rsid w:val="009370A6"/>
    <w:rsid w:val="0094087D"/>
    <w:rsid w:val="00941070"/>
    <w:rsid w:val="00941220"/>
    <w:rsid w:val="0094712F"/>
    <w:rsid w:val="009520F6"/>
    <w:rsid w:val="00954D3C"/>
    <w:rsid w:val="00954FEA"/>
    <w:rsid w:val="0097088E"/>
    <w:rsid w:val="00971E58"/>
    <w:rsid w:val="009755BC"/>
    <w:rsid w:val="00975CE1"/>
    <w:rsid w:val="009766A3"/>
    <w:rsid w:val="009800CA"/>
    <w:rsid w:val="00992317"/>
    <w:rsid w:val="00993B4B"/>
    <w:rsid w:val="0099538C"/>
    <w:rsid w:val="009A090B"/>
    <w:rsid w:val="009A09E1"/>
    <w:rsid w:val="009A4E41"/>
    <w:rsid w:val="009B3330"/>
    <w:rsid w:val="009B58D7"/>
    <w:rsid w:val="009B7B04"/>
    <w:rsid w:val="009C5FA4"/>
    <w:rsid w:val="009D301B"/>
    <w:rsid w:val="009E0EE0"/>
    <w:rsid w:val="009E1BAD"/>
    <w:rsid w:val="009E2C43"/>
    <w:rsid w:val="009E752A"/>
    <w:rsid w:val="009F0029"/>
    <w:rsid w:val="00A00988"/>
    <w:rsid w:val="00A01FFE"/>
    <w:rsid w:val="00A0566B"/>
    <w:rsid w:val="00A12CB9"/>
    <w:rsid w:val="00A162CA"/>
    <w:rsid w:val="00A30AF4"/>
    <w:rsid w:val="00A3288E"/>
    <w:rsid w:val="00A3583D"/>
    <w:rsid w:val="00A37C60"/>
    <w:rsid w:val="00A402D1"/>
    <w:rsid w:val="00A40D03"/>
    <w:rsid w:val="00A47691"/>
    <w:rsid w:val="00A50C33"/>
    <w:rsid w:val="00A52331"/>
    <w:rsid w:val="00A525DB"/>
    <w:rsid w:val="00A53661"/>
    <w:rsid w:val="00A54956"/>
    <w:rsid w:val="00A6114D"/>
    <w:rsid w:val="00A6182F"/>
    <w:rsid w:val="00A61AD4"/>
    <w:rsid w:val="00A63A7C"/>
    <w:rsid w:val="00A64EE5"/>
    <w:rsid w:val="00A73C8E"/>
    <w:rsid w:val="00A7596D"/>
    <w:rsid w:val="00A76DF0"/>
    <w:rsid w:val="00A82D53"/>
    <w:rsid w:val="00A83715"/>
    <w:rsid w:val="00A919F0"/>
    <w:rsid w:val="00A934E0"/>
    <w:rsid w:val="00A9455B"/>
    <w:rsid w:val="00AA3965"/>
    <w:rsid w:val="00AA545A"/>
    <w:rsid w:val="00AA5D91"/>
    <w:rsid w:val="00AA6ADB"/>
    <w:rsid w:val="00AB62C2"/>
    <w:rsid w:val="00AC4C7F"/>
    <w:rsid w:val="00AC5A8B"/>
    <w:rsid w:val="00AE4C7B"/>
    <w:rsid w:val="00AF07A3"/>
    <w:rsid w:val="00AF2B93"/>
    <w:rsid w:val="00B06F55"/>
    <w:rsid w:val="00B07C07"/>
    <w:rsid w:val="00B10FC2"/>
    <w:rsid w:val="00B112C3"/>
    <w:rsid w:val="00B22512"/>
    <w:rsid w:val="00B229F8"/>
    <w:rsid w:val="00B241B9"/>
    <w:rsid w:val="00B25156"/>
    <w:rsid w:val="00B26FC9"/>
    <w:rsid w:val="00B3057A"/>
    <w:rsid w:val="00B31B63"/>
    <w:rsid w:val="00B32BE5"/>
    <w:rsid w:val="00B344DD"/>
    <w:rsid w:val="00B4689D"/>
    <w:rsid w:val="00B5129C"/>
    <w:rsid w:val="00B61F23"/>
    <w:rsid w:val="00B62C8E"/>
    <w:rsid w:val="00B63F1F"/>
    <w:rsid w:val="00B6736B"/>
    <w:rsid w:val="00B67EB7"/>
    <w:rsid w:val="00B75377"/>
    <w:rsid w:val="00B766CA"/>
    <w:rsid w:val="00B8235A"/>
    <w:rsid w:val="00B82DA3"/>
    <w:rsid w:val="00B86B63"/>
    <w:rsid w:val="00B87FBE"/>
    <w:rsid w:val="00B90362"/>
    <w:rsid w:val="00BA4512"/>
    <w:rsid w:val="00BA703F"/>
    <w:rsid w:val="00BB3295"/>
    <w:rsid w:val="00BC3199"/>
    <w:rsid w:val="00BC3DCE"/>
    <w:rsid w:val="00BD4625"/>
    <w:rsid w:val="00BD4EA5"/>
    <w:rsid w:val="00BD7BAF"/>
    <w:rsid w:val="00BE30AE"/>
    <w:rsid w:val="00BE50F6"/>
    <w:rsid w:val="00BF0634"/>
    <w:rsid w:val="00BF09B2"/>
    <w:rsid w:val="00BF2756"/>
    <w:rsid w:val="00BF4CF4"/>
    <w:rsid w:val="00C00F7C"/>
    <w:rsid w:val="00C02EF2"/>
    <w:rsid w:val="00C04B94"/>
    <w:rsid w:val="00C0655D"/>
    <w:rsid w:val="00C07D03"/>
    <w:rsid w:val="00C11D3F"/>
    <w:rsid w:val="00C15973"/>
    <w:rsid w:val="00C3056F"/>
    <w:rsid w:val="00C331B3"/>
    <w:rsid w:val="00C3434A"/>
    <w:rsid w:val="00C34E1C"/>
    <w:rsid w:val="00C378DC"/>
    <w:rsid w:val="00C4210C"/>
    <w:rsid w:val="00C50757"/>
    <w:rsid w:val="00C57A43"/>
    <w:rsid w:val="00C67F92"/>
    <w:rsid w:val="00C7075A"/>
    <w:rsid w:val="00C80B3A"/>
    <w:rsid w:val="00C92E46"/>
    <w:rsid w:val="00CA2E15"/>
    <w:rsid w:val="00CA7F35"/>
    <w:rsid w:val="00CB1C2E"/>
    <w:rsid w:val="00CB1E7A"/>
    <w:rsid w:val="00CB4DCE"/>
    <w:rsid w:val="00CB6C29"/>
    <w:rsid w:val="00CC5FEA"/>
    <w:rsid w:val="00CE4080"/>
    <w:rsid w:val="00CF206B"/>
    <w:rsid w:val="00CF2C52"/>
    <w:rsid w:val="00CF3226"/>
    <w:rsid w:val="00CF5D42"/>
    <w:rsid w:val="00D0250F"/>
    <w:rsid w:val="00D06F3D"/>
    <w:rsid w:val="00D12C1A"/>
    <w:rsid w:val="00D155F3"/>
    <w:rsid w:val="00D23067"/>
    <w:rsid w:val="00D246EE"/>
    <w:rsid w:val="00D267B0"/>
    <w:rsid w:val="00D26B90"/>
    <w:rsid w:val="00D40B9F"/>
    <w:rsid w:val="00D471FE"/>
    <w:rsid w:val="00D52688"/>
    <w:rsid w:val="00D52E34"/>
    <w:rsid w:val="00D609B5"/>
    <w:rsid w:val="00D64B93"/>
    <w:rsid w:val="00D65A0C"/>
    <w:rsid w:val="00D703E6"/>
    <w:rsid w:val="00D71C62"/>
    <w:rsid w:val="00D928A4"/>
    <w:rsid w:val="00D960BE"/>
    <w:rsid w:val="00DA280E"/>
    <w:rsid w:val="00DB0369"/>
    <w:rsid w:val="00DC12FA"/>
    <w:rsid w:val="00DC1482"/>
    <w:rsid w:val="00DC7BC1"/>
    <w:rsid w:val="00DD3EE8"/>
    <w:rsid w:val="00DD6254"/>
    <w:rsid w:val="00DE094E"/>
    <w:rsid w:val="00DE1023"/>
    <w:rsid w:val="00DF4A91"/>
    <w:rsid w:val="00DF4CDD"/>
    <w:rsid w:val="00DF53D0"/>
    <w:rsid w:val="00DF787C"/>
    <w:rsid w:val="00E01350"/>
    <w:rsid w:val="00E01A79"/>
    <w:rsid w:val="00E043EA"/>
    <w:rsid w:val="00E10EED"/>
    <w:rsid w:val="00E2444E"/>
    <w:rsid w:val="00E25439"/>
    <w:rsid w:val="00E25E61"/>
    <w:rsid w:val="00E32512"/>
    <w:rsid w:val="00E43BD6"/>
    <w:rsid w:val="00E44A5E"/>
    <w:rsid w:val="00E50A94"/>
    <w:rsid w:val="00E5556C"/>
    <w:rsid w:val="00E57895"/>
    <w:rsid w:val="00E61236"/>
    <w:rsid w:val="00E62E93"/>
    <w:rsid w:val="00E67A40"/>
    <w:rsid w:val="00E67DD8"/>
    <w:rsid w:val="00E71F56"/>
    <w:rsid w:val="00E761D3"/>
    <w:rsid w:val="00E77103"/>
    <w:rsid w:val="00E824ED"/>
    <w:rsid w:val="00E83521"/>
    <w:rsid w:val="00E85F2A"/>
    <w:rsid w:val="00E970E9"/>
    <w:rsid w:val="00EA1C2F"/>
    <w:rsid w:val="00EA307C"/>
    <w:rsid w:val="00EA52D8"/>
    <w:rsid w:val="00EA6CD5"/>
    <w:rsid w:val="00EA7D5B"/>
    <w:rsid w:val="00EC4AA8"/>
    <w:rsid w:val="00EC6327"/>
    <w:rsid w:val="00ED09C5"/>
    <w:rsid w:val="00EE12AC"/>
    <w:rsid w:val="00EE535D"/>
    <w:rsid w:val="00EE6E34"/>
    <w:rsid w:val="00EF1FC5"/>
    <w:rsid w:val="00EF2FAC"/>
    <w:rsid w:val="00EF52A7"/>
    <w:rsid w:val="00F078DB"/>
    <w:rsid w:val="00F16FD1"/>
    <w:rsid w:val="00F17E4B"/>
    <w:rsid w:val="00F2049D"/>
    <w:rsid w:val="00F21FEE"/>
    <w:rsid w:val="00F22E72"/>
    <w:rsid w:val="00F238FA"/>
    <w:rsid w:val="00F31519"/>
    <w:rsid w:val="00F32374"/>
    <w:rsid w:val="00F3766B"/>
    <w:rsid w:val="00F40D73"/>
    <w:rsid w:val="00F52D5C"/>
    <w:rsid w:val="00F56E3D"/>
    <w:rsid w:val="00F56F42"/>
    <w:rsid w:val="00F6303A"/>
    <w:rsid w:val="00F63550"/>
    <w:rsid w:val="00F643BE"/>
    <w:rsid w:val="00F65C64"/>
    <w:rsid w:val="00F71818"/>
    <w:rsid w:val="00F74432"/>
    <w:rsid w:val="00F75E84"/>
    <w:rsid w:val="00F776F9"/>
    <w:rsid w:val="00F93307"/>
    <w:rsid w:val="00F9354B"/>
    <w:rsid w:val="00F9464D"/>
    <w:rsid w:val="00F96DA6"/>
    <w:rsid w:val="00FA3206"/>
    <w:rsid w:val="00FB5E9A"/>
    <w:rsid w:val="00FC06BE"/>
    <w:rsid w:val="00FC1220"/>
    <w:rsid w:val="00FC2BF9"/>
    <w:rsid w:val="00FD51A6"/>
    <w:rsid w:val="00FD766F"/>
    <w:rsid w:val="00FE30E3"/>
    <w:rsid w:val="00FF11B9"/>
    <w:rsid w:val="00FF3044"/>
    <w:rsid w:val="00FF37CD"/>
    <w:rsid w:val="00FF45A9"/>
    <w:rsid w:val="00FF5177"/>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A0D06"/>
  <w15:chartTrackingRefBased/>
  <w15:docId w15:val="{6CC90B9B-7657-4666-9518-285B9DA4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character" w:styleId="NichtaufgelsteErwhnung">
    <w:name w:val="Unresolved Mention"/>
    <w:basedOn w:val="Absatz-Standardschriftart"/>
    <w:uiPriority w:val="99"/>
    <w:semiHidden/>
    <w:unhideWhenUsed/>
    <w:rsid w:val="00467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a.arburg.com/web/fe460f23cd594183/chinaplas-2026-press-preview/"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a38664a9-c775-4899-8a59-06cb77414113" xsi:nil="true"/>
    <_dlc_DocId xmlns="a38664a9-c775-4899-8a59-06cb77414113">K2NHNVNCPX7P-2129911561-215909</_dlc_DocId>
    <_dlc_DocIdUrl xmlns="a38664a9-c775-4899-8a59-06cb77414113">
      <Url>https://arburg.sharepoint.com/sites/Marketing/_layouts/15/DocIdRedir.aspx?ID=K2NHNVNCPX7P-2129911561-215909</Url>
      <Description>K2NHNVNCPX7P-2129911561-215909</Description>
    </_dlc_DocIdUrl>
    <lcf76f155ced4ddcb4097134ff3c332f xmlns="ad87bb4a-0071-47c4-a8c6-26cc996eb3ae">
      <Terms xmlns="http://schemas.microsoft.com/office/infopath/2007/PartnerControls"/>
    </lcf76f155ced4ddcb4097134ff3c332f>
    <checkin_comment xmlns="ad87bb4a-0071-47c4-a8c6-26cc996eb3ae" xsi:nil="true"/>
    <Sprache xmlns="ad87bb4a-0071-47c4-a8c6-26cc996eb3ae" xsi:nil="true"/>
    <I_Chronicle_ID xmlns="ad87bb4a-0071-47c4-a8c6-26cc996eb3ae" xsi:nil="true"/>
    <Dokumentart xmlns="ad87bb4a-0071-47c4-a8c6-26cc996eb3ae" xsi:nil="true"/>
    <Freigabe xmlns="ad87bb4a-0071-47c4-a8c6-26cc996eb3ae">05.02. fachlich M. Zhang und T. Tong
09.02. Lektorat</Freigabe>
    <_dlc_DocIdPersistId xmlns="a38664a9-c775-4899-8a59-06cb77414113" xsi:nil="true"/>
  </documentManagement>
</p:properties>
</file>

<file path=customXml/item4.xml><?xml version="1.0" encoding="utf-8"?>
<?mso-contentType ?>
<SharedContentType xmlns="Microsoft.SharePoint.Taxonomy.ContentTypeSync" SourceId="25d2095b-7307-4032-a01d-1dd44232d74a" ContentTypeId="0x0101" PreviousValue="false" LastSyncTimeStamp="2023-09-22T13:34:56.137Z"/>
</file>

<file path=customXml/item5.xml><?xml version="1.0" encoding="utf-8"?>
<ct:contentTypeSchema xmlns:ct="http://schemas.microsoft.com/office/2006/metadata/contentType" xmlns:ma="http://schemas.microsoft.com/office/2006/metadata/properties/metaAttributes" ct:_="" ma:_="" ma:contentTypeName="Dokument" ma:contentTypeID="0x010100C5B027EE4BC98542B7FDD931453DCC5E" ma:contentTypeVersion="21" ma:contentTypeDescription="Ein neues Dokument erstellen." ma:contentTypeScope="" ma:versionID="43ef219ed4954d626b55d22f5d4cc33e">
  <xsd:schema xmlns:xsd="http://www.w3.org/2001/XMLSchema" xmlns:xs="http://www.w3.org/2001/XMLSchema" xmlns:p="http://schemas.microsoft.com/office/2006/metadata/properties" xmlns:ns3="ad87bb4a-0071-47c4-a8c6-26cc996eb3ae" xmlns:ns4="a38664a9-c775-4899-8a59-06cb77414113" targetNamespace="http://schemas.microsoft.com/office/2006/metadata/properties" ma:root="true" ma:fieldsID="c5528304a5443761fe85bd8f9c1f87c0" ns3:_="" ns4:_="">
    <xsd:import namespace="ad87bb4a-0071-47c4-a8c6-26cc996eb3ae"/>
    <xsd:import namespace="a38664a9-c775-4899-8a59-06cb77414113"/>
    <xsd:element name="properties">
      <xsd:complexType>
        <xsd:sequence>
          <xsd:element name="documentManagement">
            <xsd:complexType>
              <xsd:all>
                <xsd:element ref="ns3:I_Chronicle_ID" minOccurs="0"/>
                <xsd:element ref="ns3:checkin_comment" minOccurs="0"/>
                <xsd:element ref="ns3:Sprache" minOccurs="0"/>
                <xsd:element ref="ns3:Dokumentart" minOccurs="0"/>
                <xsd:element ref="ns4:_dlc_DocIdUrl" minOccurs="0"/>
                <xsd:element ref="ns3:Freigabe" minOccurs="0"/>
                <xsd:element ref="ns4:_dlc_DocId" minOccurs="0"/>
                <xsd:element ref="ns4: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7bb4a-0071-47c4-a8c6-26cc996eb3ae" elementFormDefault="qualified">
    <xsd:import namespace="http://schemas.microsoft.com/office/2006/documentManagement/types"/>
    <xsd:import namespace="http://schemas.microsoft.com/office/infopath/2007/PartnerControls"/>
    <xsd:element name="I_Chronicle_ID" ma:index="3" nillable="true" ma:displayName="I_Chronicle_ID" ma:internalName="I_Chronicle_ID" ma:readOnly="false">
      <xsd:simpleType>
        <xsd:restriction base="dms:Text"/>
      </xsd:simpleType>
    </xsd:element>
    <xsd:element name="checkin_comment" ma:index="4" nillable="true" ma:displayName="checkin_comment" ma:internalName="checkin_comment" ma:readOnly="false">
      <xsd:simpleType>
        <xsd:restriction base="dms:Text"/>
      </xsd:simpleType>
    </xsd:element>
    <xsd:element name="Sprache" ma:index="5" nillable="true" ma:displayName="Sprache" ma:internalName="Sprache" ma:readOnly="false">
      <xsd:simpleType>
        <xsd:restriction base="dms:Text"/>
      </xsd:simpleType>
    </xsd:element>
    <xsd:element name="Dokumentart" ma:index="6" nillable="true" ma:displayName="Dokumentart" ma:internalName="Dokumentart" ma:readOnly="false">
      <xsd:simpleType>
        <xsd:restriction base="dms:Text"/>
      </xsd:simpleType>
    </xsd:element>
    <xsd:element name="Freigabe" ma:index="9" nillable="true" ma:displayName="Freigabe" ma:format="Dropdown" ma:internalName="Freigabe"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25d2095b-7307-4032-a01d-1dd44232d74a"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hidden="true" ma:internalName="MediaServiceOCR"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MediaServiceLocation" ma:index="28" nillable="true" ma:displayName="Location" ma:descrip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664a9-c775-4899-8a59-06cb77414113" elementFormDefault="qualified">
    <xsd:import namespace="http://schemas.microsoft.com/office/2006/documentManagement/types"/>
    <xsd:import namespace="http://schemas.microsoft.com/office/infopath/2007/PartnerControls"/>
    <xsd:element name="_dlc_DocIdUrl" ma:index="7" nillable="true" ma:displayName="Dokument-ID" ma:description="Permanenter Hyperlink zu diesem Dok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Wert der Dokument-ID" ma:description="Der Wert der diesem Element zugewiesenen Dokument-ID." ma:hidden="true" ma:indexed="true" ma:internalName="_dlc_DocId" ma:readOnly="false">
      <xsd:simpleType>
        <xsd:restriction base="dms:Text"/>
      </xsd:simpleType>
    </xsd:element>
    <xsd:element name="_dlc_DocIdPersistId" ma:index="15" nillable="true" ma:displayName="Persist ID" ma:description="Keep ID on add." ma:hidden="true" ma:internalName="_dlc_DocIdPersistId" ma:readOnly="false">
      <xsd:simpleType>
        <xsd:restriction base="dms:Boolean"/>
      </xsd:simpleType>
    </xsd:element>
    <xsd:element name="TaxCatchAll" ma:index="25" nillable="true" ma:displayName="Taxonomy Catch All Column" ma:hidden="true" ma:list="{1a3b3625-6535-4a2f-8c9e-ef8800d8be44}" ma:internalName="TaxCatchAll" ma:readOnly="false" ma:showField="CatchAllData" ma:web="a38664a9-c775-4899-8a59-06cb77414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ma:index="2" ma:displayName="Betreff"/>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6EF9E-800B-4F7B-A1FC-8194CF6DBE15}">
  <ds:schemaRefs>
    <ds:schemaRef ds:uri="http://schemas.microsoft.com/sharepoint/v3/contenttype/forms"/>
  </ds:schemaRefs>
</ds:datastoreItem>
</file>

<file path=customXml/itemProps2.xml><?xml version="1.0" encoding="utf-8"?>
<ds:datastoreItem xmlns:ds="http://schemas.openxmlformats.org/officeDocument/2006/customXml" ds:itemID="{22E49215-3A6C-4822-85D4-FE1762203A10}">
  <ds:schemaRefs>
    <ds:schemaRef ds:uri="http://schemas.microsoft.com/sharepoint/events"/>
  </ds:schemaRefs>
</ds:datastoreItem>
</file>

<file path=customXml/itemProps3.xml><?xml version="1.0" encoding="utf-8"?>
<ds:datastoreItem xmlns:ds="http://schemas.openxmlformats.org/officeDocument/2006/customXml" ds:itemID="{934AA8CD-B158-4F83-9F38-9C11CDD97E99}">
  <ds:schemaRefs>
    <ds:schemaRef ds:uri="ad87bb4a-0071-47c4-a8c6-26cc996eb3a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 ds:uri="http://purl.org/dc/elements/1.1/"/>
    <ds:schemaRef ds:uri="http://schemas.microsoft.com/office/infopath/2007/PartnerControls"/>
    <ds:schemaRef ds:uri="a38664a9-c775-4899-8a59-06cb77414113"/>
    <ds:schemaRef ds:uri="http://purl.org/dc/terms/"/>
  </ds:schemaRefs>
</ds:datastoreItem>
</file>

<file path=customXml/itemProps4.xml><?xml version="1.0" encoding="utf-8"?>
<ds:datastoreItem xmlns:ds="http://schemas.openxmlformats.org/officeDocument/2006/customXml" ds:itemID="{876A976E-DBE9-47F1-B0E5-C3161059AC57}">
  <ds:schemaRefs>
    <ds:schemaRef ds:uri="Microsoft.SharePoint.Taxonomy.ContentTypeSync"/>
  </ds:schemaRefs>
</ds:datastoreItem>
</file>

<file path=customXml/itemProps5.xml><?xml version="1.0" encoding="utf-8"?>
<ds:datastoreItem xmlns:ds="http://schemas.openxmlformats.org/officeDocument/2006/customXml" ds:itemID="{16BD821C-0AD5-428E-9EAA-EB5393B08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7bb4a-0071-47c4-a8c6-26cc996eb3ae"/>
    <ds:schemaRef ds:uri="a38664a9-c775-4899-8a59-06cb77414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920</Words>
  <Characters>5798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6705</CharactersWithSpaces>
  <SharedDoc>false</SharedDoc>
  <HLinks>
    <vt:vector size="6" baseType="variant">
      <vt:variant>
        <vt:i4>3932208</vt:i4>
      </vt:variant>
      <vt:variant>
        <vt:i4>0</vt:i4>
      </vt:variant>
      <vt:variant>
        <vt:i4>0</vt:i4>
      </vt:variant>
      <vt:variant>
        <vt:i4>5</vt:i4>
      </vt:variant>
      <vt:variant>
        <vt:lpwstr>https://media.arburg.com/web/fe460f23cd594183/chinaplas-2026-press-preview/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Text UB, Zitatgeber Toni Tong, Input Michael Zhang, Messe China 2026</dc:subject>
  <dc:creator>werbg1</dc:creator>
  <cp:keywords>, docId:DF42010B7EDECC1E2CDF2B688402F383</cp:keywords>
  <cp:lastModifiedBy>Nurali-Franz, Sinem</cp:lastModifiedBy>
  <cp:revision>2</cp:revision>
  <cp:lastPrinted>2017-07-10T13:22:00Z</cp:lastPrinted>
  <dcterms:created xsi:type="dcterms:W3CDTF">2026-02-12T06:13:00Z</dcterms:created>
  <dcterms:modified xsi:type="dcterms:W3CDTF">2026-02-12T06:13:00Z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6a8e60-f273-437c-b13d-d3d9eb63dc23_ActionId">
    <vt:lpwstr>0894d9be-42d1-4166-948e-7e56c6c91fc7</vt:lpwstr>
  </property>
  <property fmtid="{D5CDD505-2E9C-101B-9397-08002B2CF9AE}" pid="3" name="MSIP_Label_9b6a8e60-f273-437c-b13d-d3d9eb63dc23_Name">
    <vt:lpwstr>ARBURG - General</vt:lpwstr>
  </property>
  <property fmtid="{D5CDD505-2E9C-101B-9397-08002B2CF9AE}" pid="4" name="MSIP_Label_9b6a8e60-f273-437c-b13d-d3d9eb63dc23_SetDate">
    <vt:lpwstr>2026-01-22T13:54:52Z</vt:lpwstr>
  </property>
  <property fmtid="{D5CDD505-2E9C-101B-9397-08002B2CF9AE}" pid="5" name="MSIP_Label_9b6a8e60-f273-437c-b13d-d3d9eb63dc23_SiteId">
    <vt:lpwstr>77be9650-940e-40d5-8bb7-5b97f5e08641</vt:lpwstr>
  </property>
  <property fmtid="{D5CDD505-2E9C-101B-9397-08002B2CF9AE}" pid="6" name="MSIP_Label_9b6a8e60-f273-437c-b13d-d3d9eb63dc23_Enabled">
    <vt:lpwstr>True</vt:lpwstr>
  </property>
  <property fmtid="{D5CDD505-2E9C-101B-9397-08002B2CF9AE}" pid="7" name="ContentTypeId">
    <vt:lpwstr>0x010100C5B027EE4BC98542B7FDD931453DCC5E</vt:lpwstr>
  </property>
  <property fmtid="{D5CDD505-2E9C-101B-9397-08002B2CF9AE}" pid="8" name="_dlc_DocIdItemGuid">
    <vt:lpwstr>541009ab-a328-4c65-89e8-8ff1c280d9d0</vt:lpwstr>
  </property>
  <property fmtid="{D5CDD505-2E9C-101B-9397-08002B2CF9AE}" pid="9" name="MSIP_Label_9b6a8e60-f273-437c-b13d-d3d9eb63dc23_Removed">
    <vt:lpwstr>False</vt:lpwstr>
  </property>
  <property fmtid="{D5CDD505-2E9C-101B-9397-08002B2CF9AE}" pid="10" name="MSIP_Label_9b6a8e60-f273-437c-b13d-d3d9eb63dc23_Extended_MSFT_Method">
    <vt:lpwstr>Standard</vt:lpwstr>
  </property>
  <property fmtid="{D5CDD505-2E9C-101B-9397-08002B2CF9AE}" pid="11" name="Sensitivity">
    <vt:lpwstr>ARBURG - General</vt:lpwstr>
  </property>
  <property fmtid="{D5CDD505-2E9C-101B-9397-08002B2CF9AE}" pid="12" name="MediaServiceImageTags">
    <vt:lpwstr/>
  </property>
</Properties>
</file>