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2AF0" w14:textId="77777777" w:rsidR="004A3168" w:rsidRPr="002D0B1A" w:rsidRDefault="004A3168" w:rsidP="004A3168">
      <w:pPr>
        <w:pStyle w:val="FormatvorlagePMHeadline"/>
        <w:rPr>
          <w:rFonts w:cs="Arial"/>
          <w:sz w:val="24"/>
          <w:szCs w:val="24"/>
          <w:u w:val="none"/>
          <w:lang w:val="en-GB"/>
        </w:rPr>
      </w:pPr>
      <w:r w:rsidRPr="002D0B1A">
        <w:rPr>
          <w:rFonts w:cs="Arial"/>
          <w:sz w:val="28"/>
          <w:szCs w:val="28"/>
          <w:u w:val="none"/>
          <w:lang w:val="en-GB"/>
        </w:rPr>
        <w:t>Arburg at Fakuma 2026</w:t>
      </w:r>
    </w:p>
    <w:p w14:paraId="68501C9D" w14:textId="77777777" w:rsidR="004A3168" w:rsidRPr="002D0B1A" w:rsidRDefault="004A3168" w:rsidP="004A3168">
      <w:pPr>
        <w:pStyle w:val="FormatvorlagePMHeadline"/>
        <w:rPr>
          <w:lang w:val="en-GB"/>
        </w:rPr>
      </w:pPr>
      <w:r>
        <w:rPr>
          <w:lang w:val="en-GB"/>
        </w:rPr>
        <w:t>‘</w:t>
      </w:r>
      <w:r w:rsidRPr="002D0B1A">
        <w:rPr>
          <w:lang w:val="en-GB"/>
        </w:rPr>
        <w:t>Mold your future</w:t>
      </w:r>
      <w:r>
        <w:rPr>
          <w:lang w:val="en-GB"/>
        </w:rPr>
        <w:t>’</w:t>
      </w:r>
      <w:r w:rsidRPr="002D0B1A">
        <w:rPr>
          <w:lang w:val="en-GB"/>
        </w:rPr>
        <w:t xml:space="preserve"> – great career opportunities at Arburg!</w:t>
      </w:r>
    </w:p>
    <w:p w14:paraId="6466B4A9" w14:textId="77777777" w:rsidR="004A3168" w:rsidRPr="002D0B1A" w:rsidRDefault="004A3168" w:rsidP="004A3168">
      <w:pPr>
        <w:pStyle w:val="PMSubline"/>
        <w:numPr>
          <w:ilvl w:val="0"/>
          <w:numId w:val="0"/>
        </w:numPr>
        <w:rPr>
          <w:lang w:val="en-GB"/>
        </w:rPr>
      </w:pPr>
    </w:p>
    <w:p w14:paraId="532D9A60" w14:textId="77777777" w:rsidR="004A3168" w:rsidRPr="002D0B1A" w:rsidRDefault="004A3168" w:rsidP="004A3168">
      <w:pPr>
        <w:pStyle w:val="PMSubline"/>
        <w:rPr>
          <w:lang w:val="en-GB"/>
        </w:rPr>
      </w:pPr>
      <w:r w:rsidRPr="002D0B1A">
        <w:rPr>
          <w:lang w:val="en-GB"/>
        </w:rPr>
        <w:t>Putting their heart and soul into it: 60 apprentices will be joining the exhibition team on Career Friday</w:t>
      </w:r>
    </w:p>
    <w:p w14:paraId="17882CB2" w14:textId="77777777" w:rsidR="004A3168" w:rsidRPr="002D0B1A" w:rsidRDefault="004A3168" w:rsidP="004A3168">
      <w:pPr>
        <w:pStyle w:val="PMSubline"/>
        <w:rPr>
          <w:lang w:val="en-GB"/>
        </w:rPr>
      </w:pPr>
      <w:r w:rsidRPr="002D0B1A">
        <w:rPr>
          <w:lang w:val="en-GB"/>
        </w:rPr>
        <w:t>Informative: Guided tours of the large exhibition stand in Hall A3, focusing on Smartest Factory</w:t>
      </w:r>
    </w:p>
    <w:p w14:paraId="5E2757A5" w14:textId="77777777" w:rsidR="004A3168" w:rsidRPr="002D0B1A" w:rsidRDefault="004A3168" w:rsidP="004A3168">
      <w:pPr>
        <w:pStyle w:val="PMSubline"/>
        <w:rPr>
          <w:lang w:val="en-GB"/>
        </w:rPr>
      </w:pPr>
      <w:r w:rsidRPr="002D0B1A">
        <w:rPr>
          <w:lang w:val="en-GB"/>
        </w:rPr>
        <w:t>With a firm eye on the future: Arburg offers a wide range of apprenticeship and degree programmes</w:t>
      </w:r>
    </w:p>
    <w:p w14:paraId="265A2A83" w14:textId="77777777" w:rsidR="004A3168" w:rsidRPr="002D0B1A" w:rsidRDefault="004A3168" w:rsidP="004A3168">
      <w:pPr>
        <w:pStyle w:val="PMText"/>
        <w:rPr>
          <w:lang w:val="en-GB"/>
        </w:rPr>
      </w:pPr>
    </w:p>
    <w:p w14:paraId="6C1DA7B3" w14:textId="77777777" w:rsidR="004A3168" w:rsidRPr="008F3131" w:rsidRDefault="004A3168" w:rsidP="004A3168">
      <w:pPr>
        <w:pStyle w:val="PMOrtDatum"/>
        <w:rPr>
          <w:lang w:val="en-GB"/>
        </w:rPr>
      </w:pPr>
      <w:r w:rsidRPr="008F3131">
        <w:rPr>
          <w:lang w:val="en-GB"/>
        </w:rPr>
        <w:t>Lossburg, 02/10/2026</w:t>
      </w:r>
    </w:p>
    <w:p w14:paraId="48B75C23" w14:textId="77777777" w:rsidR="004A3168" w:rsidRPr="002D0B1A" w:rsidRDefault="004A3168" w:rsidP="004A3168">
      <w:pPr>
        <w:pStyle w:val="PMVorspann"/>
        <w:rPr>
          <w:lang w:val="en-GB"/>
        </w:rPr>
      </w:pPr>
      <w:r w:rsidRPr="008F3131">
        <w:rPr>
          <w:lang w:val="en-GB"/>
        </w:rPr>
        <w:t>For Fakuma’s ‘Mold your dreams, mold your future’ Career Friday on 16 October 2026, over 60 apprentices and trainers will be joining the Arburg trade fair</w:t>
      </w:r>
      <w:r w:rsidRPr="002D0B1A">
        <w:rPr>
          <w:lang w:val="en-GB"/>
        </w:rPr>
        <w:t xml:space="preserve"> team in Friedrichshafen to showcase this innovative family-run company</w:t>
      </w:r>
      <w:r>
        <w:rPr>
          <w:lang w:val="en-GB"/>
        </w:rPr>
        <w:t xml:space="preserve">’s </w:t>
      </w:r>
      <w:r w:rsidRPr="002D0B1A">
        <w:rPr>
          <w:lang w:val="en-GB"/>
        </w:rPr>
        <w:t xml:space="preserve">wide range of career opportunities to </w:t>
      </w:r>
      <w:r>
        <w:rPr>
          <w:lang w:val="en-GB"/>
        </w:rPr>
        <w:t xml:space="preserve">talented </w:t>
      </w:r>
      <w:r w:rsidRPr="002D0B1A">
        <w:rPr>
          <w:lang w:val="en-GB"/>
        </w:rPr>
        <w:t xml:space="preserve">young </w:t>
      </w:r>
      <w:r>
        <w:rPr>
          <w:lang w:val="en-GB"/>
        </w:rPr>
        <w:t>people</w:t>
      </w:r>
      <w:r w:rsidRPr="002D0B1A">
        <w:rPr>
          <w:lang w:val="en-GB"/>
        </w:rPr>
        <w:t xml:space="preserve">. </w:t>
      </w:r>
      <w:r>
        <w:rPr>
          <w:lang w:val="en-GB"/>
        </w:rPr>
        <w:t>They can look forward to being taken on s</w:t>
      </w:r>
      <w:r w:rsidRPr="002D0B1A">
        <w:rPr>
          <w:lang w:val="en-GB"/>
        </w:rPr>
        <w:t>pecial guided tours of the stand focusing on the key theme of the ‘Smartest Factory’</w:t>
      </w:r>
      <w:r>
        <w:rPr>
          <w:lang w:val="en-GB"/>
        </w:rPr>
        <w:t xml:space="preserve"> and to</w:t>
      </w:r>
      <w:r w:rsidRPr="002D0B1A">
        <w:rPr>
          <w:lang w:val="en-GB"/>
        </w:rPr>
        <w:t xml:space="preserve"> a </w:t>
      </w:r>
      <w:r>
        <w:rPr>
          <w:lang w:val="en-GB"/>
        </w:rPr>
        <w:t>P</w:t>
      </w:r>
      <w:r w:rsidRPr="002D0B1A">
        <w:rPr>
          <w:lang w:val="en-GB"/>
        </w:rPr>
        <w:t xml:space="preserve">rize </w:t>
      </w:r>
      <w:r>
        <w:rPr>
          <w:lang w:val="en-GB"/>
        </w:rPr>
        <w:t>D</w:t>
      </w:r>
      <w:r w:rsidRPr="002D0B1A">
        <w:rPr>
          <w:lang w:val="en-GB"/>
        </w:rPr>
        <w:t>raw. In addition, Prof</w:t>
      </w:r>
      <w:r>
        <w:rPr>
          <w:lang w:val="en-GB"/>
        </w:rPr>
        <w:t>essor</w:t>
      </w:r>
      <w:r w:rsidRPr="002D0B1A">
        <w:rPr>
          <w:lang w:val="en-GB"/>
        </w:rPr>
        <w:t xml:space="preserve"> Andreas Fath, the ‘swimming professor’ and Arburg brand ambassador, will be in attendance.</w:t>
      </w:r>
    </w:p>
    <w:p w14:paraId="3D5689F3" w14:textId="77777777" w:rsidR="004A3168" w:rsidRPr="002D0B1A" w:rsidRDefault="004A3168" w:rsidP="004A3168">
      <w:pPr>
        <w:pStyle w:val="PMText"/>
        <w:rPr>
          <w:lang w:val="en-GB"/>
        </w:rPr>
      </w:pPr>
    </w:p>
    <w:p w14:paraId="3BF703F2" w14:textId="77777777" w:rsidR="004A3168" w:rsidRPr="002D0B1A" w:rsidRDefault="004A3168" w:rsidP="004A3168">
      <w:pPr>
        <w:pStyle w:val="PMText"/>
        <w:rPr>
          <w:lang w:val="en-GB"/>
        </w:rPr>
      </w:pPr>
      <w:r>
        <w:rPr>
          <w:lang w:val="en-GB"/>
        </w:rPr>
        <w:t>“</w:t>
      </w:r>
      <w:r w:rsidRPr="002D0B1A">
        <w:rPr>
          <w:lang w:val="en-GB"/>
        </w:rPr>
        <w:t xml:space="preserve">‘Mould your future’ is not just our motto for Career Friday at Fakuma – </w:t>
      </w:r>
      <w:r>
        <w:rPr>
          <w:lang w:val="en-GB"/>
        </w:rPr>
        <w:t>an event that</w:t>
      </w:r>
      <w:r w:rsidRPr="002D0B1A">
        <w:rPr>
          <w:lang w:val="en-GB"/>
        </w:rPr>
        <w:t xml:space="preserve"> we wholeheartedly </w:t>
      </w:r>
      <w:r>
        <w:rPr>
          <w:lang w:val="en-GB"/>
        </w:rPr>
        <w:t>endorse</w:t>
      </w:r>
      <w:r w:rsidRPr="002D0B1A">
        <w:rPr>
          <w:lang w:val="en-GB"/>
        </w:rPr>
        <w:t xml:space="preserve"> – but </w:t>
      </w:r>
      <w:r>
        <w:rPr>
          <w:lang w:val="en-GB"/>
        </w:rPr>
        <w:t xml:space="preserve">is one that </w:t>
      </w:r>
      <w:r w:rsidRPr="002D0B1A">
        <w:rPr>
          <w:lang w:val="en-GB"/>
        </w:rPr>
        <w:t>applies to Arburg in general. As an industry pioneer and innovative family-run business, we are actively shaping the future of plastics processing”</w:t>
      </w:r>
      <w:r>
        <w:rPr>
          <w:lang w:val="en-GB"/>
        </w:rPr>
        <w:t>,</w:t>
      </w:r>
      <w:r w:rsidRPr="002D0B1A">
        <w:rPr>
          <w:lang w:val="en-GB"/>
        </w:rPr>
        <w:t xml:space="preserve"> explains Training Manager Michael Vieth. </w:t>
      </w:r>
      <w:r w:rsidRPr="002D0B1A">
        <w:rPr>
          <w:lang w:val="en-GB"/>
        </w:rPr>
        <w:lastRenderedPageBreak/>
        <w:t xml:space="preserve">“We are always on the lookout for </w:t>
      </w:r>
      <w:r>
        <w:rPr>
          <w:lang w:val="en-GB"/>
        </w:rPr>
        <w:t>motivated</w:t>
      </w:r>
      <w:r w:rsidRPr="002D0B1A">
        <w:rPr>
          <w:lang w:val="en-GB"/>
        </w:rPr>
        <w:t xml:space="preserve"> school pupils, students and young professionals who are interested in innovative technologies, mechanical engineering and future-oriented topics relating to digitalisation”</w:t>
      </w:r>
      <w:r>
        <w:rPr>
          <w:lang w:val="en-GB"/>
        </w:rPr>
        <w:t>.</w:t>
      </w:r>
    </w:p>
    <w:p w14:paraId="0E5F3E7F" w14:textId="77777777" w:rsidR="004A3168" w:rsidRPr="002D0B1A" w:rsidRDefault="004A3168" w:rsidP="004A3168">
      <w:pPr>
        <w:pStyle w:val="PMText"/>
        <w:rPr>
          <w:lang w:val="en-GB"/>
        </w:rPr>
      </w:pPr>
    </w:p>
    <w:p w14:paraId="76ED50F8" w14:textId="77777777" w:rsidR="004A3168" w:rsidRPr="002D0B1A" w:rsidRDefault="004A3168" w:rsidP="004A3168">
      <w:pPr>
        <w:pStyle w:val="PMText"/>
        <w:rPr>
          <w:b/>
          <w:bCs/>
          <w:lang w:val="en-GB"/>
        </w:rPr>
      </w:pPr>
      <w:r>
        <w:rPr>
          <w:b/>
          <w:bCs/>
          <w:lang w:val="en-GB"/>
        </w:rPr>
        <w:t>‘</w:t>
      </w:r>
      <w:r w:rsidRPr="002D0B1A">
        <w:rPr>
          <w:b/>
          <w:bCs/>
          <w:lang w:val="en-GB"/>
        </w:rPr>
        <w:t>Swimming Professor</w:t>
      </w:r>
      <w:r>
        <w:rPr>
          <w:b/>
          <w:bCs/>
          <w:lang w:val="en-GB"/>
        </w:rPr>
        <w:t>’</w:t>
      </w:r>
      <w:r w:rsidRPr="002D0B1A">
        <w:rPr>
          <w:b/>
          <w:bCs/>
          <w:lang w:val="en-GB"/>
        </w:rPr>
        <w:t xml:space="preserve"> and </w:t>
      </w:r>
      <w:r>
        <w:rPr>
          <w:b/>
          <w:bCs/>
          <w:lang w:val="en-GB"/>
        </w:rPr>
        <w:t>P</w:t>
      </w:r>
      <w:r w:rsidRPr="002D0B1A">
        <w:rPr>
          <w:b/>
          <w:bCs/>
          <w:lang w:val="en-GB"/>
        </w:rPr>
        <w:t xml:space="preserve">rize </w:t>
      </w:r>
      <w:r>
        <w:rPr>
          <w:b/>
          <w:bCs/>
          <w:lang w:val="en-GB"/>
        </w:rPr>
        <w:t>D</w:t>
      </w:r>
      <w:r w:rsidRPr="002D0B1A">
        <w:rPr>
          <w:b/>
          <w:bCs/>
          <w:lang w:val="en-GB"/>
        </w:rPr>
        <w:t>raw</w:t>
      </w:r>
    </w:p>
    <w:p w14:paraId="09483B33" w14:textId="77777777" w:rsidR="004A3168" w:rsidRPr="002D0B1A" w:rsidRDefault="004A3168" w:rsidP="004A3168">
      <w:pPr>
        <w:pStyle w:val="PMText"/>
        <w:rPr>
          <w:lang w:val="en-GB"/>
        </w:rPr>
      </w:pPr>
      <w:r w:rsidRPr="002D0B1A">
        <w:rPr>
          <w:lang w:val="en-GB"/>
        </w:rPr>
        <w:t xml:space="preserve">As part of the campaign, Arburg </w:t>
      </w:r>
      <w:r>
        <w:rPr>
          <w:lang w:val="en-GB"/>
        </w:rPr>
        <w:t>will</w:t>
      </w:r>
      <w:r w:rsidRPr="002D0B1A">
        <w:rPr>
          <w:lang w:val="en-GB"/>
        </w:rPr>
        <w:t xml:space="preserve"> also </w:t>
      </w:r>
      <w:r>
        <w:rPr>
          <w:lang w:val="en-GB"/>
        </w:rPr>
        <w:t xml:space="preserve">be </w:t>
      </w:r>
      <w:r w:rsidRPr="002D0B1A">
        <w:rPr>
          <w:lang w:val="en-GB"/>
        </w:rPr>
        <w:t>offering an exciting programme of events at its exhibition stand. Among those taking part is brand ambassador Prof</w:t>
      </w:r>
      <w:r>
        <w:rPr>
          <w:lang w:val="en-GB"/>
        </w:rPr>
        <w:t>essor</w:t>
      </w:r>
      <w:r w:rsidRPr="002D0B1A">
        <w:rPr>
          <w:lang w:val="en-GB"/>
        </w:rPr>
        <w:t xml:space="preserve"> Andreas Fath from German Furtwangen University, who – as part of his </w:t>
      </w:r>
      <w:r w:rsidRPr="002D0B1A">
        <w:rPr>
          <w:snapToGrid/>
          <w:lang w:val="en-GB"/>
        </w:rPr>
        <w:t xml:space="preserve">commitment to clean waters and the fight against microplastics, </w:t>
      </w:r>
      <w:r w:rsidRPr="002D0B1A">
        <w:rPr>
          <w:lang w:val="en-GB"/>
        </w:rPr>
        <w:t xml:space="preserve">and in his role as the ‘swimming professor’ – </w:t>
      </w:r>
      <w:r w:rsidRPr="002D0B1A">
        <w:rPr>
          <w:snapToGrid/>
          <w:lang w:val="en-GB"/>
        </w:rPr>
        <w:t xml:space="preserve">has swum the entire length of major rivers such as the Elbe and the Danube. He </w:t>
      </w:r>
      <w:r w:rsidRPr="002D0B1A">
        <w:rPr>
          <w:lang w:val="en-GB"/>
        </w:rPr>
        <w:t>will be on hand to answer questions and can explain how plastics and sustainability can be reconciled.</w:t>
      </w:r>
    </w:p>
    <w:p w14:paraId="3313C5CE" w14:textId="0541738A" w:rsidR="004A3168" w:rsidRPr="002D0B1A" w:rsidRDefault="004A3168" w:rsidP="004A3168">
      <w:pPr>
        <w:pStyle w:val="PMText"/>
        <w:rPr>
          <w:lang w:val="en-GB"/>
        </w:rPr>
      </w:pPr>
      <w:r w:rsidRPr="002D0B1A">
        <w:rPr>
          <w:lang w:val="en-GB"/>
        </w:rPr>
        <w:t xml:space="preserve">Visitors to the stand can also try out a virtual welding </w:t>
      </w:r>
      <w:r w:rsidR="00B45209">
        <w:rPr>
          <w:lang w:val="en-GB"/>
        </w:rPr>
        <w:t>machine</w:t>
      </w:r>
      <w:r w:rsidRPr="002D0B1A">
        <w:rPr>
          <w:lang w:val="en-GB"/>
        </w:rPr>
        <w:t xml:space="preserve"> using VR glasses, </w:t>
      </w:r>
      <w:r>
        <w:rPr>
          <w:lang w:val="en-GB"/>
        </w:rPr>
        <w:t>equipment</w:t>
      </w:r>
      <w:r w:rsidRPr="002D0B1A">
        <w:rPr>
          <w:lang w:val="en-GB"/>
        </w:rPr>
        <w:t xml:space="preserve"> used </w:t>
      </w:r>
      <w:r>
        <w:rPr>
          <w:lang w:val="en-GB"/>
        </w:rPr>
        <w:t>on</w:t>
      </w:r>
      <w:r w:rsidRPr="002D0B1A">
        <w:rPr>
          <w:lang w:val="en-GB"/>
        </w:rPr>
        <w:t xml:space="preserve"> training</w:t>
      </w:r>
      <w:r>
        <w:rPr>
          <w:lang w:val="en-GB"/>
        </w:rPr>
        <w:t xml:space="preserve"> courses</w:t>
      </w:r>
      <w:r w:rsidRPr="002D0B1A">
        <w:rPr>
          <w:lang w:val="en-GB"/>
        </w:rPr>
        <w:t xml:space="preserve">. Anyone wishing to look directly from Friedrichshafen to the company’s headquarters in Lossburg can </w:t>
      </w:r>
      <w:r>
        <w:rPr>
          <w:lang w:val="en-GB"/>
        </w:rPr>
        <w:t>set</w:t>
      </w:r>
      <w:r w:rsidRPr="002D0B1A">
        <w:rPr>
          <w:lang w:val="en-GB"/>
        </w:rPr>
        <w:t xml:space="preserve"> up a pair of 3D glasses, attach them to their smartphone and embark on a virtual 360-degree tour of the Arburg Training Cent</w:t>
      </w:r>
      <w:r>
        <w:rPr>
          <w:lang w:val="en-GB"/>
        </w:rPr>
        <w:t>er</w:t>
      </w:r>
      <w:r w:rsidRPr="002D0B1A">
        <w:rPr>
          <w:lang w:val="en-GB"/>
        </w:rPr>
        <w:t xml:space="preserve">. </w:t>
      </w:r>
      <w:r w:rsidRPr="002D0B1A">
        <w:rPr>
          <w:snapToGrid/>
          <w:lang w:val="en-GB"/>
        </w:rPr>
        <w:t>Young visitors to the stand can</w:t>
      </w:r>
      <w:r w:rsidRPr="002D0B1A">
        <w:rPr>
          <w:lang w:val="en-GB"/>
        </w:rPr>
        <w:t xml:space="preserve"> also </w:t>
      </w:r>
      <w:r w:rsidRPr="002D0B1A">
        <w:rPr>
          <w:snapToGrid/>
          <w:lang w:val="en-GB"/>
        </w:rPr>
        <w:t xml:space="preserve">take part in a </w:t>
      </w:r>
      <w:r>
        <w:rPr>
          <w:snapToGrid/>
          <w:lang w:val="en-GB"/>
        </w:rPr>
        <w:t>P</w:t>
      </w:r>
      <w:r w:rsidRPr="002D0B1A">
        <w:rPr>
          <w:snapToGrid/>
          <w:lang w:val="en-GB"/>
        </w:rPr>
        <w:t xml:space="preserve">rize </w:t>
      </w:r>
      <w:r>
        <w:rPr>
          <w:snapToGrid/>
          <w:lang w:val="en-GB"/>
        </w:rPr>
        <w:t>D</w:t>
      </w:r>
      <w:r w:rsidRPr="002D0B1A">
        <w:rPr>
          <w:snapToGrid/>
          <w:lang w:val="en-GB"/>
        </w:rPr>
        <w:t xml:space="preserve">raw, with three sets of two tickets to </w:t>
      </w:r>
      <w:r>
        <w:rPr>
          <w:snapToGrid/>
          <w:lang w:val="en-GB"/>
        </w:rPr>
        <w:t>the amusement park ‘</w:t>
      </w:r>
      <w:r w:rsidRPr="002D0B1A">
        <w:rPr>
          <w:snapToGrid/>
          <w:lang w:val="en-GB"/>
        </w:rPr>
        <w:t>Europapark Rust</w:t>
      </w:r>
      <w:r>
        <w:rPr>
          <w:snapToGrid/>
          <w:lang w:val="en-GB"/>
        </w:rPr>
        <w:t>’</w:t>
      </w:r>
      <w:r w:rsidRPr="002D0B1A">
        <w:rPr>
          <w:snapToGrid/>
          <w:lang w:val="en-GB"/>
        </w:rPr>
        <w:t xml:space="preserve"> up for grabs. Everyone will also receive </w:t>
      </w:r>
      <w:r w:rsidRPr="002D0B1A">
        <w:rPr>
          <w:lang w:val="en-GB"/>
        </w:rPr>
        <w:t>an attractive giveaway</w:t>
      </w:r>
      <w:r w:rsidRPr="002D0B1A">
        <w:rPr>
          <w:snapToGrid/>
          <w:lang w:val="en-GB"/>
        </w:rPr>
        <w:t>.</w:t>
      </w:r>
    </w:p>
    <w:p w14:paraId="1898451B" w14:textId="77777777" w:rsidR="004A3168" w:rsidRPr="002D0B1A" w:rsidRDefault="004A3168" w:rsidP="004A3168">
      <w:pPr>
        <w:pStyle w:val="PMText"/>
        <w:rPr>
          <w:lang w:val="en-GB"/>
        </w:rPr>
      </w:pPr>
    </w:p>
    <w:p w14:paraId="249FEB69" w14:textId="77777777" w:rsidR="004A3168" w:rsidRPr="002D0B1A" w:rsidRDefault="004A3168" w:rsidP="004A3168">
      <w:pPr>
        <w:pStyle w:val="PMText"/>
        <w:rPr>
          <w:b/>
          <w:bCs/>
          <w:lang w:val="en-GB"/>
        </w:rPr>
      </w:pPr>
      <w:r w:rsidRPr="002D0B1A">
        <w:rPr>
          <w:b/>
          <w:bCs/>
          <w:lang w:val="en-GB"/>
        </w:rPr>
        <w:t>Unique Arburg training – it’s worth applying</w:t>
      </w:r>
    </w:p>
    <w:p w14:paraId="2616E361" w14:textId="77777777" w:rsidR="004A3168" w:rsidRPr="002D0B1A" w:rsidRDefault="004A3168" w:rsidP="004A3168">
      <w:pPr>
        <w:pStyle w:val="PMText"/>
        <w:rPr>
          <w:lang w:val="en-GB"/>
        </w:rPr>
      </w:pPr>
      <w:r w:rsidRPr="002D0B1A">
        <w:rPr>
          <w:lang w:val="en-GB"/>
        </w:rPr>
        <w:t xml:space="preserve">Arburg offers a unique, triple-quality-certified training programme. Over the past </w:t>
      </w:r>
      <w:r>
        <w:rPr>
          <w:lang w:val="en-GB"/>
        </w:rPr>
        <w:t xml:space="preserve">more than </w:t>
      </w:r>
      <w:r w:rsidRPr="002D0B1A">
        <w:rPr>
          <w:lang w:val="en-GB"/>
        </w:rPr>
        <w:t xml:space="preserve">75 years, the company has prepared </w:t>
      </w:r>
      <w:r>
        <w:rPr>
          <w:lang w:val="en-GB"/>
        </w:rPr>
        <w:t>more than</w:t>
      </w:r>
      <w:r w:rsidRPr="002D0B1A">
        <w:rPr>
          <w:lang w:val="en-GB"/>
        </w:rPr>
        <w:t xml:space="preserve"> 2,400 young people for the world of work. Applications can be submitted online via </w:t>
      </w:r>
      <w:hyperlink r:id="rId13" w:history="1">
        <w:r w:rsidRPr="00B32E51">
          <w:rPr>
            <w:rStyle w:val="Hyperlink"/>
            <w:lang w:val="en-GB"/>
          </w:rPr>
          <w:t>www.arburg.com/info/ausbildung</w:t>
        </w:r>
      </w:hyperlink>
      <w:r>
        <w:rPr>
          <w:lang w:val="en-GB"/>
        </w:rPr>
        <w:t xml:space="preserve"> </w:t>
      </w:r>
      <w:r w:rsidRPr="002D0B1A">
        <w:rPr>
          <w:lang w:val="en-GB"/>
        </w:rPr>
        <w:t xml:space="preserve">at any time. </w:t>
      </w:r>
      <w:r w:rsidRPr="002D0B1A">
        <w:rPr>
          <w:snapToGrid/>
          <w:lang w:val="en-GB"/>
        </w:rPr>
        <w:t xml:space="preserve">Of course, a team of trainers and careers professionals </w:t>
      </w:r>
      <w:r w:rsidRPr="002D0B1A">
        <w:rPr>
          <w:snapToGrid/>
          <w:lang w:val="en-GB"/>
        </w:rPr>
        <w:lastRenderedPageBreak/>
        <w:t>will also be on hand in Friedrichsh</w:t>
      </w:r>
      <w:r>
        <w:rPr>
          <w:snapToGrid/>
          <w:lang w:val="en-GB"/>
        </w:rPr>
        <w:t>afen. Here</w:t>
      </w:r>
      <w:r w:rsidRPr="002D0B1A">
        <w:rPr>
          <w:snapToGrid/>
          <w:lang w:val="en-GB"/>
        </w:rPr>
        <w:t xml:space="preserve"> interested visitors </w:t>
      </w:r>
      <w:r w:rsidRPr="002D0B1A">
        <w:rPr>
          <w:lang w:val="en-GB"/>
        </w:rPr>
        <w:t xml:space="preserve">can easily apply for an apprenticeship, a degree course or a direct career entry directly at the Fakuma Careers </w:t>
      </w:r>
      <w:r>
        <w:rPr>
          <w:lang w:val="en-GB"/>
        </w:rPr>
        <w:t>Frid</w:t>
      </w:r>
      <w:r w:rsidRPr="002D0B1A">
        <w:rPr>
          <w:lang w:val="en-GB"/>
        </w:rPr>
        <w:t>ay.</w:t>
      </w:r>
    </w:p>
    <w:p w14:paraId="571DB79C" w14:textId="77777777" w:rsidR="004A3168" w:rsidRPr="002D0B1A" w:rsidRDefault="004A3168" w:rsidP="004A3168">
      <w:pPr>
        <w:pStyle w:val="PMText"/>
        <w:rPr>
          <w:lang w:val="en-GB"/>
        </w:rPr>
      </w:pPr>
    </w:p>
    <w:p w14:paraId="2A19BE6E" w14:textId="77777777" w:rsidR="004A3168" w:rsidRPr="002D0B1A" w:rsidRDefault="004A3168" w:rsidP="004A3168">
      <w:pPr>
        <w:pStyle w:val="PMText"/>
        <w:rPr>
          <w:b/>
          <w:bCs/>
          <w:lang w:val="en-GB"/>
        </w:rPr>
      </w:pPr>
      <w:r w:rsidRPr="002D0B1A">
        <w:rPr>
          <w:b/>
          <w:bCs/>
          <w:lang w:val="en-GB"/>
        </w:rPr>
        <w:t>Stand tours focusing on digitalisation</w:t>
      </w:r>
    </w:p>
    <w:p w14:paraId="38AB44DF" w14:textId="0C2F5122" w:rsidR="004A3168" w:rsidRPr="002D0B1A" w:rsidRDefault="004A3168" w:rsidP="004A3168">
      <w:pPr>
        <w:pStyle w:val="PMText"/>
        <w:rPr>
          <w:lang w:val="en-GB"/>
        </w:rPr>
      </w:pPr>
      <w:r w:rsidRPr="002D0B1A">
        <w:rPr>
          <w:lang w:val="en-GB"/>
        </w:rPr>
        <w:t>Arburg’s trade fair presence is entirely centred on the</w:t>
      </w:r>
      <w:r>
        <w:rPr>
          <w:lang w:val="en-GB"/>
        </w:rPr>
        <w:t xml:space="preserve"> theme of</w:t>
      </w:r>
      <w:r w:rsidRPr="002D0B1A">
        <w:rPr>
          <w:lang w:val="en-GB"/>
        </w:rPr>
        <w:t xml:space="preserve"> ‘Smartest Factory’. As part of guided tours of the stand led by Arburg’s apprentices, participants at Career Friday can see for themselves that Arburg has a wealth of resources to draw on when it comes to digitalisation: </w:t>
      </w:r>
      <w:r>
        <w:rPr>
          <w:lang w:val="en-GB"/>
        </w:rPr>
        <w:t>These cover everything, f</w:t>
      </w:r>
      <w:r w:rsidRPr="002D0B1A">
        <w:rPr>
          <w:lang w:val="en-GB"/>
        </w:rPr>
        <w:t xml:space="preserve">rom innovative injection moulding technologies – including smart assistants and AI-supported features – through to efficient automation and turnkey systems, right up to the digital networking of the entire production process. The apprentices will explain how all these elements mesh together perfectly and interact along the value chain, as well as which apprenticeship programmes and degree courses Arburg </w:t>
      </w:r>
      <w:r>
        <w:rPr>
          <w:lang w:val="en-GB"/>
        </w:rPr>
        <w:t xml:space="preserve">can </w:t>
      </w:r>
      <w:r w:rsidRPr="002D0B1A">
        <w:rPr>
          <w:lang w:val="en-GB"/>
        </w:rPr>
        <w:t>offer.</w:t>
      </w:r>
    </w:p>
    <w:p w14:paraId="1D7E00B8" w14:textId="77777777" w:rsidR="004A3168" w:rsidRPr="002D0B1A" w:rsidRDefault="004A3168" w:rsidP="004A3168">
      <w:pPr>
        <w:pStyle w:val="PMText"/>
        <w:rPr>
          <w:lang w:val="en-GB"/>
        </w:rPr>
      </w:pPr>
    </w:p>
    <w:p w14:paraId="05EE674B" w14:textId="77777777" w:rsidR="004A3168" w:rsidRPr="002D0B1A" w:rsidRDefault="004A3168" w:rsidP="004A3168">
      <w:pPr>
        <w:pStyle w:val="PMText"/>
        <w:rPr>
          <w:lang w:val="en-GB"/>
        </w:rPr>
      </w:pPr>
    </w:p>
    <w:p w14:paraId="25FD508F" w14:textId="77777777" w:rsidR="004A3168" w:rsidRPr="002D0B1A" w:rsidRDefault="004A3168" w:rsidP="004A3168">
      <w:pPr>
        <w:rPr>
          <w:b/>
          <w:bCs/>
          <w:sz w:val="32"/>
          <w:szCs w:val="20"/>
          <w:u w:val="single"/>
          <w:lang w:val="en-GB"/>
        </w:rPr>
      </w:pPr>
      <w:r w:rsidRPr="002D0B1A">
        <w:rPr>
          <w:lang w:val="en-GB"/>
        </w:rPr>
        <w:br w:type="page"/>
      </w:r>
    </w:p>
    <w:p w14:paraId="02084D27" w14:textId="77777777" w:rsidR="004A3168" w:rsidRPr="002D0B1A" w:rsidRDefault="004A3168" w:rsidP="004A3168">
      <w:pPr>
        <w:pStyle w:val="PMHeadline"/>
        <w:rPr>
          <w:lang w:val="en-GB"/>
        </w:rPr>
      </w:pPr>
      <w:r w:rsidRPr="002D0B1A">
        <w:rPr>
          <w:lang w:val="en-GB"/>
        </w:rPr>
        <w:lastRenderedPageBreak/>
        <w:t>Image</w:t>
      </w:r>
    </w:p>
    <w:p w14:paraId="1384846C" w14:textId="77777777" w:rsidR="004A3168" w:rsidRDefault="004A3168" w:rsidP="004A3168">
      <w:pPr>
        <w:pStyle w:val="PMBildquelle"/>
        <w:jc w:val="left"/>
        <w:rPr>
          <w:i/>
          <w:lang w:val="en-GB"/>
        </w:rPr>
      </w:pPr>
    </w:p>
    <w:p w14:paraId="5DD8E001" w14:textId="77777777" w:rsidR="004A3168" w:rsidRPr="00C676F7" w:rsidRDefault="004A3168" w:rsidP="004A3168">
      <w:pPr>
        <w:pStyle w:val="PMBildunterschrift"/>
        <w:rPr>
          <w:i w:val="0"/>
          <w:lang w:val="en-US"/>
        </w:rPr>
      </w:pPr>
      <w:r w:rsidRPr="00C676F7">
        <w:rPr>
          <w:b/>
          <w:i w:val="0"/>
          <w:lang w:val="en-US"/>
        </w:rPr>
        <w:t>Trainees Mold the Future_01211</w:t>
      </w:r>
    </w:p>
    <w:p w14:paraId="64165CC1" w14:textId="77777777" w:rsidR="004A3168" w:rsidRPr="002D0B1A" w:rsidRDefault="004A3168" w:rsidP="004A3168">
      <w:pPr>
        <w:pStyle w:val="PMBildunterschrift"/>
        <w:rPr>
          <w:i w:val="0"/>
          <w:lang w:val="en-GB"/>
        </w:rPr>
      </w:pPr>
      <w:r>
        <w:rPr>
          <w:noProof/>
        </w:rPr>
        <w:drawing>
          <wp:inline distT="0" distB="0" distL="0" distR="0" wp14:anchorId="5B6B8356" wp14:editId="469A7367">
            <wp:extent cx="3600450" cy="2400300"/>
            <wp:effectExtent l="0" t="0" r="0" b="0"/>
            <wp:docPr id="13634282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450" cy="2400300"/>
                    </a:xfrm>
                    <a:prstGeom prst="rect">
                      <a:avLst/>
                    </a:prstGeom>
                    <a:noFill/>
                    <a:ln>
                      <a:noFill/>
                    </a:ln>
                  </pic:spPr>
                </pic:pic>
              </a:graphicData>
            </a:graphic>
          </wp:inline>
        </w:drawing>
      </w:r>
    </w:p>
    <w:p w14:paraId="48F14283" w14:textId="77777777" w:rsidR="004A3168" w:rsidRPr="002D0B1A" w:rsidRDefault="004A3168" w:rsidP="004A3168">
      <w:pPr>
        <w:pStyle w:val="PMBildunterschrift"/>
        <w:rPr>
          <w:lang w:val="en-GB"/>
        </w:rPr>
      </w:pPr>
      <w:r w:rsidRPr="002D0B1A">
        <w:rPr>
          <w:lang w:val="en-GB"/>
        </w:rPr>
        <w:t xml:space="preserve">Following the successful campaign at Fakuma 2026, this year around 60 Arburg apprentices will be showcasing the fantastic prospects Arburg offers in terms of apprenticeships and DHBW degree programmes at the ‘mold your future’ </w:t>
      </w:r>
      <w:r>
        <w:rPr>
          <w:lang w:val="en-GB"/>
        </w:rPr>
        <w:t>C</w:t>
      </w:r>
      <w:r w:rsidRPr="002D0B1A">
        <w:rPr>
          <w:lang w:val="en-GB"/>
        </w:rPr>
        <w:t>areer</w:t>
      </w:r>
      <w:r>
        <w:rPr>
          <w:lang w:val="en-GB"/>
        </w:rPr>
        <w:t xml:space="preserve"> Frid</w:t>
      </w:r>
      <w:r w:rsidRPr="002D0B1A">
        <w:rPr>
          <w:lang w:val="en-GB"/>
        </w:rPr>
        <w:t>ay in Friedrichshafen.</w:t>
      </w:r>
    </w:p>
    <w:p w14:paraId="6A9172BB" w14:textId="77777777" w:rsidR="004A3168" w:rsidRPr="002D0B1A" w:rsidRDefault="004A3168" w:rsidP="004A3168">
      <w:pPr>
        <w:pStyle w:val="PMBildquelle"/>
        <w:jc w:val="left"/>
        <w:rPr>
          <w:i/>
          <w:lang w:val="en-GB"/>
        </w:rPr>
      </w:pPr>
    </w:p>
    <w:p w14:paraId="68EB5349" w14:textId="77777777" w:rsidR="004A3168" w:rsidRDefault="004A3168" w:rsidP="004A3168">
      <w:pPr>
        <w:pStyle w:val="PMBildquelle"/>
        <w:rPr>
          <w:lang w:val="en-GB"/>
        </w:rPr>
      </w:pPr>
      <w:r w:rsidRPr="002D0B1A">
        <w:rPr>
          <w:lang w:val="en-GB"/>
        </w:rPr>
        <w:t>Photo: Arburg</w:t>
      </w:r>
    </w:p>
    <w:p w14:paraId="26E7122E" w14:textId="77777777" w:rsidR="004A3168" w:rsidRPr="002D0B1A" w:rsidRDefault="004A3168" w:rsidP="004A3168">
      <w:pPr>
        <w:pStyle w:val="PMBildquelle"/>
        <w:rPr>
          <w:lang w:val="en-GB"/>
        </w:rPr>
      </w:pPr>
    </w:p>
    <w:p w14:paraId="09B12F74" w14:textId="77777777" w:rsidR="004A3168" w:rsidRPr="002D0B1A" w:rsidRDefault="004A3168" w:rsidP="004A3168">
      <w:pPr>
        <w:pStyle w:val="PMZusatzinfo-Headline"/>
        <w:rPr>
          <w:sz w:val="22"/>
          <w:szCs w:val="22"/>
          <w:lang w:val="en-GB"/>
        </w:rPr>
      </w:pPr>
      <w:r w:rsidRPr="002D0B1A">
        <w:rPr>
          <w:sz w:val="22"/>
          <w:szCs w:val="22"/>
          <w:lang w:val="en-GB"/>
        </w:rPr>
        <w:t>Photo download:</w:t>
      </w:r>
    </w:p>
    <w:p w14:paraId="6D762637" w14:textId="77777777" w:rsidR="004A3168" w:rsidRPr="002D0B1A" w:rsidRDefault="004A3168" w:rsidP="004A3168">
      <w:pPr>
        <w:pStyle w:val="PMZusatzinfo-Headline"/>
        <w:rPr>
          <w:b w:val="0"/>
          <w:bCs/>
          <w:lang w:val="en-GB"/>
        </w:rPr>
      </w:pPr>
      <w:hyperlink r:id="rId15" w:history="1">
        <w:r w:rsidRPr="002D0B1A">
          <w:rPr>
            <w:rStyle w:val="Hyperlink"/>
            <w:b w:val="0"/>
            <w:bCs/>
            <w:lang w:val="en-GB"/>
          </w:rPr>
          <w:t>https://media.arburg.com/web/ea4d8a018dc936f3/career-day-fakuma-2026/</w:t>
        </w:r>
      </w:hyperlink>
    </w:p>
    <w:p w14:paraId="68A50B35" w14:textId="77777777" w:rsidR="004A3168" w:rsidRPr="002D0B1A" w:rsidRDefault="004A3168" w:rsidP="004A3168">
      <w:pPr>
        <w:pStyle w:val="PMZusatzinfo-Headline"/>
        <w:rPr>
          <w:lang w:val="en-GB"/>
        </w:rPr>
      </w:pPr>
    </w:p>
    <w:p w14:paraId="1EABDA94" w14:textId="77777777" w:rsidR="004A3168" w:rsidRPr="002D0B1A" w:rsidRDefault="004A3168" w:rsidP="004A3168">
      <w:pPr>
        <w:pStyle w:val="PMZusatzinfo-Headline"/>
        <w:rPr>
          <w:lang w:val="en-GB"/>
        </w:rPr>
      </w:pPr>
    </w:p>
    <w:p w14:paraId="41ED2FF0" w14:textId="77777777" w:rsidR="004A3168" w:rsidRPr="002D0B1A" w:rsidRDefault="004A3168" w:rsidP="004A3168">
      <w:pPr>
        <w:pStyle w:val="PMZusatzinfo-Headline"/>
        <w:rPr>
          <w:lang w:val="en-GB"/>
        </w:rPr>
      </w:pPr>
      <w:r w:rsidRPr="002D0B1A">
        <w:rPr>
          <w:lang w:val="en-GB"/>
        </w:rPr>
        <w:t xml:space="preserve">Press release </w:t>
      </w:r>
    </w:p>
    <w:p w14:paraId="4354F1AA" w14:textId="77777777" w:rsidR="004A3168" w:rsidRPr="002D0B1A" w:rsidRDefault="004A3168" w:rsidP="004A3168">
      <w:pPr>
        <w:pStyle w:val="PMZusatzinfo-Text"/>
        <w:rPr>
          <w:lang w:val="en-GB"/>
        </w:rPr>
      </w:pPr>
      <w:r w:rsidRPr="002D0B1A">
        <w:rPr>
          <w:lang w:val="en-GB"/>
        </w:rPr>
        <w:t xml:space="preserve">File: </w:t>
      </w:r>
      <w:r w:rsidRPr="002D0B1A">
        <w:rPr>
          <w:lang w:val="en-GB"/>
        </w:rPr>
        <w:fldChar w:fldCharType="begin"/>
      </w:r>
      <w:r w:rsidRPr="002D0B1A">
        <w:rPr>
          <w:lang w:val="en-GB"/>
        </w:rPr>
        <w:instrText>FILENAME   \* MERGEFORMAT</w:instrText>
      </w:r>
      <w:r w:rsidRPr="002D0B1A">
        <w:rPr>
          <w:lang w:val="en-GB"/>
        </w:rPr>
        <w:fldChar w:fldCharType="separate"/>
      </w:r>
      <w:r w:rsidRPr="002D0B1A">
        <w:rPr>
          <w:noProof/>
          <w:lang w:val="en-GB"/>
        </w:rPr>
        <w:t>Press release – Fakuma 2026 Career Day_en.docx</w:t>
      </w:r>
      <w:r w:rsidRPr="002D0B1A">
        <w:rPr>
          <w:noProof/>
          <w:lang w:val="en-GB"/>
        </w:rPr>
        <w:fldChar w:fldCharType="end"/>
      </w:r>
    </w:p>
    <w:p w14:paraId="2CC7DAAE" w14:textId="77777777" w:rsidR="004A3168" w:rsidRPr="002D0B1A" w:rsidRDefault="004A3168" w:rsidP="004A3168">
      <w:pPr>
        <w:pStyle w:val="PMZusatzinfo-Text"/>
        <w:rPr>
          <w:lang w:val="en-GB"/>
        </w:rPr>
      </w:pPr>
      <w:r w:rsidRPr="002D0B1A">
        <w:rPr>
          <w:lang w:val="en-GB"/>
        </w:rPr>
        <w:t xml:space="preserve">Characters: </w:t>
      </w:r>
      <w:r>
        <w:rPr>
          <w:lang w:val="en-GB"/>
        </w:rPr>
        <w:t>3,530</w:t>
      </w:r>
    </w:p>
    <w:p w14:paraId="0A1D0979" w14:textId="77777777" w:rsidR="004A3168" w:rsidRPr="002D0B1A" w:rsidRDefault="004A3168" w:rsidP="004A3168">
      <w:pPr>
        <w:pStyle w:val="PMZusatzinfo-Text"/>
        <w:rPr>
          <w:lang w:val="en-GB"/>
        </w:rPr>
      </w:pPr>
      <w:r w:rsidRPr="002D0B1A">
        <w:rPr>
          <w:lang w:val="en-GB"/>
        </w:rPr>
        <w:t xml:space="preserve">Words: </w:t>
      </w:r>
      <w:r>
        <w:rPr>
          <w:lang w:val="en-GB"/>
        </w:rPr>
        <w:t>553</w:t>
      </w:r>
    </w:p>
    <w:p w14:paraId="17012CA5" w14:textId="77777777" w:rsidR="004A3168" w:rsidRPr="002D0B1A" w:rsidRDefault="004A3168" w:rsidP="004A3168">
      <w:pPr>
        <w:pStyle w:val="PMZusatzinfo-Text"/>
        <w:rPr>
          <w:lang w:val="en-GB"/>
        </w:rPr>
      </w:pPr>
    </w:p>
    <w:p w14:paraId="231A6692" w14:textId="77777777" w:rsidR="004A3168" w:rsidRPr="002D0B1A" w:rsidRDefault="004A3168" w:rsidP="004A3168">
      <w:pPr>
        <w:pStyle w:val="PMZusatzinfo-Text"/>
        <w:rPr>
          <w:lang w:val="en-GB"/>
        </w:rPr>
      </w:pPr>
    </w:p>
    <w:p w14:paraId="46DDC475" w14:textId="77777777" w:rsidR="004A3168" w:rsidRPr="002D0B1A" w:rsidRDefault="004A3168" w:rsidP="004A3168">
      <w:pPr>
        <w:pStyle w:val="PMZusatzinfo-Text"/>
        <w:rPr>
          <w:lang w:val="en-GB"/>
        </w:rPr>
      </w:pPr>
      <w:r w:rsidRPr="002D0B1A">
        <w:rPr>
          <w:lang w:val="en-GB"/>
        </w:rPr>
        <w:t>You can also download this and other press releases from our website at www.Arburg.com/de/presse/ (www.Arburg.com/en/presse/)</w:t>
      </w:r>
    </w:p>
    <w:p w14:paraId="44C6990A" w14:textId="77777777" w:rsidR="004A3168" w:rsidRPr="002D0B1A" w:rsidRDefault="004A3168" w:rsidP="004A3168">
      <w:pPr>
        <w:pStyle w:val="PMZusatzinfo-Text"/>
        <w:rPr>
          <w:lang w:val="en-GB"/>
        </w:rPr>
      </w:pPr>
    </w:p>
    <w:p w14:paraId="11E9FAFD" w14:textId="77777777" w:rsidR="004A3168" w:rsidRPr="002D0B1A" w:rsidRDefault="004A3168" w:rsidP="004A3168">
      <w:pPr>
        <w:pStyle w:val="PMZusatzinfo-Text"/>
        <w:rPr>
          <w:lang w:val="en-GB"/>
        </w:rPr>
      </w:pPr>
    </w:p>
    <w:p w14:paraId="584E7408" w14:textId="77777777" w:rsidR="004A3168" w:rsidRDefault="004A3168" w:rsidP="004A3168">
      <w:pPr>
        <w:rPr>
          <w:b/>
          <w:sz w:val="20"/>
          <w:szCs w:val="20"/>
          <w:lang w:val="en-GB"/>
        </w:rPr>
      </w:pPr>
      <w:r>
        <w:rPr>
          <w:lang w:val="en-GB"/>
        </w:rPr>
        <w:br w:type="page"/>
      </w:r>
    </w:p>
    <w:p w14:paraId="54C6329E" w14:textId="77777777" w:rsidR="004A3168" w:rsidRPr="002D0B1A" w:rsidRDefault="004A3168" w:rsidP="004A3168">
      <w:pPr>
        <w:pStyle w:val="PMZusatzinfo-Headline"/>
        <w:rPr>
          <w:lang w:val="en-GB"/>
        </w:rPr>
      </w:pPr>
      <w:r w:rsidRPr="002D0B1A">
        <w:rPr>
          <w:lang w:val="en-GB"/>
        </w:rPr>
        <w:lastRenderedPageBreak/>
        <w:t>Contact</w:t>
      </w:r>
    </w:p>
    <w:p w14:paraId="5290BDD3" w14:textId="77777777" w:rsidR="004A3168" w:rsidRPr="002D0B1A" w:rsidRDefault="004A3168" w:rsidP="004A3168">
      <w:pPr>
        <w:pStyle w:val="PMZusatzinfo-Text"/>
        <w:rPr>
          <w:lang w:val="en-GB"/>
        </w:rPr>
      </w:pPr>
      <w:r w:rsidRPr="002D0B1A">
        <w:rPr>
          <w:lang w:val="en-GB"/>
        </w:rPr>
        <w:t>Arburg GmbH + Co KG</w:t>
      </w:r>
    </w:p>
    <w:p w14:paraId="15CF2D1C" w14:textId="77777777" w:rsidR="004A3168" w:rsidRPr="002D0B1A" w:rsidRDefault="004A3168" w:rsidP="004A3168">
      <w:pPr>
        <w:pStyle w:val="PMZusatzinfo-Text"/>
        <w:rPr>
          <w:lang w:val="en-GB"/>
        </w:rPr>
      </w:pPr>
      <w:r w:rsidRPr="002D0B1A">
        <w:rPr>
          <w:lang w:val="en-GB"/>
        </w:rPr>
        <w:t>Press Office</w:t>
      </w:r>
    </w:p>
    <w:p w14:paraId="48023C66" w14:textId="77777777" w:rsidR="004A3168" w:rsidRPr="00C676F7" w:rsidRDefault="004A3168" w:rsidP="004A3168">
      <w:pPr>
        <w:pStyle w:val="PMZusatzinfo-Text"/>
        <w:rPr>
          <w:lang w:val="it-IT"/>
        </w:rPr>
      </w:pPr>
      <w:r w:rsidRPr="00C676F7">
        <w:rPr>
          <w:lang w:val="it-IT"/>
        </w:rPr>
        <w:t>Susanne Palm</w:t>
      </w:r>
    </w:p>
    <w:p w14:paraId="18D3FBDC" w14:textId="77777777" w:rsidR="004A3168" w:rsidRPr="00C676F7" w:rsidRDefault="004A3168" w:rsidP="004A3168">
      <w:pPr>
        <w:pStyle w:val="PMZusatzinfo-Text"/>
        <w:rPr>
          <w:lang w:val="it-IT"/>
        </w:rPr>
      </w:pPr>
      <w:r w:rsidRPr="00C676F7">
        <w:rPr>
          <w:lang w:val="it-IT"/>
        </w:rPr>
        <w:t>Dr Bettina Keck</w:t>
      </w:r>
    </w:p>
    <w:p w14:paraId="1771E27E" w14:textId="77777777" w:rsidR="004A3168" w:rsidRPr="00C676F7" w:rsidRDefault="004A3168" w:rsidP="004A3168">
      <w:pPr>
        <w:pStyle w:val="PMZusatzinfo-Text"/>
        <w:rPr>
          <w:lang w:val="it-IT"/>
        </w:rPr>
      </w:pPr>
      <w:r w:rsidRPr="00C676F7">
        <w:rPr>
          <w:lang w:val="it-IT"/>
        </w:rPr>
        <w:t>PO Box 1109</w:t>
      </w:r>
    </w:p>
    <w:p w14:paraId="070ABEC3" w14:textId="77777777" w:rsidR="004A3168" w:rsidRPr="002D0B1A" w:rsidRDefault="004A3168" w:rsidP="004A3168">
      <w:pPr>
        <w:pStyle w:val="PMZusatzinfo-Text"/>
        <w:rPr>
          <w:lang w:val="en-GB"/>
        </w:rPr>
      </w:pPr>
      <w:r w:rsidRPr="002D0B1A">
        <w:rPr>
          <w:lang w:val="en-GB"/>
        </w:rPr>
        <w:t>72286 Loßburg, Germany</w:t>
      </w:r>
    </w:p>
    <w:p w14:paraId="42450127" w14:textId="77777777" w:rsidR="004A3168" w:rsidRPr="002D0B1A" w:rsidRDefault="004A3168" w:rsidP="004A3168">
      <w:pPr>
        <w:pStyle w:val="PMZusatzinfo-Text"/>
        <w:rPr>
          <w:lang w:val="en-GB"/>
        </w:rPr>
      </w:pPr>
      <w:r w:rsidRPr="002D0B1A">
        <w:rPr>
          <w:lang w:val="en-GB"/>
        </w:rPr>
        <w:t>Tel.: +49 7446 33-3463</w:t>
      </w:r>
    </w:p>
    <w:p w14:paraId="6C4A057D" w14:textId="77777777" w:rsidR="004A3168" w:rsidRPr="002D0B1A" w:rsidRDefault="004A3168" w:rsidP="004A3168">
      <w:pPr>
        <w:pStyle w:val="PMZusatzinfo-Text"/>
        <w:rPr>
          <w:lang w:val="en-GB"/>
        </w:rPr>
      </w:pPr>
      <w:r w:rsidRPr="002D0B1A">
        <w:rPr>
          <w:lang w:val="en-GB"/>
        </w:rPr>
        <w:t>Tel.: +49 7446 33-3259</w:t>
      </w:r>
    </w:p>
    <w:p w14:paraId="6EC181D2" w14:textId="77777777" w:rsidR="004A3168" w:rsidRPr="002D0B1A" w:rsidRDefault="004A3168" w:rsidP="004A3168">
      <w:pPr>
        <w:pStyle w:val="PMZusatzinfo-Text"/>
        <w:rPr>
          <w:lang w:val="en-GB"/>
        </w:rPr>
      </w:pPr>
      <w:r w:rsidRPr="002D0B1A">
        <w:rPr>
          <w:lang w:val="en-GB"/>
        </w:rPr>
        <w:t>presse_service@Arburg.com</w:t>
      </w:r>
    </w:p>
    <w:p w14:paraId="109E4768" w14:textId="77777777" w:rsidR="004A3168" w:rsidRPr="002D0B1A" w:rsidRDefault="004A3168" w:rsidP="004A3168">
      <w:pPr>
        <w:pStyle w:val="PMZusatzinfo-Text"/>
        <w:rPr>
          <w:lang w:val="en-GB"/>
        </w:rPr>
      </w:pPr>
    </w:p>
    <w:p w14:paraId="23262CD6" w14:textId="77777777" w:rsidR="004A3168" w:rsidRPr="002D0B1A" w:rsidRDefault="004A3168" w:rsidP="004A3168">
      <w:pPr>
        <w:pStyle w:val="PMZusatzinfo-Text"/>
        <w:rPr>
          <w:lang w:val="en-GB"/>
        </w:rPr>
      </w:pPr>
    </w:p>
    <w:p w14:paraId="0A92CF3C" w14:textId="77777777" w:rsidR="004A3168" w:rsidRPr="002D0B1A" w:rsidRDefault="004A3168" w:rsidP="004A3168">
      <w:pPr>
        <w:pStyle w:val="PMZusatzinfo-Headline"/>
        <w:rPr>
          <w:lang w:val="en-GB"/>
        </w:rPr>
      </w:pPr>
      <w:r w:rsidRPr="002D0B1A">
        <w:rPr>
          <w:lang w:val="en-GB"/>
        </w:rPr>
        <w:t>About Arburg</w:t>
      </w:r>
    </w:p>
    <w:p w14:paraId="3D24DAD5" w14:textId="77777777" w:rsidR="004A3168" w:rsidRPr="002D0B1A" w:rsidRDefault="004A3168" w:rsidP="004A3168">
      <w:pPr>
        <w:pStyle w:val="PMZusatzinfo-Text"/>
        <w:rPr>
          <w:lang w:val="en-GB"/>
        </w:rPr>
      </w:pPr>
      <w:r w:rsidRPr="002D0B1A">
        <w:rPr>
          <w:lang w:val="en-GB"/>
        </w:rPr>
        <w:t>Founded in 1923, this German family-owned company is one of the world’s leading manufacturers of injection moulding machines. The</w:t>
      </w:r>
      <w:bookmarkStart w:id="0" w:name="_Hlk207262775"/>
      <w:r w:rsidRPr="002D0B1A">
        <w:rPr>
          <w:lang w:val="en-GB"/>
        </w:rPr>
        <w:t xml:space="preserve"> Arburg</w:t>
      </w:r>
      <w:bookmarkEnd w:id="0"/>
      <w:r w:rsidRPr="002D0B1A">
        <w:rPr>
          <w:lang w:val="en-GB"/>
        </w:rPr>
        <w:t xml:space="preserve"> family also includes AMKmotion, a manufacturer of electric drive technology.</w:t>
      </w:r>
    </w:p>
    <w:p w14:paraId="49EBF365" w14:textId="77777777" w:rsidR="004A3168" w:rsidRPr="002D0B1A" w:rsidRDefault="004A3168" w:rsidP="004A3168">
      <w:pPr>
        <w:pStyle w:val="PMZusatzinfo-Text"/>
        <w:rPr>
          <w:lang w:val="en-GB"/>
        </w:rPr>
      </w:pPr>
      <w:r w:rsidRPr="002D0B1A">
        <w:rPr>
          <w:lang w:val="en-GB"/>
        </w:rPr>
        <w:t>Arburg’s portfolio for plastics processing comprises Allrounder injection moulding machines, robotic systems and customer- and industry-specific turnkey solutions. It also includes digital products and services. Within the plastics industry, Arburg is a pioneer in the areas of energy and production efficiency, digitalisation and sustainability. Arburg machines are used to manufacture plastic products for sectors such as mobility, packaging, electronics, healthcare, construction, plant engineering and leisure.</w:t>
      </w:r>
    </w:p>
    <w:p w14:paraId="7BE5579C" w14:textId="5B14CC77" w:rsidR="004A3168" w:rsidRPr="002D0B1A" w:rsidRDefault="004A3168" w:rsidP="004A3168">
      <w:pPr>
        <w:pStyle w:val="PMZusatzinfo-Text"/>
        <w:rPr>
          <w:lang w:val="en-GB"/>
        </w:rPr>
      </w:pPr>
      <w:r w:rsidRPr="002D0B1A">
        <w:rPr>
          <w:lang w:val="en-GB"/>
        </w:rPr>
        <w:t>The company’s headquarters are in Loßburg, Germany. In addition, Arburg has its own organisations in 27 countries at 37 locations and, together with its distribution partners, is represented in over 100 countries. Of the total workforce of around 3,</w:t>
      </w:r>
      <w:r>
        <w:rPr>
          <w:lang w:val="en-GB"/>
        </w:rPr>
        <w:t>30</w:t>
      </w:r>
      <w:r w:rsidRPr="002D0B1A">
        <w:rPr>
          <w:lang w:val="en-GB"/>
        </w:rPr>
        <w:t>0, approximately 2,</w:t>
      </w:r>
      <w:r>
        <w:rPr>
          <w:lang w:val="en-GB"/>
        </w:rPr>
        <w:t>7</w:t>
      </w:r>
      <w:r w:rsidRPr="002D0B1A">
        <w:rPr>
          <w:lang w:val="en-GB"/>
        </w:rPr>
        <w:t>00 are employed in Germany and around 600 in Arburg’s organisations worldwide.</w:t>
      </w:r>
    </w:p>
    <w:p w14:paraId="285EE76C" w14:textId="77777777" w:rsidR="004A3168" w:rsidRPr="002D0B1A" w:rsidRDefault="004A3168" w:rsidP="004A3168">
      <w:pPr>
        <w:pStyle w:val="PMZusatzinfo-Text"/>
        <w:rPr>
          <w:lang w:val="en-GB"/>
        </w:rPr>
      </w:pPr>
      <w:r w:rsidRPr="002D0B1A">
        <w:rPr>
          <w:lang w:val="en-GB"/>
        </w:rPr>
        <w:t>Arburg is certified to ISO 9001 (quality), ISO 14001 (environment), ISO 27001 (information security), ISO 29993 (training) and ISO 50001 (energy).</w:t>
      </w:r>
    </w:p>
    <w:p w14:paraId="5BE0D580" w14:textId="77777777" w:rsidR="004A3168" w:rsidRPr="002D0B1A" w:rsidRDefault="004A3168" w:rsidP="004A3168">
      <w:pPr>
        <w:pStyle w:val="PMZusatzinfo-Text"/>
        <w:rPr>
          <w:lang w:val="en-GB"/>
        </w:rPr>
      </w:pPr>
      <w:r w:rsidRPr="002D0B1A">
        <w:rPr>
          <w:lang w:val="en-GB"/>
        </w:rPr>
        <w:t>Further information: www.arburg.com, www.amk-motion.com.</w:t>
      </w:r>
    </w:p>
    <w:p w14:paraId="016F9978" w14:textId="03E03F2C" w:rsidR="000C463F" w:rsidRPr="004A3168" w:rsidRDefault="000C463F" w:rsidP="004A3168"/>
    <w:sectPr w:rsidR="000C463F" w:rsidRPr="004A3168" w:rsidSect="0053767B">
      <w:headerReference w:type="default" r:id="rId16"/>
      <w:footerReference w:type="default" r:id="rId17"/>
      <w:type w:val="continuous"/>
      <w:pgSz w:w="11906" w:h="16838" w:code="9"/>
      <w:pgMar w:top="2552" w:right="3117" w:bottom="1418" w:left="1701" w:header="13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0361D" w14:textId="77777777" w:rsidR="00E54A17" w:rsidRDefault="00E54A17" w:rsidP="00A01FFE">
      <w:r>
        <w:separator/>
      </w:r>
    </w:p>
    <w:p w14:paraId="5C38E0EF" w14:textId="77777777" w:rsidR="00E54A17" w:rsidRDefault="00E54A17"/>
  </w:endnote>
  <w:endnote w:type="continuationSeparator" w:id="0">
    <w:p w14:paraId="3AB07216" w14:textId="77777777" w:rsidR="00E54A17" w:rsidRDefault="00E54A17" w:rsidP="00A01FFE">
      <w:r>
        <w:continuationSeparator/>
      </w:r>
    </w:p>
    <w:p w14:paraId="1E158A4A" w14:textId="77777777" w:rsidR="00E54A17" w:rsidRDefault="00E54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D568" w14:textId="77777777" w:rsidR="006E2C8C" w:rsidRDefault="006E2C8C" w:rsidP="00EA6CD5">
    <w:pPr>
      <w:jc w:val="center"/>
    </w:pPr>
    <w:r w:rsidRPr="00B872B3">
      <w:rPr>
        <w:szCs w:val="20"/>
      </w:rPr>
      <w:t>Page</w:t>
    </w:r>
    <w:r w:rsidRPr="00B872B3">
      <w:rPr>
        <w:bCs/>
        <w:szCs w:val="20"/>
      </w:rPr>
      <w:fldChar w:fldCharType="begin"/>
    </w:r>
    <w:r w:rsidRPr="00B872B3">
      <w:rPr>
        <w:bCs/>
        <w:szCs w:val="20"/>
      </w:rPr>
      <w:instrText>PAGE  \* Arabic  \* MERGEFORMAT</w:instrText>
    </w:r>
    <w:r w:rsidRPr="00B872B3">
      <w:rPr>
        <w:bCs/>
        <w:szCs w:val="20"/>
      </w:rPr>
      <w:fldChar w:fldCharType="separate"/>
    </w:r>
    <w:r w:rsidR="00E761D3">
      <w:rPr>
        <w:bCs/>
        <w:noProof/>
        <w:szCs w:val="20"/>
      </w:rPr>
      <w:t>2</w:t>
    </w:r>
    <w:r w:rsidRPr="00B872B3">
      <w:rPr>
        <w:bCs/>
        <w:szCs w:val="20"/>
      </w:rPr>
      <w:fldChar w:fldCharType="end"/>
    </w:r>
    <w:r w:rsidRPr="00B872B3">
      <w:rPr>
        <w:szCs w:val="20"/>
      </w:rPr>
      <w:t xml:space="preserve"> by </w:t>
    </w:r>
    <w:r w:rsidRPr="00B872B3">
      <w:rPr>
        <w:bCs/>
        <w:szCs w:val="20"/>
      </w:rPr>
      <w:fldChar w:fldCharType="begin"/>
    </w:r>
    <w:r w:rsidRPr="00B872B3">
      <w:rPr>
        <w:bCs/>
        <w:szCs w:val="20"/>
      </w:rPr>
      <w:instrText>NUMPAGES  \* Arabic  \* MERGEFORMAT</w:instrText>
    </w:r>
    <w:r w:rsidRPr="00B872B3">
      <w:rPr>
        <w:bCs/>
        <w:szCs w:val="20"/>
      </w:rPr>
      <w:fldChar w:fldCharType="separate"/>
    </w:r>
    <w:r w:rsidR="00E761D3">
      <w:rPr>
        <w:bCs/>
        <w:noProof/>
        <w:szCs w:val="20"/>
      </w:rPr>
      <w:t>2</w:t>
    </w:r>
    <w:r w:rsidRPr="00B872B3">
      <w:rPr>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1187E" w14:textId="77777777" w:rsidR="00E54A17" w:rsidRDefault="00E54A17" w:rsidP="00A01FFE">
      <w:r>
        <w:separator/>
      </w:r>
    </w:p>
    <w:p w14:paraId="5B5553C4" w14:textId="77777777" w:rsidR="00E54A17" w:rsidRDefault="00E54A17"/>
  </w:footnote>
  <w:footnote w:type="continuationSeparator" w:id="0">
    <w:p w14:paraId="6284709C" w14:textId="77777777" w:rsidR="00E54A17" w:rsidRDefault="00E54A17" w:rsidP="00A01FFE">
      <w:r>
        <w:continuationSeparator/>
      </w:r>
    </w:p>
    <w:p w14:paraId="0DE0FF7F" w14:textId="77777777" w:rsidR="00E54A17" w:rsidRDefault="00E54A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6C7D" w14:textId="4215A61D" w:rsidR="00B87FBE" w:rsidRDefault="00790054" w:rsidP="00BE30AE">
    <w:r>
      <w:rPr>
        <w:noProof/>
      </w:rPr>
      <mc:AlternateContent>
        <mc:Choice Requires="wps">
          <w:drawing>
            <wp:anchor distT="0" distB="0" distL="114300" distR="114300" simplePos="0" relativeHeight="251658240" behindDoc="0" locked="0" layoutInCell="0" allowOverlap="1" wp14:anchorId="341DB8E2" wp14:editId="53926CE4">
              <wp:simplePos x="0" y="0"/>
              <wp:positionH relativeFrom="page">
                <wp:posOffset>1080135</wp:posOffset>
              </wp:positionH>
              <wp:positionV relativeFrom="page">
                <wp:posOffset>1223010</wp:posOffset>
              </wp:positionV>
              <wp:extent cx="4140200" cy="0"/>
              <wp:effectExtent l="0" t="0" r="0" b="0"/>
              <wp:wrapNone/>
              <wp:docPr id="298559420" name="Line 26">
                <a:extLst xmlns:a="http://schemas.openxmlformats.org/drawingml/2006/main">
                  <a:ext uri="{FF2B5EF4-FFF2-40B4-BE49-F238E27FC236}">
                    <a16:creationId xmlns:a16="http://schemas.microsoft.com/office/drawing/2014/main" id="{97352EAA-A470-41A0-A8D6-9161FFF863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1BAC7F" id="Line 2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96.3pt" to="411.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" o:allowincell="f" strokeweight="1pt">
              <w10:wrap anchorx="page" anchory="page"/>
            </v:line>
          </w:pict>
        </mc:Fallback>
      </mc:AlternateContent>
    </w:r>
    <w:r>
      <w:rPr>
        <w:noProof/>
      </w:rPr>
      <w:drawing>
        <wp:anchor distT="0" distB="0" distL="114300" distR="114300" simplePos="0" relativeHeight="251658241" behindDoc="0" locked="0" layoutInCell="1" allowOverlap="1" wp14:anchorId="734A7843" wp14:editId="2A40ECB7">
          <wp:simplePos x="0" y="0"/>
          <wp:positionH relativeFrom="page">
            <wp:posOffset>5422265</wp:posOffset>
          </wp:positionH>
          <wp:positionV relativeFrom="page">
            <wp:posOffset>720090</wp:posOffset>
          </wp:positionV>
          <wp:extent cx="1800225" cy="504825"/>
          <wp:effectExtent l="0" t="0" r="0" b="0"/>
          <wp:wrapSquare wrapText="bothSides"/>
          <wp:docPr id="28" name="Bild 28">
            <a:extLst xmlns:a="http://schemas.openxmlformats.org/drawingml/2006/main">
              <a:ext uri="{FF2B5EF4-FFF2-40B4-BE49-F238E27FC236}">
                <a16:creationId xmlns:a16="http://schemas.microsoft.com/office/drawing/2014/main" id="{70FCDE17-2F52-4FC4-99A8-656088E94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pic:spPr>
              </pic:pic>
            </a:graphicData>
          </a:graphic>
          <wp14:sizeRelH relativeFrom="page">
            <wp14:pctWidth>0</wp14:pctWidth>
          </wp14:sizeRelH>
          <wp14:sizeRelV relativeFrom="page">
            <wp14:pctHeight>0</wp14:pctHeight>
          </wp14:sizeRelV>
        </wp:anchor>
      </w:drawing>
    </w:r>
    <w:r w:rsidR="00BE30AE">
      <w:rPr>
        <w:rFonts w:cs="Arial"/>
        <w:b/>
        <w:bCs/>
        <w:sz w:val="28"/>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E17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0D6B0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828C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0B44C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0AD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AA3E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1AA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425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230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30C8E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644D26"/>
    <w:multiLevelType w:val="hybridMultilevel"/>
    <w:tmpl w:val="BAEEE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395A88"/>
    <w:multiLevelType w:val="hybridMultilevel"/>
    <w:tmpl w:val="DE46C858"/>
    <w:lvl w:ilvl="0" w:tplc="95321316">
      <w:start w:val="1"/>
      <w:numFmt w:val="bullet"/>
      <w:pStyle w:val="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E85CC8"/>
    <w:multiLevelType w:val="multilevel"/>
    <w:tmpl w:val="72C0BA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2F62A2"/>
    <w:multiLevelType w:val="hybridMultilevel"/>
    <w:tmpl w:val="613E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6F70DF"/>
    <w:multiLevelType w:val="hybridMultilevel"/>
    <w:tmpl w:val="7902BB5E"/>
    <w:lvl w:ilvl="0" w:tplc="A1C0CB82">
      <w:start w:val="1"/>
      <w:numFmt w:val="bullet"/>
      <w:pStyle w:val="PM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F82C25"/>
    <w:multiLevelType w:val="hybridMultilevel"/>
    <w:tmpl w:val="6AB29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4859080">
    <w:abstractNumId w:val="0"/>
  </w:num>
  <w:num w:numId="2" w16cid:durableId="1080516644">
    <w:abstractNumId w:val="10"/>
  </w:num>
  <w:num w:numId="3" w16cid:durableId="1088574228">
    <w:abstractNumId w:val="12"/>
  </w:num>
  <w:num w:numId="4" w16cid:durableId="1594312646">
    <w:abstractNumId w:val="4"/>
  </w:num>
  <w:num w:numId="5" w16cid:durableId="1601597901">
    <w:abstractNumId w:val="6"/>
  </w:num>
  <w:num w:numId="6" w16cid:durableId="1710497212">
    <w:abstractNumId w:val="1"/>
  </w:num>
  <w:num w:numId="7" w16cid:durableId="1744521735">
    <w:abstractNumId w:val="3"/>
  </w:num>
  <w:num w:numId="8" w16cid:durableId="1937637732">
    <w:abstractNumId w:val="14"/>
  </w:num>
  <w:num w:numId="9" w16cid:durableId="2029018774">
    <w:abstractNumId w:val="13"/>
  </w:num>
  <w:num w:numId="10" w16cid:durableId="239681219">
    <w:abstractNumId w:val="7"/>
  </w:num>
  <w:num w:numId="11" w16cid:durableId="760642409">
    <w:abstractNumId w:val="2"/>
  </w:num>
  <w:num w:numId="12" w16cid:durableId="838738610">
    <w:abstractNumId w:val="8"/>
  </w:num>
  <w:num w:numId="13" w16cid:durableId="884878198">
    <w:abstractNumId w:val="11"/>
  </w:num>
  <w:num w:numId="14" w16cid:durableId="903561500">
    <w:abstractNumId w:val="9"/>
  </w:num>
  <w:num w:numId="15" w16cid:durableId="996155256">
    <w:abstractNumId w:val="5"/>
  </w:num>
  <w:num w:numId="16" w16cid:durableId="12392515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DB"/>
    <w:rsid w:val="00000F59"/>
    <w:rsid w:val="00002D10"/>
    <w:rsid w:val="0000305A"/>
    <w:rsid w:val="00004655"/>
    <w:rsid w:val="000115C8"/>
    <w:rsid w:val="0001186D"/>
    <w:rsid w:val="00015AA3"/>
    <w:rsid w:val="00020AB6"/>
    <w:rsid w:val="00021FA6"/>
    <w:rsid w:val="00023E0A"/>
    <w:rsid w:val="0002661E"/>
    <w:rsid w:val="0002668D"/>
    <w:rsid w:val="00031DEE"/>
    <w:rsid w:val="000323B5"/>
    <w:rsid w:val="00033806"/>
    <w:rsid w:val="0003592D"/>
    <w:rsid w:val="000360CC"/>
    <w:rsid w:val="00037406"/>
    <w:rsid w:val="0004127F"/>
    <w:rsid w:val="0004232E"/>
    <w:rsid w:val="0004422B"/>
    <w:rsid w:val="000443D6"/>
    <w:rsid w:val="00044544"/>
    <w:rsid w:val="00044CFC"/>
    <w:rsid w:val="000519DE"/>
    <w:rsid w:val="00052CA9"/>
    <w:rsid w:val="00053CDB"/>
    <w:rsid w:val="00054715"/>
    <w:rsid w:val="00055C25"/>
    <w:rsid w:val="00056C6D"/>
    <w:rsid w:val="000613AA"/>
    <w:rsid w:val="00061C5F"/>
    <w:rsid w:val="00061C72"/>
    <w:rsid w:val="00064413"/>
    <w:rsid w:val="00064C6A"/>
    <w:rsid w:val="00065907"/>
    <w:rsid w:val="00065B5D"/>
    <w:rsid w:val="00073E35"/>
    <w:rsid w:val="000740CC"/>
    <w:rsid w:val="00075A75"/>
    <w:rsid w:val="00077D3D"/>
    <w:rsid w:val="000834B5"/>
    <w:rsid w:val="00084A11"/>
    <w:rsid w:val="00086A70"/>
    <w:rsid w:val="00087A38"/>
    <w:rsid w:val="00087CCD"/>
    <w:rsid w:val="0009115D"/>
    <w:rsid w:val="000914DF"/>
    <w:rsid w:val="00092000"/>
    <w:rsid w:val="00096670"/>
    <w:rsid w:val="000978EF"/>
    <w:rsid w:val="00097F3A"/>
    <w:rsid w:val="000A017E"/>
    <w:rsid w:val="000A037A"/>
    <w:rsid w:val="000A0978"/>
    <w:rsid w:val="000A0FEE"/>
    <w:rsid w:val="000A4E9B"/>
    <w:rsid w:val="000A5002"/>
    <w:rsid w:val="000A7AD1"/>
    <w:rsid w:val="000B1DB5"/>
    <w:rsid w:val="000B5822"/>
    <w:rsid w:val="000B68EF"/>
    <w:rsid w:val="000B76B0"/>
    <w:rsid w:val="000C463F"/>
    <w:rsid w:val="000C67CA"/>
    <w:rsid w:val="000D0D47"/>
    <w:rsid w:val="000D115F"/>
    <w:rsid w:val="000D2729"/>
    <w:rsid w:val="000D3A99"/>
    <w:rsid w:val="000D3C97"/>
    <w:rsid w:val="000D3E6B"/>
    <w:rsid w:val="000D5811"/>
    <w:rsid w:val="000D5F36"/>
    <w:rsid w:val="000E10A0"/>
    <w:rsid w:val="000E1CD5"/>
    <w:rsid w:val="000E4D95"/>
    <w:rsid w:val="000E6D86"/>
    <w:rsid w:val="000E70BA"/>
    <w:rsid w:val="000F1CFD"/>
    <w:rsid w:val="00100678"/>
    <w:rsid w:val="00101AE5"/>
    <w:rsid w:val="00102267"/>
    <w:rsid w:val="00102C60"/>
    <w:rsid w:val="0010481E"/>
    <w:rsid w:val="00104D4F"/>
    <w:rsid w:val="00105F5D"/>
    <w:rsid w:val="0010788A"/>
    <w:rsid w:val="00112AA1"/>
    <w:rsid w:val="001136E2"/>
    <w:rsid w:val="00113E79"/>
    <w:rsid w:val="00114A2F"/>
    <w:rsid w:val="00120727"/>
    <w:rsid w:val="001218E8"/>
    <w:rsid w:val="00123984"/>
    <w:rsid w:val="00123FDD"/>
    <w:rsid w:val="001244A0"/>
    <w:rsid w:val="0012605A"/>
    <w:rsid w:val="001268AD"/>
    <w:rsid w:val="00131D81"/>
    <w:rsid w:val="0013264A"/>
    <w:rsid w:val="001342C7"/>
    <w:rsid w:val="0013601D"/>
    <w:rsid w:val="00136A7E"/>
    <w:rsid w:val="00136F27"/>
    <w:rsid w:val="001503DC"/>
    <w:rsid w:val="001529A1"/>
    <w:rsid w:val="0015558A"/>
    <w:rsid w:val="00156959"/>
    <w:rsid w:val="001574D7"/>
    <w:rsid w:val="0015765F"/>
    <w:rsid w:val="001579D7"/>
    <w:rsid w:val="0016086F"/>
    <w:rsid w:val="00162841"/>
    <w:rsid w:val="001661E2"/>
    <w:rsid w:val="00166B57"/>
    <w:rsid w:val="00167718"/>
    <w:rsid w:val="00167917"/>
    <w:rsid w:val="0017189C"/>
    <w:rsid w:val="001719D5"/>
    <w:rsid w:val="00171C6C"/>
    <w:rsid w:val="001740E5"/>
    <w:rsid w:val="0017447C"/>
    <w:rsid w:val="001768E2"/>
    <w:rsid w:val="00177E1E"/>
    <w:rsid w:val="00181F56"/>
    <w:rsid w:val="001835CC"/>
    <w:rsid w:val="00184412"/>
    <w:rsid w:val="0018625C"/>
    <w:rsid w:val="00186B32"/>
    <w:rsid w:val="001918D7"/>
    <w:rsid w:val="001930DA"/>
    <w:rsid w:val="001A0376"/>
    <w:rsid w:val="001A677B"/>
    <w:rsid w:val="001A682E"/>
    <w:rsid w:val="001A6D52"/>
    <w:rsid w:val="001A6D54"/>
    <w:rsid w:val="001B193B"/>
    <w:rsid w:val="001B250C"/>
    <w:rsid w:val="001B55AB"/>
    <w:rsid w:val="001B7CF8"/>
    <w:rsid w:val="001C3156"/>
    <w:rsid w:val="001C427F"/>
    <w:rsid w:val="001C460E"/>
    <w:rsid w:val="001C47B6"/>
    <w:rsid w:val="001D25FA"/>
    <w:rsid w:val="001D3697"/>
    <w:rsid w:val="001D424C"/>
    <w:rsid w:val="001D5E5A"/>
    <w:rsid w:val="001D696E"/>
    <w:rsid w:val="001E1881"/>
    <w:rsid w:val="001E32E2"/>
    <w:rsid w:val="001E36D9"/>
    <w:rsid w:val="001E6088"/>
    <w:rsid w:val="001E72CB"/>
    <w:rsid w:val="001E74CA"/>
    <w:rsid w:val="001E7567"/>
    <w:rsid w:val="001E760F"/>
    <w:rsid w:val="001F3ED6"/>
    <w:rsid w:val="001F500A"/>
    <w:rsid w:val="001F5BDC"/>
    <w:rsid w:val="001F5F41"/>
    <w:rsid w:val="001F621A"/>
    <w:rsid w:val="001F650D"/>
    <w:rsid w:val="001F6781"/>
    <w:rsid w:val="001F6AE5"/>
    <w:rsid w:val="001F771F"/>
    <w:rsid w:val="002050B6"/>
    <w:rsid w:val="00205A50"/>
    <w:rsid w:val="00205ADD"/>
    <w:rsid w:val="00206486"/>
    <w:rsid w:val="002065F8"/>
    <w:rsid w:val="00207C4C"/>
    <w:rsid w:val="00211F86"/>
    <w:rsid w:val="00215287"/>
    <w:rsid w:val="00221D9E"/>
    <w:rsid w:val="00226FE3"/>
    <w:rsid w:val="002303CE"/>
    <w:rsid w:val="002314E0"/>
    <w:rsid w:val="0023567F"/>
    <w:rsid w:val="00245E46"/>
    <w:rsid w:val="00246891"/>
    <w:rsid w:val="00252A52"/>
    <w:rsid w:val="002536EE"/>
    <w:rsid w:val="002540DE"/>
    <w:rsid w:val="00254654"/>
    <w:rsid w:val="0026168F"/>
    <w:rsid w:val="002730BA"/>
    <w:rsid w:val="00273527"/>
    <w:rsid w:val="00282742"/>
    <w:rsid w:val="00283BFE"/>
    <w:rsid w:val="002844FB"/>
    <w:rsid w:val="002907A6"/>
    <w:rsid w:val="0029182A"/>
    <w:rsid w:val="00296648"/>
    <w:rsid w:val="002A059A"/>
    <w:rsid w:val="002A1065"/>
    <w:rsid w:val="002A2109"/>
    <w:rsid w:val="002A4935"/>
    <w:rsid w:val="002A5313"/>
    <w:rsid w:val="002B3191"/>
    <w:rsid w:val="002C50A9"/>
    <w:rsid w:val="002C673E"/>
    <w:rsid w:val="002D06A7"/>
    <w:rsid w:val="002D0B1A"/>
    <w:rsid w:val="002D3275"/>
    <w:rsid w:val="002E05A8"/>
    <w:rsid w:val="002E078D"/>
    <w:rsid w:val="002E18CB"/>
    <w:rsid w:val="002E46EF"/>
    <w:rsid w:val="002F24BE"/>
    <w:rsid w:val="00306545"/>
    <w:rsid w:val="0030755E"/>
    <w:rsid w:val="00307BC6"/>
    <w:rsid w:val="0031448D"/>
    <w:rsid w:val="00316040"/>
    <w:rsid w:val="00317C01"/>
    <w:rsid w:val="003223C9"/>
    <w:rsid w:val="00322780"/>
    <w:rsid w:val="00330548"/>
    <w:rsid w:val="00330A59"/>
    <w:rsid w:val="00340032"/>
    <w:rsid w:val="003425A9"/>
    <w:rsid w:val="00345F26"/>
    <w:rsid w:val="00346449"/>
    <w:rsid w:val="0034650C"/>
    <w:rsid w:val="003554D0"/>
    <w:rsid w:val="003605D5"/>
    <w:rsid w:val="0036062A"/>
    <w:rsid w:val="00363724"/>
    <w:rsid w:val="00364129"/>
    <w:rsid w:val="003657B1"/>
    <w:rsid w:val="0036587B"/>
    <w:rsid w:val="0036623C"/>
    <w:rsid w:val="003701DE"/>
    <w:rsid w:val="00374669"/>
    <w:rsid w:val="003764DD"/>
    <w:rsid w:val="00381F3F"/>
    <w:rsid w:val="00383550"/>
    <w:rsid w:val="00385372"/>
    <w:rsid w:val="00385CC2"/>
    <w:rsid w:val="00386F23"/>
    <w:rsid w:val="00387ACD"/>
    <w:rsid w:val="00391039"/>
    <w:rsid w:val="00391DEE"/>
    <w:rsid w:val="003935C7"/>
    <w:rsid w:val="0039404D"/>
    <w:rsid w:val="003941F7"/>
    <w:rsid w:val="003A6638"/>
    <w:rsid w:val="003B276F"/>
    <w:rsid w:val="003B59CA"/>
    <w:rsid w:val="003C0E0C"/>
    <w:rsid w:val="003C22B7"/>
    <w:rsid w:val="003C25F6"/>
    <w:rsid w:val="003C4C5B"/>
    <w:rsid w:val="003C68BC"/>
    <w:rsid w:val="003D1839"/>
    <w:rsid w:val="003D2AA8"/>
    <w:rsid w:val="003D2E41"/>
    <w:rsid w:val="003D2E61"/>
    <w:rsid w:val="003D43D6"/>
    <w:rsid w:val="003D58C0"/>
    <w:rsid w:val="003E294A"/>
    <w:rsid w:val="003E4D54"/>
    <w:rsid w:val="003E5A18"/>
    <w:rsid w:val="003E5AFB"/>
    <w:rsid w:val="003E694C"/>
    <w:rsid w:val="003F0F7B"/>
    <w:rsid w:val="003F10CE"/>
    <w:rsid w:val="003F2F48"/>
    <w:rsid w:val="003F6279"/>
    <w:rsid w:val="004008DF"/>
    <w:rsid w:val="00400B3F"/>
    <w:rsid w:val="00402243"/>
    <w:rsid w:val="0040355B"/>
    <w:rsid w:val="004050B6"/>
    <w:rsid w:val="004106F8"/>
    <w:rsid w:val="00412048"/>
    <w:rsid w:val="00417D25"/>
    <w:rsid w:val="0042229D"/>
    <w:rsid w:val="0042479E"/>
    <w:rsid w:val="00424D84"/>
    <w:rsid w:val="0042792E"/>
    <w:rsid w:val="00427F7A"/>
    <w:rsid w:val="00431910"/>
    <w:rsid w:val="00435B81"/>
    <w:rsid w:val="00435D35"/>
    <w:rsid w:val="004372AB"/>
    <w:rsid w:val="00440B06"/>
    <w:rsid w:val="0044499D"/>
    <w:rsid w:val="00445F38"/>
    <w:rsid w:val="0044646C"/>
    <w:rsid w:val="00451D9D"/>
    <w:rsid w:val="004548AE"/>
    <w:rsid w:val="004576EB"/>
    <w:rsid w:val="004617E2"/>
    <w:rsid w:val="00463877"/>
    <w:rsid w:val="00464C63"/>
    <w:rsid w:val="00472506"/>
    <w:rsid w:val="0047298F"/>
    <w:rsid w:val="00473D41"/>
    <w:rsid w:val="004742D7"/>
    <w:rsid w:val="00474BA9"/>
    <w:rsid w:val="00475123"/>
    <w:rsid w:val="004757D1"/>
    <w:rsid w:val="004767B0"/>
    <w:rsid w:val="004772DF"/>
    <w:rsid w:val="004775B5"/>
    <w:rsid w:val="00477EFD"/>
    <w:rsid w:val="004802E8"/>
    <w:rsid w:val="00481232"/>
    <w:rsid w:val="00481251"/>
    <w:rsid w:val="00481AC0"/>
    <w:rsid w:val="00481B45"/>
    <w:rsid w:val="00481DEE"/>
    <w:rsid w:val="004836DC"/>
    <w:rsid w:val="00491065"/>
    <w:rsid w:val="0049156D"/>
    <w:rsid w:val="0049374D"/>
    <w:rsid w:val="00494E79"/>
    <w:rsid w:val="00495706"/>
    <w:rsid w:val="004961CD"/>
    <w:rsid w:val="004A015A"/>
    <w:rsid w:val="004A02B2"/>
    <w:rsid w:val="004A3058"/>
    <w:rsid w:val="004A3168"/>
    <w:rsid w:val="004A4D6D"/>
    <w:rsid w:val="004A54A2"/>
    <w:rsid w:val="004A6ABA"/>
    <w:rsid w:val="004B3528"/>
    <w:rsid w:val="004B4030"/>
    <w:rsid w:val="004B4F95"/>
    <w:rsid w:val="004B528B"/>
    <w:rsid w:val="004B5E85"/>
    <w:rsid w:val="004C10E4"/>
    <w:rsid w:val="004D5383"/>
    <w:rsid w:val="004D6033"/>
    <w:rsid w:val="004E199D"/>
    <w:rsid w:val="004E78B0"/>
    <w:rsid w:val="004E792A"/>
    <w:rsid w:val="004F2C73"/>
    <w:rsid w:val="004F2D14"/>
    <w:rsid w:val="005001AA"/>
    <w:rsid w:val="00504D61"/>
    <w:rsid w:val="00505D40"/>
    <w:rsid w:val="005060A8"/>
    <w:rsid w:val="00506846"/>
    <w:rsid w:val="005100AD"/>
    <w:rsid w:val="00512925"/>
    <w:rsid w:val="00513A05"/>
    <w:rsid w:val="005158CD"/>
    <w:rsid w:val="00515AF3"/>
    <w:rsid w:val="00515EC5"/>
    <w:rsid w:val="005175A1"/>
    <w:rsid w:val="00517D19"/>
    <w:rsid w:val="00517FFB"/>
    <w:rsid w:val="00531B03"/>
    <w:rsid w:val="00532AD4"/>
    <w:rsid w:val="00532CC8"/>
    <w:rsid w:val="00535CF7"/>
    <w:rsid w:val="00535DF8"/>
    <w:rsid w:val="00535E70"/>
    <w:rsid w:val="0053767B"/>
    <w:rsid w:val="00541235"/>
    <w:rsid w:val="00541E23"/>
    <w:rsid w:val="00542607"/>
    <w:rsid w:val="00544C76"/>
    <w:rsid w:val="00545F1C"/>
    <w:rsid w:val="00552092"/>
    <w:rsid w:val="0055227B"/>
    <w:rsid w:val="00556EA3"/>
    <w:rsid w:val="00557529"/>
    <w:rsid w:val="00560E8A"/>
    <w:rsid w:val="00561806"/>
    <w:rsid w:val="00562E7E"/>
    <w:rsid w:val="005677C6"/>
    <w:rsid w:val="00567E88"/>
    <w:rsid w:val="005729A3"/>
    <w:rsid w:val="005733E3"/>
    <w:rsid w:val="00574D23"/>
    <w:rsid w:val="00576638"/>
    <w:rsid w:val="00577296"/>
    <w:rsid w:val="005806E6"/>
    <w:rsid w:val="005829AC"/>
    <w:rsid w:val="00584A64"/>
    <w:rsid w:val="00591506"/>
    <w:rsid w:val="00592C10"/>
    <w:rsid w:val="005965EB"/>
    <w:rsid w:val="00596CE7"/>
    <w:rsid w:val="005A00A6"/>
    <w:rsid w:val="005A105A"/>
    <w:rsid w:val="005A449A"/>
    <w:rsid w:val="005A4AF3"/>
    <w:rsid w:val="005A6196"/>
    <w:rsid w:val="005A7039"/>
    <w:rsid w:val="005B2C87"/>
    <w:rsid w:val="005C4BCF"/>
    <w:rsid w:val="005C4F65"/>
    <w:rsid w:val="005C5FD6"/>
    <w:rsid w:val="005C6B3E"/>
    <w:rsid w:val="005C7562"/>
    <w:rsid w:val="005D0DED"/>
    <w:rsid w:val="005D645C"/>
    <w:rsid w:val="005D6558"/>
    <w:rsid w:val="005E2491"/>
    <w:rsid w:val="005E56DA"/>
    <w:rsid w:val="005F0E62"/>
    <w:rsid w:val="005F4261"/>
    <w:rsid w:val="005F5327"/>
    <w:rsid w:val="005F66F2"/>
    <w:rsid w:val="005F6F0C"/>
    <w:rsid w:val="00600635"/>
    <w:rsid w:val="006022ED"/>
    <w:rsid w:val="006030CF"/>
    <w:rsid w:val="00605C1B"/>
    <w:rsid w:val="00606DE5"/>
    <w:rsid w:val="006132A8"/>
    <w:rsid w:val="00615626"/>
    <w:rsid w:val="006156FD"/>
    <w:rsid w:val="0061590C"/>
    <w:rsid w:val="006163D2"/>
    <w:rsid w:val="0061789C"/>
    <w:rsid w:val="00620BDF"/>
    <w:rsid w:val="0062372D"/>
    <w:rsid w:val="00626467"/>
    <w:rsid w:val="006321CE"/>
    <w:rsid w:val="00641FB4"/>
    <w:rsid w:val="00644A72"/>
    <w:rsid w:val="006461F2"/>
    <w:rsid w:val="006466CF"/>
    <w:rsid w:val="00646C72"/>
    <w:rsid w:val="00647E03"/>
    <w:rsid w:val="0066168C"/>
    <w:rsid w:val="00667AE1"/>
    <w:rsid w:val="00667B6E"/>
    <w:rsid w:val="0067239F"/>
    <w:rsid w:val="0067264F"/>
    <w:rsid w:val="006751E7"/>
    <w:rsid w:val="00680910"/>
    <w:rsid w:val="0068137C"/>
    <w:rsid w:val="00683D62"/>
    <w:rsid w:val="00684DBE"/>
    <w:rsid w:val="00685298"/>
    <w:rsid w:val="00691518"/>
    <w:rsid w:val="0069265A"/>
    <w:rsid w:val="006930B8"/>
    <w:rsid w:val="00693EA3"/>
    <w:rsid w:val="00697698"/>
    <w:rsid w:val="00697D53"/>
    <w:rsid w:val="006A1370"/>
    <w:rsid w:val="006A16EE"/>
    <w:rsid w:val="006A187D"/>
    <w:rsid w:val="006B01C4"/>
    <w:rsid w:val="006B1A90"/>
    <w:rsid w:val="006B2A6F"/>
    <w:rsid w:val="006B448F"/>
    <w:rsid w:val="006B5382"/>
    <w:rsid w:val="006B55E0"/>
    <w:rsid w:val="006B582D"/>
    <w:rsid w:val="006B6EC3"/>
    <w:rsid w:val="006C2675"/>
    <w:rsid w:val="006C3CCC"/>
    <w:rsid w:val="006C763C"/>
    <w:rsid w:val="006D4DF3"/>
    <w:rsid w:val="006D777C"/>
    <w:rsid w:val="006E0ACD"/>
    <w:rsid w:val="006E13B5"/>
    <w:rsid w:val="006E1539"/>
    <w:rsid w:val="006E1F10"/>
    <w:rsid w:val="006E1F90"/>
    <w:rsid w:val="006E2C8C"/>
    <w:rsid w:val="006E35CD"/>
    <w:rsid w:val="006E4B61"/>
    <w:rsid w:val="006E63FA"/>
    <w:rsid w:val="006E7E96"/>
    <w:rsid w:val="006F1193"/>
    <w:rsid w:val="006F23F9"/>
    <w:rsid w:val="006F6B4F"/>
    <w:rsid w:val="00701787"/>
    <w:rsid w:val="00703F20"/>
    <w:rsid w:val="0070413D"/>
    <w:rsid w:val="00704B89"/>
    <w:rsid w:val="007055E1"/>
    <w:rsid w:val="00706BCE"/>
    <w:rsid w:val="00710DAA"/>
    <w:rsid w:val="00713900"/>
    <w:rsid w:val="007143FD"/>
    <w:rsid w:val="00717EB0"/>
    <w:rsid w:val="0072085D"/>
    <w:rsid w:val="00721DAD"/>
    <w:rsid w:val="00727E17"/>
    <w:rsid w:val="007323B9"/>
    <w:rsid w:val="00732851"/>
    <w:rsid w:val="007331C6"/>
    <w:rsid w:val="00733745"/>
    <w:rsid w:val="007377D9"/>
    <w:rsid w:val="00737C95"/>
    <w:rsid w:val="00737ECF"/>
    <w:rsid w:val="007401D1"/>
    <w:rsid w:val="00746A0D"/>
    <w:rsid w:val="00747406"/>
    <w:rsid w:val="0074767F"/>
    <w:rsid w:val="00747A8F"/>
    <w:rsid w:val="007505D4"/>
    <w:rsid w:val="00754FF5"/>
    <w:rsid w:val="007553E1"/>
    <w:rsid w:val="007577AA"/>
    <w:rsid w:val="00762F8F"/>
    <w:rsid w:val="007640BA"/>
    <w:rsid w:val="00764401"/>
    <w:rsid w:val="007656A6"/>
    <w:rsid w:val="00765E58"/>
    <w:rsid w:val="00771073"/>
    <w:rsid w:val="007729BE"/>
    <w:rsid w:val="0077508F"/>
    <w:rsid w:val="00777FBA"/>
    <w:rsid w:val="007825E4"/>
    <w:rsid w:val="00790054"/>
    <w:rsid w:val="00791422"/>
    <w:rsid w:val="007917EB"/>
    <w:rsid w:val="00792FE9"/>
    <w:rsid w:val="00797CD2"/>
    <w:rsid w:val="007A1304"/>
    <w:rsid w:val="007A54DA"/>
    <w:rsid w:val="007A5E42"/>
    <w:rsid w:val="007A75EB"/>
    <w:rsid w:val="007B1287"/>
    <w:rsid w:val="007B2294"/>
    <w:rsid w:val="007B365B"/>
    <w:rsid w:val="007B4124"/>
    <w:rsid w:val="007B65CF"/>
    <w:rsid w:val="007B78EC"/>
    <w:rsid w:val="007C1DFA"/>
    <w:rsid w:val="007C4E0C"/>
    <w:rsid w:val="007C5A9D"/>
    <w:rsid w:val="007D16C6"/>
    <w:rsid w:val="007D3756"/>
    <w:rsid w:val="007D4A4A"/>
    <w:rsid w:val="007D6C6D"/>
    <w:rsid w:val="007D7C80"/>
    <w:rsid w:val="007D7F1E"/>
    <w:rsid w:val="007E1A49"/>
    <w:rsid w:val="007E2601"/>
    <w:rsid w:val="007E33B6"/>
    <w:rsid w:val="007E406F"/>
    <w:rsid w:val="007E4509"/>
    <w:rsid w:val="007E5096"/>
    <w:rsid w:val="007E5CB6"/>
    <w:rsid w:val="007E60B9"/>
    <w:rsid w:val="007E7210"/>
    <w:rsid w:val="007F2106"/>
    <w:rsid w:val="007F3A6C"/>
    <w:rsid w:val="00803306"/>
    <w:rsid w:val="0080690F"/>
    <w:rsid w:val="00807434"/>
    <w:rsid w:val="00814122"/>
    <w:rsid w:val="0081427C"/>
    <w:rsid w:val="00815D57"/>
    <w:rsid w:val="008222A1"/>
    <w:rsid w:val="00822CCB"/>
    <w:rsid w:val="008237E7"/>
    <w:rsid w:val="008271B0"/>
    <w:rsid w:val="00827E6B"/>
    <w:rsid w:val="00832CDF"/>
    <w:rsid w:val="0083513B"/>
    <w:rsid w:val="00837395"/>
    <w:rsid w:val="00837401"/>
    <w:rsid w:val="00845B86"/>
    <w:rsid w:val="008464EE"/>
    <w:rsid w:val="008469CF"/>
    <w:rsid w:val="00847225"/>
    <w:rsid w:val="0084774C"/>
    <w:rsid w:val="008518DB"/>
    <w:rsid w:val="00854A98"/>
    <w:rsid w:val="00854B87"/>
    <w:rsid w:val="008553C9"/>
    <w:rsid w:val="008566B9"/>
    <w:rsid w:val="00860C05"/>
    <w:rsid w:val="00861819"/>
    <w:rsid w:val="00861CA8"/>
    <w:rsid w:val="008639E8"/>
    <w:rsid w:val="0086510D"/>
    <w:rsid w:val="00867479"/>
    <w:rsid w:val="0087210F"/>
    <w:rsid w:val="00877A8F"/>
    <w:rsid w:val="00880E6E"/>
    <w:rsid w:val="00880F58"/>
    <w:rsid w:val="00882B59"/>
    <w:rsid w:val="00884699"/>
    <w:rsid w:val="00884CD7"/>
    <w:rsid w:val="008850AB"/>
    <w:rsid w:val="00885AEF"/>
    <w:rsid w:val="008863F7"/>
    <w:rsid w:val="008877DF"/>
    <w:rsid w:val="008916C5"/>
    <w:rsid w:val="00892E44"/>
    <w:rsid w:val="008A2B36"/>
    <w:rsid w:val="008A3A73"/>
    <w:rsid w:val="008A413A"/>
    <w:rsid w:val="008A440E"/>
    <w:rsid w:val="008A5483"/>
    <w:rsid w:val="008A5B29"/>
    <w:rsid w:val="008A71FD"/>
    <w:rsid w:val="008B05BD"/>
    <w:rsid w:val="008B36DE"/>
    <w:rsid w:val="008B3EA9"/>
    <w:rsid w:val="008B55D9"/>
    <w:rsid w:val="008C0324"/>
    <w:rsid w:val="008C2ACE"/>
    <w:rsid w:val="008C3286"/>
    <w:rsid w:val="008C3C1C"/>
    <w:rsid w:val="008C4416"/>
    <w:rsid w:val="008C56B3"/>
    <w:rsid w:val="008C5A62"/>
    <w:rsid w:val="008C60F3"/>
    <w:rsid w:val="008C689D"/>
    <w:rsid w:val="008C690A"/>
    <w:rsid w:val="008C6E33"/>
    <w:rsid w:val="008E180E"/>
    <w:rsid w:val="008E4197"/>
    <w:rsid w:val="008E52EE"/>
    <w:rsid w:val="008F1CD3"/>
    <w:rsid w:val="008F3131"/>
    <w:rsid w:val="008F39BB"/>
    <w:rsid w:val="008F4AFB"/>
    <w:rsid w:val="008F4FBE"/>
    <w:rsid w:val="008F5FEF"/>
    <w:rsid w:val="00900E3E"/>
    <w:rsid w:val="00901306"/>
    <w:rsid w:val="00901727"/>
    <w:rsid w:val="009017C6"/>
    <w:rsid w:val="00904D06"/>
    <w:rsid w:val="00914689"/>
    <w:rsid w:val="0091663A"/>
    <w:rsid w:val="0091670D"/>
    <w:rsid w:val="00920558"/>
    <w:rsid w:val="00923D03"/>
    <w:rsid w:val="00924394"/>
    <w:rsid w:val="009251A8"/>
    <w:rsid w:val="00927FBE"/>
    <w:rsid w:val="009333E5"/>
    <w:rsid w:val="0093362F"/>
    <w:rsid w:val="0093395F"/>
    <w:rsid w:val="00934C94"/>
    <w:rsid w:val="009370A6"/>
    <w:rsid w:val="0094087D"/>
    <w:rsid w:val="00941070"/>
    <w:rsid w:val="00945655"/>
    <w:rsid w:val="0094712F"/>
    <w:rsid w:val="009512D5"/>
    <w:rsid w:val="009520F6"/>
    <w:rsid w:val="00952406"/>
    <w:rsid w:val="00954D3C"/>
    <w:rsid w:val="00954FEA"/>
    <w:rsid w:val="009573DA"/>
    <w:rsid w:val="00962DA1"/>
    <w:rsid w:val="009647AB"/>
    <w:rsid w:val="009665C7"/>
    <w:rsid w:val="00971990"/>
    <w:rsid w:val="00971CB2"/>
    <w:rsid w:val="009748BB"/>
    <w:rsid w:val="00975080"/>
    <w:rsid w:val="0097614C"/>
    <w:rsid w:val="009763D2"/>
    <w:rsid w:val="009766A3"/>
    <w:rsid w:val="009779B8"/>
    <w:rsid w:val="0098103D"/>
    <w:rsid w:val="0098165E"/>
    <w:rsid w:val="00981898"/>
    <w:rsid w:val="009825C2"/>
    <w:rsid w:val="00990AFC"/>
    <w:rsid w:val="00992317"/>
    <w:rsid w:val="00992E79"/>
    <w:rsid w:val="0099538C"/>
    <w:rsid w:val="009964C5"/>
    <w:rsid w:val="00997F42"/>
    <w:rsid w:val="009A090B"/>
    <w:rsid w:val="009A09E1"/>
    <w:rsid w:val="009A34EB"/>
    <w:rsid w:val="009A4826"/>
    <w:rsid w:val="009A4E41"/>
    <w:rsid w:val="009B0B4A"/>
    <w:rsid w:val="009B1B10"/>
    <w:rsid w:val="009B3CA2"/>
    <w:rsid w:val="009B58D7"/>
    <w:rsid w:val="009B614B"/>
    <w:rsid w:val="009B7B04"/>
    <w:rsid w:val="009C2CF7"/>
    <w:rsid w:val="009C459C"/>
    <w:rsid w:val="009C5FA4"/>
    <w:rsid w:val="009C6B33"/>
    <w:rsid w:val="009C6BB2"/>
    <w:rsid w:val="009C6C09"/>
    <w:rsid w:val="009D2DCA"/>
    <w:rsid w:val="009D46BC"/>
    <w:rsid w:val="009D4DC4"/>
    <w:rsid w:val="009D7AA6"/>
    <w:rsid w:val="009D7CAD"/>
    <w:rsid w:val="009E1BAD"/>
    <w:rsid w:val="009E2C43"/>
    <w:rsid w:val="009E752A"/>
    <w:rsid w:val="009F0029"/>
    <w:rsid w:val="009F13CE"/>
    <w:rsid w:val="009F1573"/>
    <w:rsid w:val="009F1DB4"/>
    <w:rsid w:val="009F380A"/>
    <w:rsid w:val="00A00988"/>
    <w:rsid w:val="00A01FFE"/>
    <w:rsid w:val="00A02BFD"/>
    <w:rsid w:val="00A04B4C"/>
    <w:rsid w:val="00A0566B"/>
    <w:rsid w:val="00A05AAD"/>
    <w:rsid w:val="00A05DBB"/>
    <w:rsid w:val="00A05FA3"/>
    <w:rsid w:val="00A12CB9"/>
    <w:rsid w:val="00A162CA"/>
    <w:rsid w:val="00A245D8"/>
    <w:rsid w:val="00A26342"/>
    <w:rsid w:val="00A26737"/>
    <w:rsid w:val="00A27D04"/>
    <w:rsid w:val="00A30AF4"/>
    <w:rsid w:val="00A3288E"/>
    <w:rsid w:val="00A34D51"/>
    <w:rsid w:val="00A402D1"/>
    <w:rsid w:val="00A44DBE"/>
    <w:rsid w:val="00A50C33"/>
    <w:rsid w:val="00A52331"/>
    <w:rsid w:val="00A525DB"/>
    <w:rsid w:val="00A53049"/>
    <w:rsid w:val="00A53661"/>
    <w:rsid w:val="00A54B20"/>
    <w:rsid w:val="00A54E6F"/>
    <w:rsid w:val="00A60176"/>
    <w:rsid w:val="00A61155"/>
    <w:rsid w:val="00A61670"/>
    <w:rsid w:val="00A61AD4"/>
    <w:rsid w:val="00A61D5E"/>
    <w:rsid w:val="00A64EE5"/>
    <w:rsid w:val="00A65CF5"/>
    <w:rsid w:val="00A67BB0"/>
    <w:rsid w:val="00A726A9"/>
    <w:rsid w:val="00A73C8E"/>
    <w:rsid w:val="00A7596D"/>
    <w:rsid w:val="00A76DF0"/>
    <w:rsid w:val="00A82057"/>
    <w:rsid w:val="00A82D53"/>
    <w:rsid w:val="00A8519C"/>
    <w:rsid w:val="00A934E0"/>
    <w:rsid w:val="00A9455B"/>
    <w:rsid w:val="00A97249"/>
    <w:rsid w:val="00AA08C7"/>
    <w:rsid w:val="00AA3965"/>
    <w:rsid w:val="00AA40F8"/>
    <w:rsid w:val="00AA49C8"/>
    <w:rsid w:val="00AA545A"/>
    <w:rsid w:val="00AA5CD3"/>
    <w:rsid w:val="00AA5D91"/>
    <w:rsid w:val="00AA6ADB"/>
    <w:rsid w:val="00AB62C2"/>
    <w:rsid w:val="00AC082B"/>
    <w:rsid w:val="00AC0A22"/>
    <w:rsid w:val="00AC1A60"/>
    <w:rsid w:val="00AC1C99"/>
    <w:rsid w:val="00AC2BB9"/>
    <w:rsid w:val="00AC70A0"/>
    <w:rsid w:val="00AD0CF1"/>
    <w:rsid w:val="00AD1313"/>
    <w:rsid w:val="00AD2400"/>
    <w:rsid w:val="00AD3B95"/>
    <w:rsid w:val="00AD6473"/>
    <w:rsid w:val="00AE4972"/>
    <w:rsid w:val="00AE4C7B"/>
    <w:rsid w:val="00AE68C0"/>
    <w:rsid w:val="00AE760A"/>
    <w:rsid w:val="00AF07A3"/>
    <w:rsid w:val="00AF2B93"/>
    <w:rsid w:val="00AF3886"/>
    <w:rsid w:val="00AF7321"/>
    <w:rsid w:val="00B02EF8"/>
    <w:rsid w:val="00B04598"/>
    <w:rsid w:val="00B06F55"/>
    <w:rsid w:val="00B10FC2"/>
    <w:rsid w:val="00B112C3"/>
    <w:rsid w:val="00B1139E"/>
    <w:rsid w:val="00B1478B"/>
    <w:rsid w:val="00B16162"/>
    <w:rsid w:val="00B21E59"/>
    <w:rsid w:val="00B22418"/>
    <w:rsid w:val="00B229F8"/>
    <w:rsid w:val="00B23114"/>
    <w:rsid w:val="00B239F8"/>
    <w:rsid w:val="00B25156"/>
    <w:rsid w:val="00B26FC9"/>
    <w:rsid w:val="00B3057A"/>
    <w:rsid w:val="00B31B63"/>
    <w:rsid w:val="00B32427"/>
    <w:rsid w:val="00B33D1B"/>
    <w:rsid w:val="00B34128"/>
    <w:rsid w:val="00B344DD"/>
    <w:rsid w:val="00B36F7B"/>
    <w:rsid w:val="00B404FF"/>
    <w:rsid w:val="00B41708"/>
    <w:rsid w:val="00B45209"/>
    <w:rsid w:val="00B47387"/>
    <w:rsid w:val="00B5129C"/>
    <w:rsid w:val="00B514E3"/>
    <w:rsid w:val="00B55701"/>
    <w:rsid w:val="00B61F23"/>
    <w:rsid w:val="00B62AD9"/>
    <w:rsid w:val="00B63F1F"/>
    <w:rsid w:val="00B6736B"/>
    <w:rsid w:val="00B70296"/>
    <w:rsid w:val="00B72441"/>
    <w:rsid w:val="00B75377"/>
    <w:rsid w:val="00B764FA"/>
    <w:rsid w:val="00B766CA"/>
    <w:rsid w:val="00B8235A"/>
    <w:rsid w:val="00B83C82"/>
    <w:rsid w:val="00B845E0"/>
    <w:rsid w:val="00B86B63"/>
    <w:rsid w:val="00B87C39"/>
    <w:rsid w:val="00B87FBE"/>
    <w:rsid w:val="00B90356"/>
    <w:rsid w:val="00B90362"/>
    <w:rsid w:val="00B90E9D"/>
    <w:rsid w:val="00B95885"/>
    <w:rsid w:val="00B97EE5"/>
    <w:rsid w:val="00BA1593"/>
    <w:rsid w:val="00BA15BE"/>
    <w:rsid w:val="00BA366B"/>
    <w:rsid w:val="00BA5C50"/>
    <w:rsid w:val="00BA6A04"/>
    <w:rsid w:val="00BA703F"/>
    <w:rsid w:val="00BB3295"/>
    <w:rsid w:val="00BB552D"/>
    <w:rsid w:val="00BC37E6"/>
    <w:rsid w:val="00BC39CC"/>
    <w:rsid w:val="00BC783E"/>
    <w:rsid w:val="00BC7F5D"/>
    <w:rsid w:val="00BD29AC"/>
    <w:rsid w:val="00BD4EA5"/>
    <w:rsid w:val="00BD5F98"/>
    <w:rsid w:val="00BE1043"/>
    <w:rsid w:val="00BE2CAB"/>
    <w:rsid w:val="00BE30AE"/>
    <w:rsid w:val="00BE4565"/>
    <w:rsid w:val="00BE652B"/>
    <w:rsid w:val="00BE697E"/>
    <w:rsid w:val="00BE7952"/>
    <w:rsid w:val="00BF0634"/>
    <w:rsid w:val="00BF15AE"/>
    <w:rsid w:val="00BF4CF4"/>
    <w:rsid w:val="00BF4DE4"/>
    <w:rsid w:val="00C00109"/>
    <w:rsid w:val="00C0228F"/>
    <w:rsid w:val="00C03074"/>
    <w:rsid w:val="00C03263"/>
    <w:rsid w:val="00C038BF"/>
    <w:rsid w:val="00C04B94"/>
    <w:rsid w:val="00C067C0"/>
    <w:rsid w:val="00C07D03"/>
    <w:rsid w:val="00C115CF"/>
    <w:rsid w:val="00C11D3F"/>
    <w:rsid w:val="00C133E0"/>
    <w:rsid w:val="00C1367D"/>
    <w:rsid w:val="00C143D7"/>
    <w:rsid w:val="00C14539"/>
    <w:rsid w:val="00C14A7B"/>
    <w:rsid w:val="00C15F3C"/>
    <w:rsid w:val="00C2019E"/>
    <w:rsid w:val="00C202C7"/>
    <w:rsid w:val="00C255AE"/>
    <w:rsid w:val="00C3056F"/>
    <w:rsid w:val="00C31C71"/>
    <w:rsid w:val="00C331B3"/>
    <w:rsid w:val="00C3434A"/>
    <w:rsid w:val="00C35E76"/>
    <w:rsid w:val="00C35EE0"/>
    <w:rsid w:val="00C373A3"/>
    <w:rsid w:val="00C3786B"/>
    <w:rsid w:val="00C378DC"/>
    <w:rsid w:val="00C40476"/>
    <w:rsid w:val="00C42CFB"/>
    <w:rsid w:val="00C43C52"/>
    <w:rsid w:val="00C4703C"/>
    <w:rsid w:val="00C51D59"/>
    <w:rsid w:val="00C51DEA"/>
    <w:rsid w:val="00C526BC"/>
    <w:rsid w:val="00C610E5"/>
    <w:rsid w:val="00C64491"/>
    <w:rsid w:val="00C64FEA"/>
    <w:rsid w:val="00C66346"/>
    <w:rsid w:val="00C67139"/>
    <w:rsid w:val="00C67F92"/>
    <w:rsid w:val="00C7075A"/>
    <w:rsid w:val="00C748E6"/>
    <w:rsid w:val="00C80B3A"/>
    <w:rsid w:val="00C84F99"/>
    <w:rsid w:val="00C9047B"/>
    <w:rsid w:val="00C92E46"/>
    <w:rsid w:val="00C92FBB"/>
    <w:rsid w:val="00C93D5C"/>
    <w:rsid w:val="00C95DA0"/>
    <w:rsid w:val="00C95F50"/>
    <w:rsid w:val="00C964AB"/>
    <w:rsid w:val="00CA0FDC"/>
    <w:rsid w:val="00CA4099"/>
    <w:rsid w:val="00CA7F35"/>
    <w:rsid w:val="00CB00EC"/>
    <w:rsid w:val="00CB0F94"/>
    <w:rsid w:val="00CB1E7A"/>
    <w:rsid w:val="00CB2EFB"/>
    <w:rsid w:val="00CB4DCE"/>
    <w:rsid w:val="00CC1A2F"/>
    <w:rsid w:val="00CC4BC9"/>
    <w:rsid w:val="00CC5117"/>
    <w:rsid w:val="00CC5FEA"/>
    <w:rsid w:val="00CD561F"/>
    <w:rsid w:val="00CD6A4F"/>
    <w:rsid w:val="00CE0369"/>
    <w:rsid w:val="00CE4FBD"/>
    <w:rsid w:val="00CE5FD4"/>
    <w:rsid w:val="00CF206B"/>
    <w:rsid w:val="00CF2C52"/>
    <w:rsid w:val="00CF7F69"/>
    <w:rsid w:val="00D0250F"/>
    <w:rsid w:val="00D02FE9"/>
    <w:rsid w:val="00D062CF"/>
    <w:rsid w:val="00D06F3D"/>
    <w:rsid w:val="00D1328C"/>
    <w:rsid w:val="00D132A7"/>
    <w:rsid w:val="00D155F3"/>
    <w:rsid w:val="00D15A7D"/>
    <w:rsid w:val="00D23EB5"/>
    <w:rsid w:val="00D267B0"/>
    <w:rsid w:val="00D26B90"/>
    <w:rsid w:val="00D308EB"/>
    <w:rsid w:val="00D34B00"/>
    <w:rsid w:val="00D405CE"/>
    <w:rsid w:val="00D40ACA"/>
    <w:rsid w:val="00D40B9F"/>
    <w:rsid w:val="00D4168D"/>
    <w:rsid w:val="00D471FE"/>
    <w:rsid w:val="00D504E2"/>
    <w:rsid w:val="00D51ED4"/>
    <w:rsid w:val="00D52688"/>
    <w:rsid w:val="00D52A94"/>
    <w:rsid w:val="00D52E34"/>
    <w:rsid w:val="00D53D02"/>
    <w:rsid w:val="00D551EE"/>
    <w:rsid w:val="00D562EB"/>
    <w:rsid w:val="00D5682D"/>
    <w:rsid w:val="00D56D8D"/>
    <w:rsid w:val="00D57582"/>
    <w:rsid w:val="00D57A28"/>
    <w:rsid w:val="00D609B5"/>
    <w:rsid w:val="00D634D6"/>
    <w:rsid w:val="00D64B93"/>
    <w:rsid w:val="00D65A0C"/>
    <w:rsid w:val="00D703E6"/>
    <w:rsid w:val="00D76D09"/>
    <w:rsid w:val="00D8235B"/>
    <w:rsid w:val="00D83242"/>
    <w:rsid w:val="00D84EB5"/>
    <w:rsid w:val="00D8588E"/>
    <w:rsid w:val="00D87753"/>
    <w:rsid w:val="00D87781"/>
    <w:rsid w:val="00D91F4F"/>
    <w:rsid w:val="00D928A4"/>
    <w:rsid w:val="00D960BE"/>
    <w:rsid w:val="00DA280E"/>
    <w:rsid w:val="00DA7482"/>
    <w:rsid w:val="00DB12EB"/>
    <w:rsid w:val="00DB364A"/>
    <w:rsid w:val="00DB3BDE"/>
    <w:rsid w:val="00DB6026"/>
    <w:rsid w:val="00DC12FA"/>
    <w:rsid w:val="00DC1482"/>
    <w:rsid w:val="00DC4B90"/>
    <w:rsid w:val="00DC7BC1"/>
    <w:rsid w:val="00DD25C7"/>
    <w:rsid w:val="00DD3EE8"/>
    <w:rsid w:val="00DD4850"/>
    <w:rsid w:val="00DD6254"/>
    <w:rsid w:val="00DE73FD"/>
    <w:rsid w:val="00DF421F"/>
    <w:rsid w:val="00DF4A91"/>
    <w:rsid w:val="00DF5321"/>
    <w:rsid w:val="00DF53D0"/>
    <w:rsid w:val="00DF796A"/>
    <w:rsid w:val="00E01A79"/>
    <w:rsid w:val="00E03B5D"/>
    <w:rsid w:val="00E05535"/>
    <w:rsid w:val="00E07207"/>
    <w:rsid w:val="00E10EED"/>
    <w:rsid w:val="00E113AA"/>
    <w:rsid w:val="00E12130"/>
    <w:rsid w:val="00E13B4A"/>
    <w:rsid w:val="00E14E31"/>
    <w:rsid w:val="00E22B22"/>
    <w:rsid w:val="00E2444E"/>
    <w:rsid w:val="00E245B5"/>
    <w:rsid w:val="00E24F4A"/>
    <w:rsid w:val="00E25E61"/>
    <w:rsid w:val="00E31403"/>
    <w:rsid w:val="00E33530"/>
    <w:rsid w:val="00E33C8A"/>
    <w:rsid w:val="00E354CA"/>
    <w:rsid w:val="00E374C2"/>
    <w:rsid w:val="00E44847"/>
    <w:rsid w:val="00E44A5E"/>
    <w:rsid w:val="00E50A94"/>
    <w:rsid w:val="00E54A17"/>
    <w:rsid w:val="00E57611"/>
    <w:rsid w:val="00E60346"/>
    <w:rsid w:val="00E61236"/>
    <w:rsid w:val="00E61D12"/>
    <w:rsid w:val="00E62E93"/>
    <w:rsid w:val="00E63EEE"/>
    <w:rsid w:val="00E65FAC"/>
    <w:rsid w:val="00E670F2"/>
    <w:rsid w:val="00E67DD8"/>
    <w:rsid w:val="00E71F56"/>
    <w:rsid w:val="00E723E4"/>
    <w:rsid w:val="00E730E8"/>
    <w:rsid w:val="00E74616"/>
    <w:rsid w:val="00E74CBE"/>
    <w:rsid w:val="00E75DA2"/>
    <w:rsid w:val="00E761D3"/>
    <w:rsid w:val="00E824ED"/>
    <w:rsid w:val="00E83392"/>
    <w:rsid w:val="00E83521"/>
    <w:rsid w:val="00E859DB"/>
    <w:rsid w:val="00E85F2A"/>
    <w:rsid w:val="00E8629B"/>
    <w:rsid w:val="00E91B91"/>
    <w:rsid w:val="00E93390"/>
    <w:rsid w:val="00E970E9"/>
    <w:rsid w:val="00EA1C2F"/>
    <w:rsid w:val="00EA34F8"/>
    <w:rsid w:val="00EA69E8"/>
    <w:rsid w:val="00EA6CD5"/>
    <w:rsid w:val="00EA7808"/>
    <w:rsid w:val="00EA7D5B"/>
    <w:rsid w:val="00EA7DC2"/>
    <w:rsid w:val="00EB1CB7"/>
    <w:rsid w:val="00EB40A1"/>
    <w:rsid w:val="00EB42C0"/>
    <w:rsid w:val="00EB4732"/>
    <w:rsid w:val="00EB565E"/>
    <w:rsid w:val="00EC1E6B"/>
    <w:rsid w:val="00EC4AA8"/>
    <w:rsid w:val="00ED486F"/>
    <w:rsid w:val="00EE12AC"/>
    <w:rsid w:val="00EE13B0"/>
    <w:rsid w:val="00EE1FBE"/>
    <w:rsid w:val="00EE6E34"/>
    <w:rsid w:val="00EF0FE7"/>
    <w:rsid w:val="00EF1FC5"/>
    <w:rsid w:val="00EF2D57"/>
    <w:rsid w:val="00EF2F03"/>
    <w:rsid w:val="00EF4D83"/>
    <w:rsid w:val="00EF52A7"/>
    <w:rsid w:val="00F02AFF"/>
    <w:rsid w:val="00F12480"/>
    <w:rsid w:val="00F16FD1"/>
    <w:rsid w:val="00F17E4B"/>
    <w:rsid w:val="00F21FEE"/>
    <w:rsid w:val="00F238FA"/>
    <w:rsid w:val="00F30A77"/>
    <w:rsid w:val="00F3766B"/>
    <w:rsid w:val="00F40D73"/>
    <w:rsid w:val="00F46B62"/>
    <w:rsid w:val="00F52D5C"/>
    <w:rsid w:val="00F530FD"/>
    <w:rsid w:val="00F54C10"/>
    <w:rsid w:val="00F56E3D"/>
    <w:rsid w:val="00F56F42"/>
    <w:rsid w:val="00F602A5"/>
    <w:rsid w:val="00F636B0"/>
    <w:rsid w:val="00F643BE"/>
    <w:rsid w:val="00F65B03"/>
    <w:rsid w:val="00F65C64"/>
    <w:rsid w:val="00F70332"/>
    <w:rsid w:val="00F74432"/>
    <w:rsid w:val="00F75E84"/>
    <w:rsid w:val="00F76D7B"/>
    <w:rsid w:val="00F776F9"/>
    <w:rsid w:val="00F777FD"/>
    <w:rsid w:val="00F83374"/>
    <w:rsid w:val="00F8567C"/>
    <w:rsid w:val="00F8760A"/>
    <w:rsid w:val="00F87D51"/>
    <w:rsid w:val="00F92B1B"/>
    <w:rsid w:val="00F92F3C"/>
    <w:rsid w:val="00F96DA6"/>
    <w:rsid w:val="00FA3206"/>
    <w:rsid w:val="00FA5A64"/>
    <w:rsid w:val="00FA7545"/>
    <w:rsid w:val="00FA7FB6"/>
    <w:rsid w:val="00FB4560"/>
    <w:rsid w:val="00FB5E9A"/>
    <w:rsid w:val="00FB63E1"/>
    <w:rsid w:val="00FC1220"/>
    <w:rsid w:val="00FC1729"/>
    <w:rsid w:val="00FC2BF9"/>
    <w:rsid w:val="00FC33BB"/>
    <w:rsid w:val="00FC3824"/>
    <w:rsid w:val="00FC5D96"/>
    <w:rsid w:val="00FD490C"/>
    <w:rsid w:val="00FD51A6"/>
    <w:rsid w:val="00FD766F"/>
    <w:rsid w:val="00FE2AD7"/>
    <w:rsid w:val="00FE4530"/>
    <w:rsid w:val="00FF0303"/>
    <w:rsid w:val="00FF11B9"/>
    <w:rsid w:val="00FF1552"/>
    <w:rsid w:val="00FF2729"/>
    <w:rsid w:val="00FF2C7B"/>
    <w:rsid w:val="00FF3044"/>
    <w:rsid w:val="00FF5BCE"/>
    <w:rsid w:val="00FF6805"/>
    <w:rsid w:val="0D861D2D"/>
    <w:rsid w:val="1570EEAD"/>
    <w:rsid w:val="265ECC32"/>
    <w:rsid w:val="3E9A4A5F"/>
    <w:rsid w:val="7FBA73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A0D06"/>
  <w15:chartTrackingRefBased/>
  <w15:docId w15:val="{D06243E1-1C2F-4E8B-A1F1-9FC6CA13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qFormat="1"/>
    <w:lsdException w:name="heading 4" w:semiHidden="1" w:unhideWhenUsed="1" w:qFormat="1"/>
    <w:lsdException w:name="heading 5"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E7A"/>
    <w:rPr>
      <w:rFonts w:ascii="Arial" w:hAnsi="Arial"/>
      <w:sz w:val="16"/>
      <w:szCs w:val="16"/>
    </w:rPr>
  </w:style>
  <w:style w:type="paragraph" w:styleId="berschrift1">
    <w:name w:val="heading 1"/>
    <w:basedOn w:val="Standard"/>
    <w:next w:val="Standard"/>
    <w:link w:val="berschrift1Zchn"/>
    <w:uiPriority w:val="9"/>
    <w:qFormat/>
    <w:rsid w:val="00CB1E7A"/>
    <w:pPr>
      <w:outlineLvl w:val="0"/>
    </w:pPr>
  </w:style>
  <w:style w:type="paragraph" w:styleId="berschrift2">
    <w:name w:val="heading 2"/>
    <w:basedOn w:val="Standard"/>
    <w:next w:val="Standard"/>
    <w:link w:val="berschrift2Zchn"/>
    <w:uiPriority w:val="9"/>
    <w:rsid w:val="00CB1E7A"/>
    <w:pPr>
      <w:outlineLvl w:val="1"/>
    </w:pPr>
  </w:style>
  <w:style w:type="paragraph" w:styleId="berschrift6">
    <w:name w:val="heading 6"/>
    <w:basedOn w:val="Standard"/>
    <w:next w:val="Standard"/>
    <w:link w:val="berschrift6Zchn"/>
    <w:uiPriority w:val="9"/>
    <w:rsid w:val="00CB1E7A"/>
    <w:pPr>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CB1E7A"/>
    <w:rPr>
      <w:rFonts w:ascii="Arial" w:hAnsi="Arial" w:cs="Times New Roman"/>
      <w:sz w:val="16"/>
      <w:szCs w:val="16"/>
    </w:rPr>
  </w:style>
  <w:style w:type="character" w:customStyle="1" w:styleId="berschrift2Zchn">
    <w:name w:val="Überschrift 2 Zchn"/>
    <w:link w:val="berschrift2"/>
    <w:uiPriority w:val="9"/>
    <w:locked/>
    <w:rsid w:val="00CB1E7A"/>
    <w:rPr>
      <w:rFonts w:ascii="Arial" w:hAnsi="Arial" w:cs="Times New Roman"/>
      <w:sz w:val="16"/>
      <w:szCs w:val="16"/>
    </w:rPr>
  </w:style>
  <w:style w:type="character" w:customStyle="1" w:styleId="berschrift6Zchn">
    <w:name w:val="Überschrift 6 Zchn"/>
    <w:link w:val="berschrift6"/>
    <w:uiPriority w:val="9"/>
    <w:locked/>
    <w:rsid w:val="00CB1E7A"/>
    <w:rPr>
      <w:rFonts w:ascii="Arial" w:hAnsi="Arial" w:cs="Times New Roman"/>
      <w:sz w:val="16"/>
      <w:szCs w:val="16"/>
    </w:rPr>
  </w:style>
  <w:style w:type="paragraph" w:customStyle="1" w:styleId="HeadlineBilder">
    <w:name w:val="Headline Bilder"/>
    <w:basedOn w:val="berschrift1"/>
    <w:rsid w:val="00737ECF"/>
    <w:pPr>
      <w:spacing w:line="360" w:lineRule="auto"/>
    </w:pPr>
    <w:rPr>
      <w:b/>
      <w:bCs/>
      <w:sz w:val="28"/>
      <w:u w:val="single"/>
    </w:rPr>
  </w:style>
  <w:style w:type="character" w:styleId="Endnotenzeichen">
    <w:name w:val="endnote reference"/>
    <w:uiPriority w:val="99"/>
    <w:semiHidden/>
    <w:rPr>
      <w:rFonts w:ascii="Arial" w:hAnsi="Arial" w:cs="Times New Roman"/>
      <w:vertAlign w:val="superscript"/>
    </w:rPr>
  </w:style>
  <w:style w:type="character" w:styleId="Funotenzeichen">
    <w:name w:val="footnote reference"/>
    <w:uiPriority w:val="99"/>
    <w:semiHidden/>
    <w:rPr>
      <w:rFonts w:ascii="Arial" w:hAnsi="Arial" w:cs="Times New Roman"/>
      <w:vertAlign w:val="superscript"/>
    </w:rPr>
  </w:style>
  <w:style w:type="character" w:styleId="Kommentarzeichen">
    <w:name w:val="annotation reference"/>
    <w:uiPriority w:val="99"/>
    <w:semiHidden/>
    <w:rPr>
      <w:rFonts w:ascii="Arial" w:hAnsi="Arial" w:cs="Times New Roman"/>
      <w:sz w:val="16"/>
    </w:rPr>
  </w:style>
  <w:style w:type="paragraph" w:styleId="Rechtsgrundlagenverzeichnis">
    <w:name w:val="table of authorities"/>
    <w:basedOn w:val="Standard"/>
    <w:next w:val="Standard"/>
    <w:uiPriority w:val="99"/>
    <w:semiHidden/>
    <w:pPr>
      <w:ind w:left="240" w:hanging="240"/>
    </w:pPr>
  </w:style>
  <w:style w:type="paragraph" w:customStyle="1" w:styleId="Headline">
    <w:name w:val="Headline"/>
    <w:basedOn w:val="Standard"/>
    <w:rsid w:val="00924394"/>
    <w:pPr>
      <w:spacing w:line="360" w:lineRule="auto"/>
    </w:pPr>
    <w:rPr>
      <w:b/>
      <w:bCs/>
      <w:sz w:val="32"/>
      <w:szCs w:val="20"/>
      <w:u w:val="single"/>
    </w:rPr>
  </w:style>
  <w:style w:type="paragraph" w:customStyle="1" w:styleId="Subline">
    <w:name w:val="Subline"/>
    <w:basedOn w:val="Standard"/>
    <w:link w:val="SublineZchn"/>
    <w:qFormat/>
    <w:rsid w:val="00924394"/>
    <w:pPr>
      <w:numPr>
        <w:numId w:val="13"/>
      </w:numPr>
      <w:spacing w:line="360" w:lineRule="auto"/>
      <w:ind w:left="426" w:hanging="426"/>
    </w:pPr>
    <w:rPr>
      <w:rFonts w:cs="Arial"/>
      <w:b/>
      <w:sz w:val="24"/>
      <w:szCs w:val="24"/>
    </w:rPr>
  </w:style>
  <w:style w:type="character" w:customStyle="1" w:styleId="SublineZchn">
    <w:name w:val="Subline Zchn"/>
    <w:link w:val="Subline"/>
    <w:locked/>
    <w:rsid w:val="00924394"/>
    <w:rPr>
      <w:rFonts w:ascii="Arial" w:hAnsi="Arial" w:cs="Arial"/>
      <w:b/>
      <w:sz w:val="24"/>
      <w:szCs w:val="24"/>
    </w:rPr>
  </w:style>
  <w:style w:type="paragraph" w:customStyle="1" w:styleId="Vorspann">
    <w:name w:val="Vorspann"/>
    <w:basedOn w:val="Standard"/>
    <w:link w:val="VorspannZchn"/>
    <w:qFormat/>
    <w:rsid w:val="00924394"/>
    <w:pPr>
      <w:spacing w:line="360" w:lineRule="auto"/>
    </w:pPr>
    <w:rPr>
      <w:rFonts w:cs="Arial"/>
      <w:b/>
      <w:i/>
      <w:sz w:val="24"/>
      <w:szCs w:val="24"/>
    </w:rPr>
  </w:style>
  <w:style w:type="character" w:customStyle="1" w:styleId="VorspannZchn">
    <w:name w:val="Vorspann Zchn"/>
    <w:link w:val="Vorspann"/>
    <w:locked/>
    <w:rsid w:val="00924394"/>
    <w:rPr>
      <w:rFonts w:ascii="Arial" w:hAnsi="Arial" w:cs="Arial"/>
      <w:b/>
      <w:i/>
      <w:sz w:val="24"/>
      <w:szCs w:val="24"/>
    </w:rPr>
  </w:style>
  <w:style w:type="paragraph" w:customStyle="1" w:styleId="Text">
    <w:name w:val="Text"/>
    <w:basedOn w:val="Standard"/>
    <w:link w:val="TextZchn"/>
    <w:qFormat/>
    <w:rsid w:val="00924394"/>
    <w:pPr>
      <w:spacing w:line="360" w:lineRule="auto"/>
    </w:pPr>
    <w:rPr>
      <w:rFonts w:cs="Arial"/>
      <w:sz w:val="24"/>
      <w:szCs w:val="24"/>
    </w:rPr>
  </w:style>
  <w:style w:type="character" w:customStyle="1" w:styleId="TextZchn">
    <w:name w:val="Text Zchn"/>
    <w:link w:val="Text"/>
    <w:locked/>
    <w:rsid w:val="00924394"/>
    <w:rPr>
      <w:rFonts w:ascii="Arial" w:hAnsi="Arial" w:cs="Arial"/>
      <w:sz w:val="24"/>
      <w:szCs w:val="24"/>
    </w:rPr>
  </w:style>
  <w:style w:type="paragraph" w:customStyle="1" w:styleId="Zwischentitel">
    <w:name w:val="Zwischentitel"/>
    <w:basedOn w:val="Standard"/>
    <w:link w:val="ZwischentitelZchn"/>
    <w:qFormat/>
    <w:rsid w:val="00924394"/>
    <w:pPr>
      <w:spacing w:line="360" w:lineRule="auto"/>
    </w:pPr>
    <w:rPr>
      <w:rFonts w:cs="Arial"/>
      <w:b/>
      <w:sz w:val="24"/>
      <w:szCs w:val="24"/>
    </w:rPr>
  </w:style>
  <w:style w:type="character" w:customStyle="1" w:styleId="ZwischentitelZchn">
    <w:name w:val="Zwischentitel Zchn"/>
    <w:link w:val="Zwischentitel"/>
    <w:locked/>
    <w:rsid w:val="00924394"/>
    <w:rPr>
      <w:rFonts w:ascii="Arial" w:hAnsi="Arial" w:cs="Arial"/>
      <w:b/>
      <w:sz w:val="24"/>
      <w:szCs w:val="24"/>
    </w:rPr>
  </w:style>
  <w:style w:type="paragraph" w:customStyle="1" w:styleId="DateinameBild">
    <w:name w:val="Dateiname Bild"/>
    <w:basedOn w:val="Standard"/>
    <w:rsid w:val="00737ECF"/>
    <w:pPr>
      <w:spacing w:line="360" w:lineRule="auto"/>
    </w:pPr>
    <w:rPr>
      <w:b/>
      <w:bCs/>
      <w:sz w:val="24"/>
      <w:szCs w:val="20"/>
    </w:rPr>
  </w:style>
  <w:style w:type="paragraph" w:customStyle="1" w:styleId="Bildunterschrift">
    <w:name w:val="Bildunterschrift"/>
    <w:basedOn w:val="berschrift1"/>
    <w:link w:val="BildunterschriftZchn"/>
    <w:qFormat/>
    <w:rsid w:val="00737ECF"/>
    <w:pPr>
      <w:spacing w:line="360" w:lineRule="auto"/>
    </w:pPr>
    <w:rPr>
      <w:i/>
      <w:sz w:val="24"/>
      <w:szCs w:val="24"/>
    </w:rPr>
  </w:style>
  <w:style w:type="paragraph" w:customStyle="1" w:styleId="Bildquelle">
    <w:name w:val="Bildquelle"/>
    <w:basedOn w:val="berschrift1"/>
    <w:link w:val="BildquelleZchn"/>
    <w:qFormat/>
    <w:rsid w:val="00737ECF"/>
    <w:pPr>
      <w:spacing w:line="360" w:lineRule="auto"/>
      <w:jc w:val="right"/>
    </w:pPr>
    <w:rPr>
      <w:sz w:val="24"/>
      <w:szCs w:val="24"/>
    </w:rPr>
  </w:style>
  <w:style w:type="character" w:customStyle="1" w:styleId="BildunterschriftZchn">
    <w:name w:val="Bildunterschrift Zchn"/>
    <w:link w:val="Bildunterschrift"/>
    <w:locked/>
    <w:rsid w:val="00737ECF"/>
    <w:rPr>
      <w:rFonts w:ascii="Arial" w:hAnsi="Arial" w:cs="Times New Roman"/>
      <w:i/>
      <w:sz w:val="24"/>
      <w:szCs w:val="24"/>
    </w:rPr>
  </w:style>
  <w:style w:type="paragraph" w:customStyle="1" w:styleId="Infotext">
    <w:name w:val="Infotext"/>
    <w:basedOn w:val="berschrift1"/>
    <w:link w:val="InfotextZchn"/>
    <w:qFormat/>
    <w:rsid w:val="00737ECF"/>
  </w:style>
  <w:style w:type="character" w:customStyle="1" w:styleId="BildquelleZchn">
    <w:name w:val="Bildquelle Zchn"/>
    <w:link w:val="Bildquelle"/>
    <w:locked/>
    <w:rsid w:val="00737ECF"/>
    <w:rPr>
      <w:rFonts w:ascii="Arial" w:hAnsi="Arial" w:cs="Times New Roman"/>
      <w:sz w:val="24"/>
      <w:szCs w:val="24"/>
    </w:rPr>
  </w:style>
  <w:style w:type="paragraph" w:customStyle="1" w:styleId="InfotextHeadline">
    <w:name w:val="Infotext Headline"/>
    <w:basedOn w:val="berschrift1"/>
    <w:rsid w:val="00737ECF"/>
    <w:rPr>
      <w:b/>
      <w:bCs/>
    </w:rPr>
  </w:style>
  <w:style w:type="character" w:customStyle="1" w:styleId="InfotextZchn">
    <w:name w:val="Infotext Zchn"/>
    <w:link w:val="Infotext"/>
    <w:locked/>
    <w:rsid w:val="00737ECF"/>
    <w:rPr>
      <w:rFonts w:ascii="Arial" w:hAnsi="Arial" w:cs="Times New Roman"/>
      <w:sz w:val="16"/>
      <w:szCs w:val="16"/>
    </w:rPr>
  </w:style>
  <w:style w:type="paragraph" w:styleId="Kopfzeile">
    <w:name w:val="header"/>
    <w:basedOn w:val="Standard"/>
    <w:link w:val="KopfzeileZchn"/>
    <w:uiPriority w:val="99"/>
    <w:rsid w:val="0086510D"/>
    <w:pPr>
      <w:tabs>
        <w:tab w:val="center" w:pos="4536"/>
        <w:tab w:val="right" w:pos="9072"/>
      </w:tabs>
    </w:pPr>
  </w:style>
  <w:style w:type="character" w:customStyle="1" w:styleId="KopfzeileZchn">
    <w:name w:val="Kopfzeile Zchn"/>
    <w:link w:val="Kopfzeile"/>
    <w:uiPriority w:val="99"/>
    <w:locked/>
    <w:rsid w:val="0086510D"/>
    <w:rPr>
      <w:rFonts w:ascii="Arial" w:hAnsi="Arial" w:cs="Times New Roman"/>
      <w:sz w:val="16"/>
      <w:szCs w:val="16"/>
    </w:rPr>
  </w:style>
  <w:style w:type="paragraph" w:styleId="Fuzeile">
    <w:name w:val="footer"/>
    <w:basedOn w:val="Standard"/>
    <w:link w:val="FuzeileZchn"/>
    <w:uiPriority w:val="99"/>
    <w:rsid w:val="0086510D"/>
    <w:pPr>
      <w:tabs>
        <w:tab w:val="center" w:pos="4536"/>
        <w:tab w:val="right" w:pos="9072"/>
      </w:tabs>
    </w:pPr>
  </w:style>
  <w:style w:type="character" w:customStyle="1" w:styleId="FuzeileZchn">
    <w:name w:val="Fußzeile Zchn"/>
    <w:link w:val="Fuzeile"/>
    <w:uiPriority w:val="99"/>
    <w:locked/>
    <w:rsid w:val="0086510D"/>
    <w:rPr>
      <w:rFonts w:ascii="Arial" w:hAnsi="Arial" w:cs="Times New Roman"/>
      <w:sz w:val="16"/>
      <w:szCs w:val="16"/>
    </w:rPr>
  </w:style>
  <w:style w:type="paragraph" w:styleId="KeinLeerraum">
    <w:name w:val="No Spacing"/>
    <w:link w:val="KeinLeerraumZchn"/>
    <w:uiPriority w:val="1"/>
    <w:qFormat/>
    <w:rsid w:val="00EE6E34"/>
    <w:rPr>
      <w:rFonts w:ascii="Calibri" w:hAnsi="Calibri"/>
      <w:sz w:val="22"/>
      <w:szCs w:val="22"/>
      <w:lang w:eastAsia="en-US"/>
    </w:rPr>
  </w:style>
  <w:style w:type="character" w:customStyle="1" w:styleId="KeinLeerraumZchn">
    <w:name w:val="Kein Leerraum Zchn"/>
    <w:link w:val="KeinLeerraum"/>
    <w:uiPriority w:val="1"/>
    <w:rsid w:val="00EE6E34"/>
    <w:rPr>
      <w:rFonts w:ascii="Calibri" w:hAnsi="Calibri"/>
      <w:sz w:val="22"/>
      <w:szCs w:val="22"/>
      <w:lang w:val="de-DE" w:eastAsia="en-US" w:bidi="ar-SA"/>
    </w:rPr>
  </w:style>
  <w:style w:type="character" w:styleId="Hyperlink">
    <w:name w:val="Hyperlink"/>
    <w:rsid w:val="005D6558"/>
    <w:rPr>
      <w:color w:val="0000FF"/>
      <w:u w:val="single"/>
    </w:rPr>
  </w:style>
  <w:style w:type="paragraph" w:styleId="Sprechblasentext">
    <w:name w:val="Balloon Text"/>
    <w:basedOn w:val="Standard"/>
    <w:link w:val="SprechblasentextZchn"/>
    <w:rsid w:val="00BE30AE"/>
    <w:rPr>
      <w:rFonts w:ascii="Segoe UI" w:hAnsi="Segoe UI" w:cs="Segoe UI"/>
      <w:sz w:val="18"/>
      <w:szCs w:val="18"/>
    </w:rPr>
  </w:style>
  <w:style w:type="character" w:customStyle="1" w:styleId="SprechblasentextZchn">
    <w:name w:val="Sprechblasentext Zchn"/>
    <w:link w:val="Sprechblasentext"/>
    <w:rsid w:val="00BE30AE"/>
    <w:rPr>
      <w:rFonts w:ascii="Segoe UI" w:hAnsi="Segoe UI" w:cs="Segoe UI"/>
      <w:sz w:val="18"/>
      <w:szCs w:val="18"/>
    </w:rPr>
  </w:style>
  <w:style w:type="paragraph" w:customStyle="1" w:styleId="PMZusatzinfo-Headline">
    <w:name w:val="PM Zusatzinfo - Headline"/>
    <w:basedOn w:val="Standard"/>
    <w:qFormat/>
    <w:rsid w:val="0053767B"/>
    <w:rPr>
      <w:b/>
      <w:sz w:val="20"/>
      <w:szCs w:val="20"/>
    </w:rPr>
  </w:style>
  <w:style w:type="paragraph" w:customStyle="1" w:styleId="PMDateinameBild">
    <w:name w:val="PM Dateiname Bild"/>
    <w:basedOn w:val="Standard"/>
    <w:qFormat/>
    <w:rsid w:val="0053767B"/>
    <w:rPr>
      <w:b/>
      <w:sz w:val="24"/>
      <w:szCs w:val="24"/>
    </w:rPr>
  </w:style>
  <w:style w:type="paragraph" w:customStyle="1" w:styleId="PMBildquelle">
    <w:name w:val="PM Bildquelle"/>
    <w:basedOn w:val="berschrift1"/>
    <w:link w:val="PMBildquelleZchn"/>
    <w:qFormat/>
    <w:rsid w:val="0053767B"/>
    <w:pPr>
      <w:spacing w:line="360" w:lineRule="auto"/>
      <w:jc w:val="right"/>
    </w:pPr>
    <w:rPr>
      <w:sz w:val="24"/>
      <w:szCs w:val="24"/>
    </w:rPr>
  </w:style>
  <w:style w:type="character" w:customStyle="1" w:styleId="PMBildquelleZchn">
    <w:name w:val="PM Bildquelle Zchn"/>
    <w:link w:val="PMBildquelle"/>
    <w:locked/>
    <w:rsid w:val="0053767B"/>
    <w:rPr>
      <w:rFonts w:ascii="Arial" w:hAnsi="Arial"/>
      <w:sz w:val="24"/>
      <w:szCs w:val="24"/>
    </w:rPr>
  </w:style>
  <w:style w:type="paragraph" w:customStyle="1" w:styleId="PMHeadline">
    <w:name w:val="PM Headline"/>
    <w:basedOn w:val="Text"/>
    <w:link w:val="PMHeadlineZchn"/>
    <w:qFormat/>
    <w:rsid w:val="0053767B"/>
    <w:rPr>
      <w:rFonts w:cs="Times New Roman"/>
      <w:b/>
      <w:bCs/>
      <w:sz w:val="32"/>
      <w:szCs w:val="20"/>
      <w:u w:val="single"/>
    </w:rPr>
  </w:style>
  <w:style w:type="paragraph" w:customStyle="1" w:styleId="PMSubline">
    <w:name w:val="PM Subline"/>
    <w:basedOn w:val="Text"/>
    <w:link w:val="PMSublineZchn"/>
    <w:qFormat/>
    <w:rsid w:val="0053767B"/>
    <w:pPr>
      <w:numPr>
        <w:numId w:val="8"/>
      </w:numPr>
    </w:pPr>
    <w:rPr>
      <w:b/>
    </w:rPr>
  </w:style>
  <w:style w:type="character" w:customStyle="1" w:styleId="PMHeadlineZchn">
    <w:name w:val="PM Headline Zchn"/>
    <w:link w:val="PMHeadline"/>
    <w:rsid w:val="0053767B"/>
    <w:rPr>
      <w:rFonts w:ascii="Arial" w:hAnsi="Arial"/>
      <w:b/>
      <w:bCs/>
      <w:sz w:val="32"/>
      <w:u w:val="single"/>
    </w:rPr>
  </w:style>
  <w:style w:type="paragraph" w:customStyle="1" w:styleId="PMOrtDatum">
    <w:name w:val="PM Ort/Datum"/>
    <w:basedOn w:val="Standard"/>
    <w:qFormat/>
    <w:rsid w:val="0053767B"/>
    <w:pPr>
      <w:spacing w:line="360" w:lineRule="auto"/>
    </w:pPr>
    <w:rPr>
      <w:rFonts w:cs="Arial"/>
      <w:i/>
      <w:sz w:val="24"/>
      <w:szCs w:val="24"/>
    </w:rPr>
  </w:style>
  <w:style w:type="character" w:customStyle="1" w:styleId="PMSublineZchn">
    <w:name w:val="PM Subline Zchn"/>
    <w:link w:val="PMSubline"/>
    <w:rsid w:val="0053767B"/>
    <w:rPr>
      <w:rFonts w:ascii="Arial" w:hAnsi="Arial" w:cs="Arial"/>
      <w:b/>
      <w:sz w:val="24"/>
      <w:szCs w:val="24"/>
    </w:rPr>
  </w:style>
  <w:style w:type="paragraph" w:customStyle="1" w:styleId="PMVorspann">
    <w:name w:val="PM Vorspann"/>
    <w:basedOn w:val="Standard"/>
    <w:qFormat/>
    <w:rsid w:val="0053767B"/>
    <w:pPr>
      <w:spacing w:line="360" w:lineRule="auto"/>
    </w:pPr>
    <w:rPr>
      <w:rFonts w:cs="Arial"/>
      <w:b/>
      <w:i/>
      <w:sz w:val="24"/>
      <w:szCs w:val="24"/>
    </w:rPr>
  </w:style>
  <w:style w:type="paragraph" w:customStyle="1" w:styleId="PMText">
    <w:name w:val="PM Text"/>
    <w:basedOn w:val="Standard"/>
    <w:qFormat/>
    <w:rsid w:val="0053767B"/>
    <w:pPr>
      <w:spacing w:line="360" w:lineRule="auto"/>
    </w:pPr>
    <w:rPr>
      <w:rFonts w:cs="Arial"/>
      <w:snapToGrid w:val="0"/>
      <w:sz w:val="24"/>
      <w:szCs w:val="24"/>
    </w:rPr>
  </w:style>
  <w:style w:type="paragraph" w:customStyle="1" w:styleId="PMZwiti">
    <w:name w:val="PM Zwiti"/>
    <w:basedOn w:val="Standard"/>
    <w:qFormat/>
    <w:rsid w:val="0053767B"/>
    <w:pPr>
      <w:spacing w:line="360" w:lineRule="auto"/>
    </w:pPr>
    <w:rPr>
      <w:rFonts w:cs="Arial"/>
      <w:b/>
      <w:snapToGrid w:val="0"/>
      <w:sz w:val="24"/>
      <w:szCs w:val="24"/>
    </w:rPr>
  </w:style>
  <w:style w:type="paragraph" w:customStyle="1" w:styleId="PMBildunterschrift">
    <w:name w:val="PM Bildunterschrift"/>
    <w:basedOn w:val="Bildunterschrift"/>
    <w:qFormat/>
    <w:rsid w:val="0053767B"/>
  </w:style>
  <w:style w:type="paragraph" w:customStyle="1" w:styleId="PMZusatzinfo-Text">
    <w:name w:val="PM Zusatzinfo - Text"/>
    <w:basedOn w:val="Standard"/>
    <w:qFormat/>
    <w:rsid w:val="0053767B"/>
    <w:rPr>
      <w:sz w:val="20"/>
      <w:szCs w:val="20"/>
    </w:rPr>
  </w:style>
  <w:style w:type="paragraph" w:customStyle="1" w:styleId="FormatvorlagePMHeadline">
    <w:name w:val="Formatvorlage PM Headline"/>
    <w:basedOn w:val="PMHeadline"/>
    <w:rsid w:val="000613AA"/>
    <w:pPr>
      <w:spacing w:before="480"/>
    </w:pPr>
  </w:style>
  <w:style w:type="paragraph" w:styleId="Kommentartext">
    <w:name w:val="annotation text"/>
    <w:basedOn w:val="Standard"/>
    <w:link w:val="KommentartextZchn"/>
    <w:rsid w:val="00892E44"/>
    <w:rPr>
      <w:sz w:val="20"/>
      <w:szCs w:val="20"/>
    </w:rPr>
  </w:style>
  <w:style w:type="character" w:customStyle="1" w:styleId="KommentartextZchn">
    <w:name w:val="Kommentartext Zchn"/>
    <w:link w:val="Kommentartext"/>
    <w:rsid w:val="00892E44"/>
    <w:rPr>
      <w:rFonts w:ascii="Arial" w:hAnsi="Arial"/>
    </w:rPr>
  </w:style>
  <w:style w:type="paragraph" w:styleId="Kommentarthema">
    <w:name w:val="annotation subject"/>
    <w:basedOn w:val="Kommentartext"/>
    <w:next w:val="Kommentartext"/>
    <w:link w:val="KommentarthemaZchn"/>
    <w:rsid w:val="00892E44"/>
    <w:rPr>
      <w:b/>
      <w:bCs/>
    </w:rPr>
  </w:style>
  <w:style w:type="character" w:customStyle="1" w:styleId="KommentarthemaZchn">
    <w:name w:val="Kommentarthema Zchn"/>
    <w:link w:val="Kommentarthema"/>
    <w:rsid w:val="00892E44"/>
    <w:rPr>
      <w:rFonts w:ascii="Arial" w:hAnsi="Arial"/>
      <w:b/>
      <w:bCs/>
    </w:rPr>
  </w:style>
  <w:style w:type="paragraph" w:styleId="berarbeitung">
    <w:name w:val="Revision"/>
    <w:hidden/>
    <w:uiPriority w:val="99"/>
    <w:semiHidden/>
    <w:rsid w:val="007D7C80"/>
    <w:rPr>
      <w:rFonts w:ascii="Arial" w:hAnsi="Arial"/>
      <w:sz w:val="16"/>
      <w:szCs w:val="16"/>
    </w:rPr>
  </w:style>
  <w:style w:type="character" w:styleId="NichtaufgelsteErwhnung">
    <w:name w:val="Unresolved Mention"/>
    <w:basedOn w:val="Absatz-Standardschriftart"/>
    <w:uiPriority w:val="99"/>
    <w:semiHidden/>
    <w:unhideWhenUsed/>
    <w:rsid w:val="007D7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1249">
      <w:bodyDiv w:val="1"/>
      <w:marLeft w:val="0"/>
      <w:marRight w:val="0"/>
      <w:marTop w:val="0"/>
      <w:marBottom w:val="0"/>
      <w:divBdr>
        <w:top w:val="none" w:sz="0" w:space="0" w:color="auto"/>
        <w:left w:val="none" w:sz="0" w:space="0" w:color="auto"/>
        <w:bottom w:val="none" w:sz="0" w:space="0" w:color="auto"/>
        <w:right w:val="none" w:sz="0" w:space="0" w:color="auto"/>
      </w:divBdr>
      <w:divsChild>
        <w:div w:id="1161896377">
          <w:marLeft w:val="0"/>
          <w:marRight w:val="0"/>
          <w:marTop w:val="0"/>
          <w:marBottom w:val="0"/>
          <w:divBdr>
            <w:top w:val="none" w:sz="0" w:space="0" w:color="auto"/>
            <w:left w:val="none" w:sz="0" w:space="0" w:color="auto"/>
            <w:bottom w:val="none" w:sz="0" w:space="0" w:color="auto"/>
            <w:right w:val="none" w:sz="0" w:space="0" w:color="auto"/>
          </w:divBdr>
        </w:div>
        <w:div w:id="1349133872">
          <w:marLeft w:val="0"/>
          <w:marRight w:val="0"/>
          <w:marTop w:val="0"/>
          <w:marBottom w:val="0"/>
          <w:divBdr>
            <w:top w:val="none" w:sz="0" w:space="0" w:color="auto"/>
            <w:left w:val="none" w:sz="0" w:space="0" w:color="auto"/>
            <w:bottom w:val="none" w:sz="0" w:space="0" w:color="auto"/>
            <w:right w:val="none" w:sz="0" w:space="0" w:color="auto"/>
          </w:divBdr>
        </w:div>
        <w:div w:id="1790121927">
          <w:marLeft w:val="0"/>
          <w:marRight w:val="0"/>
          <w:marTop w:val="0"/>
          <w:marBottom w:val="0"/>
          <w:divBdr>
            <w:top w:val="none" w:sz="0" w:space="0" w:color="auto"/>
            <w:left w:val="none" w:sz="0" w:space="0" w:color="auto"/>
            <w:bottom w:val="none" w:sz="0" w:space="0" w:color="auto"/>
            <w:right w:val="none" w:sz="0" w:space="0" w:color="auto"/>
          </w:divBdr>
        </w:div>
      </w:divsChild>
    </w:div>
    <w:div w:id="759259408">
      <w:bodyDiv w:val="1"/>
      <w:marLeft w:val="0"/>
      <w:marRight w:val="0"/>
      <w:marTop w:val="0"/>
      <w:marBottom w:val="0"/>
      <w:divBdr>
        <w:top w:val="none" w:sz="0" w:space="0" w:color="auto"/>
        <w:left w:val="none" w:sz="0" w:space="0" w:color="auto"/>
        <w:bottom w:val="none" w:sz="0" w:space="0" w:color="auto"/>
        <w:right w:val="none" w:sz="0" w:space="0" w:color="auto"/>
      </w:divBdr>
      <w:divsChild>
        <w:div w:id="717167756">
          <w:marLeft w:val="0"/>
          <w:marRight w:val="0"/>
          <w:marTop w:val="0"/>
          <w:marBottom w:val="0"/>
          <w:divBdr>
            <w:top w:val="none" w:sz="0" w:space="0" w:color="auto"/>
            <w:left w:val="none" w:sz="0" w:space="0" w:color="auto"/>
            <w:bottom w:val="none" w:sz="0" w:space="0" w:color="auto"/>
            <w:right w:val="none" w:sz="0" w:space="0" w:color="auto"/>
          </w:divBdr>
        </w:div>
        <w:div w:id="1230844563">
          <w:marLeft w:val="0"/>
          <w:marRight w:val="0"/>
          <w:marTop w:val="0"/>
          <w:marBottom w:val="0"/>
          <w:divBdr>
            <w:top w:val="none" w:sz="0" w:space="0" w:color="auto"/>
            <w:left w:val="none" w:sz="0" w:space="0" w:color="auto"/>
            <w:bottom w:val="none" w:sz="0" w:space="0" w:color="auto"/>
            <w:right w:val="none" w:sz="0" w:space="0" w:color="auto"/>
          </w:divBdr>
        </w:div>
        <w:div w:id="1273708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arburg.com/info/ausbildu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media.arburg.com/web/ea4d8a018dc936f3/career-day-fakuma-2026/"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8664a9-c775-4899-8a59-06cb77414113" xsi:nil="true"/>
    <_dlc_DocIdPersistId xmlns="a38664a9-c775-4899-8a59-06cb77414113" xsi:nil="true"/>
    <_dlc_DocIdUrl xmlns="a38664a9-c775-4899-8a59-06cb77414113">
      <Url>https://arburg.sharepoint.com/sites/Marketing/_layouts/15/DocIdRedir.aspx?ID=K2NHNVNCPX7P-1651626242-12695</Url>
      <Description>K2NHNVNCPX7P-1651626242-12695</Description>
    </_dlc_DocIdUrl>
    <_dlc_DocId xmlns="a38664a9-c775-4899-8a59-06cb77414113">K2NHNVNCPX7P-1651626242-12695</_dlc_DocId>
    <lcf76f155ced4ddcb4097134ff3c332f xmlns="5c44b797-b245-4bb2-92a1-f962e00741d6">
      <Terms xmlns="http://schemas.microsoft.com/office/infopath/2007/PartnerControls"/>
    </lcf76f155ced4ddcb4097134ff3c332f>
    <checkin_comment xmlns="5c44b797-b245-4bb2-92a1-f962e00741d6" xsi:nil="true"/>
    <Freigabe xmlns="5c44b797-b245-4bb2-92a1-f962e00741d6">17.09. fertig für Versand</Freigabe>
    <Sprache xmlns="5c44b797-b245-4bb2-92a1-f962e00741d6" xsi:nil="true"/>
    <I_Chronicle_ID xmlns="5c44b797-b245-4bb2-92a1-f962e00741d6" xsi:nil="true"/>
    <Dokumentart xmlns="5c44b797-b245-4bb2-92a1-f962e00741d6" xsi:nil="true"/>
  </documentManagement>
</p:properties>
</file>

<file path=customXml/item2.xml><?xml version="1.0" encoding="utf-8"?>
<?mso-contentType ?>
<SharedContentType xmlns="Microsoft.SharePoint.Taxonomy.ContentTypeSync" SourceId="25d2095b-7307-4032-a01d-1dd44232d74a" ContentTypeId="0x0101" PreviousValue="false" LastSyncTimeStamp="2023-09-22T13:34:56.13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kument" ma:contentTypeID="0x010100EC3EF874A6BC794F80B43144C18418B4" ma:contentTypeVersion="32" ma:contentTypeDescription="Ein neues Dokument erstellen." ma:contentTypeScope="" ma:versionID="99d2617efde513e85c6e25f83eb72794">
  <xsd:schema xmlns:xsd="http://www.w3.org/2001/XMLSchema" xmlns:xs="http://www.w3.org/2001/XMLSchema" xmlns:p="http://schemas.microsoft.com/office/2006/metadata/properties" xmlns:ns3="5c44b797-b245-4bb2-92a1-f962e00741d6" xmlns:ns4="a38664a9-c775-4899-8a59-06cb77414113" targetNamespace="http://schemas.microsoft.com/office/2006/metadata/properties" ma:root="true" ma:fieldsID="09ec32c1cf8486712ad8067c43ebb30e" ns3:_="" ns4:_="">
    <xsd:import namespace="5c44b797-b245-4bb2-92a1-f962e00741d6"/>
    <xsd:import namespace="a38664a9-c775-4899-8a59-06cb77414113"/>
    <xsd:element name="properties">
      <xsd:complexType>
        <xsd:sequence>
          <xsd:element name="documentManagement">
            <xsd:complexType>
              <xsd:all>
                <xsd:element ref="ns3:I_Chronicle_ID" minOccurs="0"/>
                <xsd:element ref="ns3:checkin_comment" minOccurs="0"/>
                <xsd:element ref="ns3:Sprache" minOccurs="0"/>
                <xsd:element ref="ns3:Dokumentart" minOccurs="0"/>
                <xsd:element ref="ns4:_dlc_DocIdUrl" minOccurs="0"/>
                <xsd:element ref="ns3:Freigabe" minOccurs="0"/>
                <xsd:element ref="ns4:_dlc_DocId"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b797-b245-4bb2-92a1-f962e00741d6" elementFormDefault="qualified">
    <xsd:import namespace="http://schemas.microsoft.com/office/2006/documentManagement/types"/>
    <xsd:import namespace="http://schemas.microsoft.com/office/infopath/2007/PartnerControls"/>
    <xsd:element name="I_Chronicle_ID" ma:index="3" nillable="true" ma:displayName="I_Chronicle_ID" ma:internalName="I_Chronicle_ID" ma:readOnly="false">
      <xsd:simpleType>
        <xsd:restriction base="dms:Text"/>
      </xsd:simpleType>
    </xsd:element>
    <xsd:element name="checkin_comment" ma:index="4" nillable="true" ma:displayName="checkin_comment" ma:internalName="checkin_comment" ma:readOnly="false">
      <xsd:simpleType>
        <xsd:restriction base="dms:Text"/>
      </xsd:simpleType>
    </xsd:element>
    <xsd:element name="Sprache" ma:index="5" nillable="true" ma:displayName="Sprache" ma:internalName="Sprache" ma:readOnly="false">
      <xsd:simpleType>
        <xsd:restriction base="dms:Text"/>
      </xsd:simpleType>
    </xsd:element>
    <xsd:element name="Dokumentart" ma:index="6" nillable="true" ma:displayName="Dokumentart" ma:internalName="Dokumentart" ma:readOnly="false">
      <xsd:simpleType>
        <xsd:restriction base="dms:Text"/>
      </xsd:simpleType>
    </xsd:element>
    <xsd:element name="Freigabe" ma:index="9" nillable="true" ma:displayName="Freigabe" ma:format="Dropdown" ma:internalName="Freigabe" ma:readOnly="false">
      <xsd:simpleType>
        <xsd:restriction base="dms:Text">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5d2095b-7307-4032-a01d-1dd44232d74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8664a9-c775-4899-8a59-06cb77414113" elementFormDefault="qualified">
    <xsd:import namespace="http://schemas.microsoft.com/office/2006/documentManagement/types"/>
    <xsd:import namespace="http://schemas.microsoft.com/office/infopath/2007/PartnerControls"/>
    <xsd:element name="_dlc_DocIdUrl" ma:index="7" nillable="true" ma:displayName="Dokument-ID" ma:description="Permanenter Hyperlink zu diesem Dok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Wert der Dokument-ID" ma:description="Der Wert der diesem Element zugewiesenen Dokument-ID." ma:hidden="true" ma:indexed="true" ma:internalName="_dlc_DocId" ma:readOnly="false">
      <xsd:simpleType>
        <xsd:restriction base="dms:Text"/>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TaxCatchAll" ma:index="22" nillable="true" ma:displayName="Taxonomy Catch All Column" ma:hidden="true" ma:list="{1a3b3625-6535-4a2f-8c9e-ef8800d8be44}" ma:internalName="TaxCatchAll" ma:readOnly="false" ma:showField="CatchAllData" ma:web="a38664a9-c775-4899-8a59-06cb77414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ma:index="2" ma:displayName="Betreff"/>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4FD8C5-1BDA-4FBF-A704-0318F5B89C09}">
  <ds:schemaRefs>
    <ds:schemaRef ds:uri="http://schemas.microsoft.com/office/2006/metadata/properties"/>
    <ds:schemaRef ds:uri="http://schemas.microsoft.com/office/infopath/2007/PartnerControls"/>
    <ds:schemaRef ds:uri="a38664a9-c775-4899-8a59-06cb77414113"/>
    <ds:schemaRef ds:uri="5c44b797-b245-4bb2-92a1-f962e00741d6"/>
  </ds:schemaRefs>
</ds:datastoreItem>
</file>

<file path=customXml/itemProps2.xml><?xml version="1.0" encoding="utf-8"?>
<ds:datastoreItem xmlns:ds="http://schemas.openxmlformats.org/officeDocument/2006/customXml" ds:itemID="{C732E2BD-65CB-4828-9B08-94A82ACD3ADD}">
  <ds:schemaRefs>
    <ds:schemaRef ds:uri="Microsoft.SharePoint.Taxonomy.ContentTypeSync"/>
  </ds:schemaRefs>
</ds:datastoreItem>
</file>

<file path=customXml/itemProps3.xml><?xml version="1.0" encoding="utf-8"?>
<ds:datastoreItem xmlns:ds="http://schemas.openxmlformats.org/officeDocument/2006/customXml" ds:itemID="{E09CCE80-A4E4-4E06-80E1-6DC1FCF4A08B}">
  <ds:schemaRefs>
    <ds:schemaRef ds:uri="http://schemas.microsoft.com/sharepoint/events"/>
  </ds:schemaRefs>
</ds:datastoreItem>
</file>

<file path=customXml/itemProps4.xml><?xml version="1.0" encoding="utf-8"?>
<ds:datastoreItem xmlns:ds="http://schemas.openxmlformats.org/officeDocument/2006/customXml" ds:itemID="{377A2A59-A0CE-4961-ACF7-DD54F25FD23E}">
  <ds:schemaRefs>
    <ds:schemaRef ds:uri="http://schemas.openxmlformats.org/officeDocument/2006/bibliography"/>
  </ds:schemaRefs>
</ds:datastoreItem>
</file>

<file path=customXml/itemProps5.xml><?xml version="1.0" encoding="utf-8"?>
<ds:datastoreItem xmlns:ds="http://schemas.openxmlformats.org/officeDocument/2006/customXml" ds:itemID="{2E02307F-3672-4EE8-B366-18FE8F0A31BE}">
  <ds:schemaRefs>
    <ds:schemaRef ds:uri="http://schemas.microsoft.com/sharepoint/v3/contenttype/forms"/>
  </ds:schemaRefs>
</ds:datastoreItem>
</file>

<file path=customXml/itemProps6.xml><?xml version="1.0" encoding="utf-8"?>
<ds:datastoreItem xmlns:ds="http://schemas.openxmlformats.org/officeDocument/2006/customXml" ds:itemID="{C15EB8C8-AD9C-40DF-857F-5EC805761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b797-b245-4bb2-92a1-f962e00741d6"/>
    <ds:schemaRef ds:uri="a38664a9-c775-4899-8a59-06cb7741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775</Words>
  <Characters>5435</Characters>
  <Application>Microsoft Office Word</Application>
  <DocSecurity>0</DocSecurity>
  <Lines>143</Lines>
  <Paragraphs>51</Paragraphs>
  <ScaleCrop>false</ScaleCrop>
  <Company>ARBURG</Company>
  <LinksUpToDate>false</LinksUpToDate>
  <CharactersWithSpaces>6159</CharactersWithSpaces>
  <SharedDoc>false</SharedDoc>
  <HLinks>
    <vt:vector size="6" baseType="variant">
      <vt:variant>
        <vt:i4>1048592</vt:i4>
      </vt:variant>
      <vt:variant>
        <vt:i4>0</vt:i4>
      </vt:variant>
      <vt:variant>
        <vt:i4>0</vt:i4>
      </vt:variant>
      <vt:variant>
        <vt:i4>5</vt:i4>
      </vt:variant>
      <vt:variant>
        <vt:lpwstr>https://media.arburg.com/web/ea4d8a018dc936f3/career-day-fakuma-2026/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Karrieretag "Mold your Future" der Messe Friedrichshafen 2026</dc:subject>
  <dc:creator>werbg1</dc:creator>
  <cp:keywords>, docId:69B8839664394CED40C87BB12353D968</cp:keywords>
  <cp:lastModifiedBy>Keck, Bettina</cp:lastModifiedBy>
  <cp:revision>7</cp:revision>
  <cp:lastPrinted>2017-07-11T07:22:00Z</cp:lastPrinted>
  <dcterms:created xsi:type="dcterms:W3CDTF">2026-09-17T13:25:00Z</dcterms:created>
  <dcterms:modified xsi:type="dcterms:W3CDTF">2026-09-30T07:21:00Z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6a8e60-f273-437c-b13d-d3d9eb63dc23_ActionId">
    <vt:lpwstr>68f6c6a2-a795-46bb-89b4-d59c124e406e</vt:lpwstr>
  </property>
  <property fmtid="{D5CDD505-2E9C-101B-9397-08002B2CF9AE}" pid="3" name="MSIP_Label_9b6a8e60-f273-437c-b13d-d3d9eb63dc23_Name">
    <vt:lpwstr>ARBURG - General</vt:lpwstr>
  </property>
  <property fmtid="{D5CDD505-2E9C-101B-9397-08002B2CF9AE}" pid="4" name="MSIP_Label_9b6a8e60-f273-437c-b13d-d3d9eb63dc23_SetDate">
    <vt:lpwstr>2026-01-21T08:40:37Z</vt:lpwstr>
  </property>
  <property fmtid="{D5CDD505-2E9C-101B-9397-08002B2CF9AE}" pid="5" name="MSIP_Label_9b6a8e60-f273-437c-b13d-d3d9eb63dc23_SiteId">
    <vt:lpwstr>77be9650-940e-40d5-8bb7-5b97f5e08641</vt:lpwstr>
  </property>
  <property fmtid="{D5CDD505-2E9C-101B-9397-08002B2CF9AE}" pid="6" name="MSIP_Label_9b6a8e60-f273-437c-b13d-d3d9eb63dc23_Enabled">
    <vt:lpwstr>True</vt:lpwstr>
  </property>
  <property fmtid="{D5CDD505-2E9C-101B-9397-08002B2CF9AE}" pid="7" name="ContentTypeId">
    <vt:lpwstr>0x010100EC3EF874A6BC794F80B43144C18418B4</vt:lpwstr>
  </property>
  <property fmtid="{D5CDD505-2E9C-101B-9397-08002B2CF9AE}" pid="8" name="_dlc_DocIdItemGuid">
    <vt:lpwstr>dbb537a1-82b6-4f78-974f-b11fd43e9741</vt:lpwstr>
  </property>
  <property fmtid="{D5CDD505-2E9C-101B-9397-08002B2CF9AE}" pid="9" name="MSIP_Label_9b6a8e60-f273-437c-b13d-d3d9eb63dc23_Removed">
    <vt:lpwstr>False</vt:lpwstr>
  </property>
  <property fmtid="{D5CDD505-2E9C-101B-9397-08002B2CF9AE}" pid="10" name="MSIP_Label_9b6a8e60-f273-437c-b13d-d3d9eb63dc23_Extended_MSFT_Method">
    <vt:lpwstr>Standard</vt:lpwstr>
  </property>
  <property fmtid="{D5CDD505-2E9C-101B-9397-08002B2CF9AE}" pid="11" name="Sensitivity">
    <vt:lpwstr>ARBURG - General</vt:lpwstr>
  </property>
  <property fmtid="{D5CDD505-2E9C-101B-9397-08002B2CF9AE}" pid="12" name="MediaServiceImageTags">
    <vt:lpwstr/>
  </property>
  <property fmtid="{D5CDD505-2E9C-101B-9397-08002B2CF9AE}" pid="13" name="MSIP_Label_557a7f11-da99-4950-a581-133fd7833d97_SetDate">
    <vt:lpwstr>2024-11-22T10:21:55Z</vt:lpwstr>
  </property>
  <property fmtid="{D5CDD505-2E9C-101B-9397-08002B2CF9AE}" pid="14" name="MSIP_Label_557a7f11-da99-4950-a581-133fd7833d97_Name">
    <vt:lpwstr>Public</vt:lpwstr>
  </property>
  <property fmtid="{D5CDD505-2E9C-101B-9397-08002B2CF9AE}" pid="15" name="MSIP_Label_557a7f11-da99-4950-a581-133fd7833d97_ActionId">
    <vt:lpwstr>47675d7b-9413-4dda-a71e-e9b8525ba856</vt:lpwstr>
  </property>
  <property fmtid="{D5CDD505-2E9C-101B-9397-08002B2CF9AE}" pid="16" name="MSIP_Label_557a7f11-da99-4950-a581-133fd7833d97_SiteId">
    <vt:lpwstr>77be9650-940e-40d5-8bb7-5b97f5e08641</vt:lpwstr>
  </property>
  <property fmtid="{D5CDD505-2E9C-101B-9397-08002B2CF9AE}" pid="17" name="MSIP_Label_557a7f11-da99-4950-a581-133fd7833d97_ContentBits">
    <vt:lpwstr>0</vt:lpwstr>
  </property>
  <property fmtid="{D5CDD505-2E9C-101B-9397-08002B2CF9AE}" pid="18" name="MSIP_Label_557a7f11-da99-4950-a581-133fd7833d97_Enabled">
    <vt:lpwstr>true</vt:lpwstr>
  </property>
  <property fmtid="{D5CDD505-2E9C-101B-9397-08002B2CF9AE}" pid="19" name="MSIP_Label_557a7f11-da99-4950-a581-133fd7833d97_Method">
    <vt:lpwstr>Standard</vt:lpwstr>
  </property>
</Properties>
</file>