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4B08755C" w:rsidR="00FD51A6" w:rsidRPr="001C4CF8" w:rsidRDefault="007414FF" w:rsidP="00FD51A6">
      <w:pPr>
        <w:pStyle w:val="FormatvorlagePMHeadline"/>
        <w:rPr>
          <w:rFonts w:cs="Arial"/>
          <w:sz w:val="24"/>
          <w:szCs w:val="24"/>
          <w:u w:val="none"/>
        </w:rPr>
      </w:pPr>
      <w:r w:rsidRPr="001C4CF8">
        <w:rPr>
          <w:rFonts w:cs="Arial"/>
          <w:sz w:val="28"/>
          <w:szCs w:val="28"/>
          <w:u w:val="none"/>
        </w:rPr>
        <w:t>ARBURG at Plast 2026</w:t>
      </w:r>
    </w:p>
    <w:p w14:paraId="7D5BB874" w14:textId="425DCC82" w:rsidR="0053767B" w:rsidRPr="001C4CF8" w:rsidRDefault="00533520" w:rsidP="000613AA">
      <w:pPr>
        <w:pStyle w:val="FormatvorlagePMHeadline"/>
      </w:pPr>
      <w:r w:rsidRPr="001C4CF8">
        <w:t>Four innovative exhibits in Milan</w:t>
      </w:r>
    </w:p>
    <w:p w14:paraId="42C0255D" w14:textId="77777777" w:rsidR="0053767B" w:rsidRPr="001C4CF8" w:rsidRDefault="0053767B" w:rsidP="0053767B">
      <w:pPr>
        <w:pStyle w:val="PMSubline"/>
        <w:numPr>
          <w:ilvl w:val="0"/>
          <w:numId w:val="0"/>
        </w:numPr>
      </w:pPr>
    </w:p>
    <w:p w14:paraId="702D104F" w14:textId="04A7C8D7" w:rsidR="00A65ACC" w:rsidRPr="001C4CF8" w:rsidRDefault="00A65ACC" w:rsidP="00A65ACC">
      <w:pPr>
        <w:pStyle w:val="PMSubline"/>
      </w:pPr>
      <w:r w:rsidRPr="001C4CF8">
        <w:t xml:space="preserve">Highly interesting: Four exhibits </w:t>
      </w:r>
      <w:r w:rsidR="003536E5" w:rsidRPr="001C4CF8">
        <w:t xml:space="preserve">showcase a broad product portfolio and </w:t>
      </w:r>
      <w:r w:rsidR="008E62ED" w:rsidRPr="001C4CF8">
        <w:t>process expertise</w:t>
      </w:r>
    </w:p>
    <w:p w14:paraId="606637ED" w14:textId="45F65729" w:rsidR="0053767B" w:rsidRPr="001C4CF8" w:rsidRDefault="00533520" w:rsidP="0053767B">
      <w:pPr>
        <w:pStyle w:val="PMSubline"/>
      </w:pPr>
      <w:r w:rsidRPr="001C4CF8">
        <w:t xml:space="preserve">Highlight: </w:t>
      </w:r>
      <w:r w:rsidR="00A65ACC" w:rsidRPr="001C4CF8">
        <w:t xml:space="preserve">New electric </w:t>
      </w:r>
      <w:r w:rsidRPr="001C4CF8">
        <w:t xml:space="preserve">Allrounder Trend </w:t>
      </w:r>
      <w:r w:rsidR="00A65ACC" w:rsidRPr="001C4CF8">
        <w:t xml:space="preserve">produces the </w:t>
      </w:r>
      <w:r w:rsidR="00715ECC">
        <w:t>‘</w:t>
      </w:r>
      <w:r w:rsidRPr="001C4CF8">
        <w:t>Donut-</w:t>
      </w:r>
      <w:proofErr w:type="spellStart"/>
      <w:r w:rsidRPr="001C4CF8">
        <w:t>ella</w:t>
      </w:r>
      <w:proofErr w:type="spellEnd"/>
      <w:r w:rsidR="001B623C">
        <w:t>’</w:t>
      </w:r>
      <w:r w:rsidRPr="001C4CF8">
        <w:t xml:space="preserve"> </w:t>
      </w:r>
      <w:r w:rsidR="00A65ACC" w:rsidRPr="001C4CF8">
        <w:t>design product</w:t>
      </w:r>
    </w:p>
    <w:p w14:paraId="5AD9D06F" w14:textId="51FEDCCB" w:rsidR="00D0250F" w:rsidRPr="001C4CF8" w:rsidRDefault="00533520" w:rsidP="00D0250F">
      <w:pPr>
        <w:pStyle w:val="PMSubline"/>
      </w:pPr>
      <w:r w:rsidRPr="001C4CF8">
        <w:t>Outstanding: Italy is a key injection moulding market for A</w:t>
      </w:r>
      <w:r w:rsidR="00FF2D10" w:rsidRPr="001C4CF8">
        <w:t>rburg</w:t>
      </w:r>
    </w:p>
    <w:p w14:paraId="711E196C" w14:textId="77777777" w:rsidR="0053767B" w:rsidRPr="001C4CF8" w:rsidRDefault="0053767B" w:rsidP="00F643BE">
      <w:pPr>
        <w:pStyle w:val="PMText"/>
      </w:pPr>
    </w:p>
    <w:p w14:paraId="2AC2420A" w14:textId="5E53A460" w:rsidR="0053767B" w:rsidRPr="0069063A" w:rsidRDefault="00AA545A" w:rsidP="0053767B">
      <w:pPr>
        <w:pStyle w:val="PMOrtDatum"/>
      </w:pPr>
      <w:proofErr w:type="spellStart"/>
      <w:r w:rsidRPr="001C4CF8">
        <w:t>Lo</w:t>
      </w:r>
      <w:r w:rsidR="008370A4">
        <w:t>ss</w:t>
      </w:r>
      <w:r w:rsidRPr="001C4CF8">
        <w:t>b</w:t>
      </w:r>
      <w:r w:rsidRPr="0069063A">
        <w:t>urg</w:t>
      </w:r>
      <w:proofErr w:type="spellEnd"/>
      <w:r w:rsidR="0053767B" w:rsidRPr="0069063A">
        <w:t>,</w:t>
      </w:r>
      <w:r w:rsidRPr="0069063A">
        <w:t xml:space="preserve"> </w:t>
      </w:r>
      <w:r w:rsidR="00A111AB">
        <w:t>31</w:t>
      </w:r>
      <w:r w:rsidR="008370A4">
        <w:t>/03/</w:t>
      </w:r>
      <w:r w:rsidR="006331C0" w:rsidRPr="0069063A">
        <w:t>2026</w:t>
      </w:r>
    </w:p>
    <w:p w14:paraId="46397487" w14:textId="4BFDA5EB" w:rsidR="00F83809" w:rsidRPr="001C4CF8" w:rsidRDefault="00D90E24" w:rsidP="00D0250F">
      <w:pPr>
        <w:pStyle w:val="PMVorspann"/>
      </w:pPr>
      <w:r w:rsidRPr="0069063A">
        <w:t xml:space="preserve">At </w:t>
      </w:r>
      <w:r w:rsidR="00A7667E">
        <w:t xml:space="preserve">the </w:t>
      </w:r>
      <w:r w:rsidRPr="0069063A">
        <w:t>Plast</w:t>
      </w:r>
      <w:r w:rsidR="00A7667E">
        <w:t xml:space="preserve"> trade fair</w:t>
      </w:r>
      <w:r w:rsidRPr="0069063A">
        <w:t xml:space="preserve"> in Milan</w:t>
      </w:r>
      <w:r w:rsidR="00A7667E">
        <w:t>,</w:t>
      </w:r>
      <w:r w:rsidRPr="0069063A">
        <w:t xml:space="preserve"> </w:t>
      </w:r>
      <w:r w:rsidR="00F83809" w:rsidRPr="0069063A">
        <w:t>from 9 to 12 June</w:t>
      </w:r>
      <w:r w:rsidRPr="0069063A">
        <w:t xml:space="preserve"> 2026</w:t>
      </w:r>
      <w:r w:rsidR="000A1603" w:rsidRPr="0069063A">
        <w:t xml:space="preserve">, </w:t>
      </w:r>
      <w:r w:rsidR="00F83809" w:rsidRPr="0069063A">
        <w:t>A</w:t>
      </w:r>
      <w:r w:rsidR="00FF2D10" w:rsidRPr="0069063A">
        <w:t>rburg</w:t>
      </w:r>
      <w:r w:rsidR="1FDD0186" w:rsidRPr="0069063A">
        <w:t xml:space="preserve"> </w:t>
      </w:r>
      <w:r w:rsidR="00DB58E1" w:rsidRPr="0069063A">
        <w:t xml:space="preserve">(Hall 22, </w:t>
      </w:r>
      <w:r w:rsidR="00F83809" w:rsidRPr="0069063A">
        <w:t>Stand C1</w:t>
      </w:r>
      <w:r w:rsidR="00F83809">
        <w:t>01 – D118</w:t>
      </w:r>
      <w:r w:rsidR="00DB58E1">
        <w:t xml:space="preserve">) </w:t>
      </w:r>
      <w:r w:rsidR="00F83809">
        <w:t xml:space="preserve">will be </w:t>
      </w:r>
      <w:r w:rsidR="00A7667E">
        <w:t>showcas</w:t>
      </w:r>
      <w:r w:rsidR="00F83809">
        <w:t xml:space="preserve">ing no fewer than four innovative </w:t>
      </w:r>
      <w:r w:rsidR="000A1603">
        <w:t xml:space="preserve">exhibits. </w:t>
      </w:r>
      <w:r w:rsidR="00952064">
        <w:t xml:space="preserve">A highlight </w:t>
      </w:r>
      <w:r w:rsidR="00CF4440">
        <w:t xml:space="preserve">is </w:t>
      </w:r>
      <w:r w:rsidR="008E62ED">
        <w:t xml:space="preserve">the </w:t>
      </w:r>
      <w:r w:rsidR="00CF4440">
        <w:t xml:space="preserve">new </w:t>
      </w:r>
      <w:r w:rsidR="00C242C6">
        <w:t xml:space="preserve">electric </w:t>
      </w:r>
      <w:r w:rsidR="00CF4440">
        <w:t xml:space="preserve">Allrounder Trend standard machine. Process expertise and the broad product portfolio will be demonstrated by an Allrounder More 2000 </w:t>
      </w:r>
      <w:r w:rsidR="00C97679">
        <w:t xml:space="preserve">producing two-component parts, </w:t>
      </w:r>
      <w:r w:rsidR="0051262D">
        <w:t xml:space="preserve">a hybrid Allrounder 470 H processing solid silicone rubber, and a </w:t>
      </w:r>
      <w:r w:rsidR="00E37AC3">
        <w:t xml:space="preserve">fully automated vertical </w:t>
      </w:r>
      <w:r w:rsidR="0051262D">
        <w:t xml:space="preserve">Allrounder 375 V </w:t>
      </w:r>
      <w:proofErr w:type="spellStart"/>
      <w:r w:rsidR="00E37AC3">
        <w:t>overmoulding</w:t>
      </w:r>
      <w:proofErr w:type="spellEnd"/>
      <w:r w:rsidR="00E37AC3">
        <w:t xml:space="preserve"> inserts</w:t>
      </w:r>
      <w:r w:rsidR="0051262D">
        <w:t xml:space="preserve">. </w:t>
      </w:r>
      <w:r w:rsidR="00F83809">
        <w:t xml:space="preserve">In addition, there will be a </w:t>
      </w:r>
      <w:r w:rsidR="00B20C4E">
        <w:t>full-spectrum</w:t>
      </w:r>
      <w:r w:rsidR="00480066">
        <w:t xml:space="preserve"> </w:t>
      </w:r>
      <w:r w:rsidR="00F83809">
        <w:t xml:space="preserve">display </w:t>
      </w:r>
      <w:r w:rsidR="00BF23BA">
        <w:t>of digital products and services</w:t>
      </w:r>
      <w:r w:rsidR="00F1635A">
        <w:t>.</w:t>
      </w:r>
    </w:p>
    <w:p w14:paraId="4BA89C2E" w14:textId="77777777" w:rsidR="0053767B" w:rsidRPr="001C4CF8" w:rsidRDefault="0053767B" w:rsidP="00D0250F">
      <w:pPr>
        <w:pStyle w:val="PMText"/>
      </w:pPr>
    </w:p>
    <w:p w14:paraId="27AE6246" w14:textId="10DBD37A" w:rsidR="0053767B" w:rsidRPr="001C4CF8" w:rsidRDefault="0026343F" w:rsidP="00FA3435">
      <w:pPr>
        <w:pStyle w:val="PMText"/>
      </w:pPr>
      <w:r w:rsidRPr="001C4CF8">
        <w:t xml:space="preserve">As Plast </w:t>
      </w:r>
      <w:r w:rsidR="00374B98" w:rsidRPr="001C4CF8">
        <w:t>takes place every three years</w:t>
      </w:r>
      <w:r w:rsidRPr="001C4CF8">
        <w:t xml:space="preserve">, </w:t>
      </w:r>
      <w:r w:rsidR="00374B98" w:rsidRPr="001C4CF8">
        <w:t xml:space="preserve">it is </w:t>
      </w:r>
      <w:r w:rsidRPr="001C4CF8">
        <w:t xml:space="preserve">an important barometer for </w:t>
      </w:r>
      <w:r w:rsidR="00533520" w:rsidRPr="001C4CF8">
        <w:t>Italy’s</w:t>
      </w:r>
      <w:r w:rsidR="003D6ED9" w:rsidRPr="001C4CF8">
        <w:t xml:space="preserve"> plastics industry</w:t>
      </w:r>
      <w:r w:rsidRPr="001C4CF8">
        <w:t xml:space="preserve">. </w:t>
      </w:r>
      <w:r w:rsidR="00FA3435" w:rsidRPr="001C4CF8">
        <w:t xml:space="preserve">“This leading trade fair </w:t>
      </w:r>
      <w:r w:rsidR="0026406C" w:rsidRPr="001C4CF8">
        <w:t xml:space="preserve">highlights the latest technological trends </w:t>
      </w:r>
      <w:r w:rsidR="00056DBD" w:rsidRPr="001C4CF8">
        <w:t xml:space="preserve">and </w:t>
      </w:r>
      <w:r w:rsidR="00FA3435" w:rsidRPr="001C4CF8">
        <w:t xml:space="preserve">promotes the exchange of know-how </w:t>
      </w:r>
      <w:r w:rsidR="0026406C" w:rsidRPr="001C4CF8">
        <w:t xml:space="preserve">and </w:t>
      </w:r>
      <w:r w:rsidR="0029307B" w:rsidRPr="001C4CF8">
        <w:t>contacts</w:t>
      </w:r>
      <w:r w:rsidR="00C32666">
        <w:t>”</w:t>
      </w:r>
      <w:r w:rsidR="0029307B" w:rsidRPr="001C4CF8">
        <w:t>, confirms Cesare Pedone, Sales Director at A</w:t>
      </w:r>
      <w:r w:rsidR="001C4CF8" w:rsidRPr="001C4CF8">
        <w:t>rburg</w:t>
      </w:r>
      <w:r w:rsidR="0029307B" w:rsidRPr="001C4CF8">
        <w:t xml:space="preserve"> Italy. </w:t>
      </w:r>
      <w:r w:rsidR="00652E9A" w:rsidRPr="001C4CF8">
        <w:t xml:space="preserve">“We will </w:t>
      </w:r>
      <w:r w:rsidR="00FA3435" w:rsidRPr="001C4CF8">
        <w:t>demonstrate our technological expertise</w:t>
      </w:r>
      <w:r w:rsidR="00533520" w:rsidRPr="001C4CF8">
        <w:t xml:space="preserve">, </w:t>
      </w:r>
      <w:r w:rsidR="00C32666">
        <w:t>especially</w:t>
      </w:r>
      <w:r w:rsidR="00533520" w:rsidRPr="001C4CF8">
        <w:t xml:space="preserve"> with </w:t>
      </w:r>
      <w:r w:rsidR="0029307B" w:rsidRPr="001C4CF8">
        <w:t xml:space="preserve">our </w:t>
      </w:r>
      <w:r w:rsidR="00533520" w:rsidRPr="001C4CF8">
        <w:t>new A</w:t>
      </w:r>
      <w:r w:rsidR="001C4CF8" w:rsidRPr="001C4CF8">
        <w:t xml:space="preserve">llrounder </w:t>
      </w:r>
      <w:r w:rsidR="00533520" w:rsidRPr="001C4CF8">
        <w:t>Trend,</w:t>
      </w:r>
      <w:r w:rsidR="00FA3435" w:rsidRPr="001C4CF8">
        <w:t xml:space="preserve"> </w:t>
      </w:r>
      <w:r w:rsidR="0029307B" w:rsidRPr="001C4CF8">
        <w:lastRenderedPageBreak/>
        <w:t>thereby</w:t>
      </w:r>
      <w:r w:rsidR="00652E9A" w:rsidRPr="001C4CF8">
        <w:t xml:space="preserve"> </w:t>
      </w:r>
      <w:r w:rsidR="00FA3435" w:rsidRPr="001C4CF8">
        <w:t xml:space="preserve">addressing the </w:t>
      </w:r>
      <w:r w:rsidR="00533520" w:rsidRPr="001C4CF8">
        <w:t xml:space="preserve">specific </w:t>
      </w:r>
      <w:r w:rsidR="00FA3435" w:rsidRPr="001C4CF8">
        <w:t>needs of our market</w:t>
      </w:r>
      <w:r w:rsidR="00652E9A" w:rsidRPr="001C4CF8">
        <w:t xml:space="preserve">. </w:t>
      </w:r>
      <w:r w:rsidR="00610440" w:rsidRPr="001C4CF8">
        <w:t>For us, Plast 2026 is an important opportunity to further strengthen A</w:t>
      </w:r>
      <w:r w:rsidR="001C4CF8" w:rsidRPr="001C4CF8">
        <w:t>rburg</w:t>
      </w:r>
      <w:r w:rsidR="00610440" w:rsidRPr="001C4CF8">
        <w:t>’s presence in Italy</w:t>
      </w:r>
      <w:r w:rsidR="00C32666">
        <w:t>”</w:t>
      </w:r>
      <w:r w:rsidR="00652E9A" w:rsidRPr="001C4CF8">
        <w:t>.</w:t>
      </w:r>
    </w:p>
    <w:p w14:paraId="76789F4E" w14:textId="77777777" w:rsidR="00BD4607" w:rsidRPr="001C4CF8" w:rsidRDefault="00BD4607" w:rsidP="00FA3435">
      <w:pPr>
        <w:pStyle w:val="PMText"/>
      </w:pPr>
    </w:p>
    <w:p w14:paraId="67FCDED6" w14:textId="55F2F44C" w:rsidR="0053767B" w:rsidRPr="001C4CF8" w:rsidRDefault="00652E9A" w:rsidP="0053767B">
      <w:pPr>
        <w:pStyle w:val="PMZwiti"/>
      </w:pPr>
      <w:r w:rsidRPr="001C4CF8">
        <w:t>Highlight</w:t>
      </w:r>
      <w:r w:rsidR="00BE117F" w:rsidRPr="001C4CF8">
        <w:t xml:space="preserve">: New </w:t>
      </w:r>
      <w:r w:rsidRPr="001C4CF8">
        <w:t xml:space="preserve">Allrounder Trend </w:t>
      </w:r>
      <w:r w:rsidR="00BE117F" w:rsidRPr="001C4CF8">
        <w:t>standard machine</w:t>
      </w:r>
    </w:p>
    <w:p w14:paraId="131B7E09" w14:textId="77777777" w:rsidR="009C7B43" w:rsidRDefault="00B41132" w:rsidP="00652E9A">
      <w:pPr>
        <w:pStyle w:val="PMText"/>
      </w:pPr>
      <w:r w:rsidRPr="001C4CF8">
        <w:t xml:space="preserve">With the Allrounder Trend, </w:t>
      </w:r>
      <w:r w:rsidR="001C4CF8" w:rsidRPr="001C4CF8">
        <w:t xml:space="preserve">Arburg </w:t>
      </w:r>
      <w:r w:rsidRPr="001C4CF8">
        <w:t xml:space="preserve">is expanding its portfolio of proven high-end technology solutions to include completely newly developed electric machines for standard applications. These </w:t>
      </w:r>
      <w:r w:rsidR="002159E9">
        <w:t xml:space="preserve">machines </w:t>
      </w:r>
      <w:r w:rsidRPr="001C4CF8">
        <w:t xml:space="preserve">are designed </w:t>
      </w:r>
      <w:r w:rsidR="002159E9" w:rsidRPr="001C4CF8">
        <w:t xml:space="preserve">specifically </w:t>
      </w:r>
      <w:r w:rsidRPr="001C4CF8">
        <w:t xml:space="preserve">to meet current market needs: </w:t>
      </w:r>
      <w:r w:rsidR="003E0E54">
        <w:t>T</w:t>
      </w:r>
      <w:r w:rsidRPr="001C4CF8">
        <w:t xml:space="preserve">hey can be set up quickly, </w:t>
      </w:r>
      <w:r w:rsidR="003E0E54">
        <w:t>they are remarkably</w:t>
      </w:r>
      <w:r w:rsidRPr="001C4CF8">
        <w:t xml:space="preserve"> easy to operate and maintain, and </w:t>
      </w:r>
      <w:r w:rsidR="003E0E54">
        <w:t xml:space="preserve">they </w:t>
      </w:r>
      <w:r w:rsidRPr="001C4CF8">
        <w:t xml:space="preserve">produce moulded parts </w:t>
      </w:r>
      <w:r w:rsidR="009C7B43">
        <w:t>at</w:t>
      </w:r>
      <w:r w:rsidRPr="001C4CF8">
        <w:t xml:space="preserve"> exceptional </w:t>
      </w:r>
      <w:r w:rsidR="009C7B43">
        <w:t xml:space="preserve">levels of </w:t>
      </w:r>
      <w:r w:rsidRPr="001C4CF8">
        <w:t xml:space="preserve">reliability and energy efficiency. They offer low investment and operating costs and are characterised by a fast return on investment (ROI) combined with a low total cost of ownership (TCO). </w:t>
      </w:r>
    </w:p>
    <w:p w14:paraId="32F06DA7" w14:textId="28FB453E" w:rsidR="00C8432A" w:rsidRPr="001C4CF8" w:rsidRDefault="00B41132" w:rsidP="00652E9A">
      <w:pPr>
        <w:pStyle w:val="PMText"/>
      </w:pPr>
      <w:r w:rsidRPr="001C4CF8">
        <w:t xml:space="preserve">At launch, four machine sizes with clamping forces ranging from 500 to 2,000 </w:t>
      </w:r>
      <w:proofErr w:type="spellStart"/>
      <w:r w:rsidRPr="001C4CF8">
        <w:t>kN</w:t>
      </w:r>
      <w:proofErr w:type="spellEnd"/>
      <w:r w:rsidRPr="001C4CF8">
        <w:t xml:space="preserve"> will be available. All are equipped with the new </w:t>
      </w:r>
      <w:proofErr w:type="spellStart"/>
      <w:r w:rsidRPr="001C4CF8">
        <w:t>G</w:t>
      </w:r>
      <w:r w:rsidR="00F86387">
        <w:t>estica</w:t>
      </w:r>
      <w:proofErr w:type="spellEnd"/>
      <w:r w:rsidRPr="001C4CF8">
        <w:t xml:space="preserve"> lite control system</w:t>
      </w:r>
      <w:r w:rsidR="00E27344">
        <w:t xml:space="preserve">. This features an </w:t>
      </w:r>
      <w:r w:rsidRPr="001C4CF8">
        <w:t>intuitive user interface with a clear</w:t>
      </w:r>
      <w:r w:rsidR="00E27344">
        <w:t>ly laid out</w:t>
      </w:r>
      <w:r w:rsidRPr="001C4CF8">
        <w:t xml:space="preserve"> dashboard</w:t>
      </w:r>
      <w:r w:rsidR="00E27344">
        <w:t>,</w:t>
      </w:r>
      <w:r w:rsidRPr="001C4CF8">
        <w:t xml:space="preserve"> mak</w:t>
      </w:r>
      <w:r w:rsidR="00232E40">
        <w:t>ing</w:t>
      </w:r>
      <w:r w:rsidRPr="001C4CF8">
        <w:t xml:space="preserve"> operation a breeze even for non-</w:t>
      </w:r>
      <w:r w:rsidR="00232E40">
        <w:t>specialists</w:t>
      </w:r>
      <w:r w:rsidRPr="001C4CF8">
        <w:t xml:space="preserve">. </w:t>
      </w:r>
      <w:r w:rsidR="00C060A3" w:rsidRPr="001C4CF8">
        <w:t>In Milan, visitors can experience first-hand how innovation, design culture and industrial manufacturing go hand in hand.</w:t>
      </w:r>
    </w:p>
    <w:p w14:paraId="21DDEEAE" w14:textId="382638AA" w:rsidR="00C060A3" w:rsidRPr="001C4CF8" w:rsidRDefault="00652E9A" w:rsidP="00652E9A">
      <w:pPr>
        <w:pStyle w:val="PMText"/>
      </w:pPr>
      <w:r w:rsidRPr="001C4CF8">
        <w:t>At Plast</w:t>
      </w:r>
      <w:r w:rsidR="00C8432A" w:rsidRPr="001C4CF8">
        <w:t xml:space="preserve"> 2026, </w:t>
      </w:r>
      <w:r w:rsidRPr="001C4CF8">
        <w:t>an automated electric A</w:t>
      </w:r>
      <w:r w:rsidR="00F86387">
        <w:t>llrounder</w:t>
      </w:r>
      <w:r w:rsidRPr="001C4CF8">
        <w:t xml:space="preserve"> 1000e Trend </w:t>
      </w:r>
      <w:r w:rsidR="00C060A3" w:rsidRPr="001C4CF8">
        <w:t xml:space="preserve">will be producing </w:t>
      </w:r>
      <w:r w:rsidRPr="001C4CF8">
        <w:t xml:space="preserve">the innovative </w:t>
      </w:r>
      <w:r w:rsidR="00E44A45">
        <w:t>‘</w:t>
      </w:r>
      <w:r w:rsidRPr="001C4CF8">
        <w:t>Donut-</w:t>
      </w:r>
      <w:proofErr w:type="spellStart"/>
      <w:r w:rsidRPr="001C4CF8">
        <w:t>ella</w:t>
      </w:r>
      <w:proofErr w:type="spellEnd"/>
      <w:r w:rsidR="00E44A45">
        <w:t>’</w:t>
      </w:r>
      <w:r w:rsidRPr="001C4CF8">
        <w:t xml:space="preserve"> </w:t>
      </w:r>
      <w:r w:rsidR="00E44A45" w:rsidRPr="001C4CF8">
        <w:t xml:space="preserve">product </w:t>
      </w:r>
      <w:r w:rsidRPr="001C4CF8">
        <w:t xml:space="preserve">– a three-part USB cable winder – </w:t>
      </w:r>
      <w:r w:rsidR="005034E3" w:rsidRPr="001C4CF8">
        <w:t>as a promotional giveaway</w:t>
      </w:r>
      <w:r w:rsidRPr="001C4CF8">
        <w:t xml:space="preserve">. </w:t>
      </w:r>
      <w:r w:rsidR="00404E23">
        <w:t>In December 2025, this i</w:t>
      </w:r>
      <w:r w:rsidRPr="001C4CF8">
        <w:t xml:space="preserve">njection-moulded part, </w:t>
      </w:r>
      <w:r w:rsidR="00404E23">
        <w:t>shaped rather like</w:t>
      </w:r>
      <w:r w:rsidRPr="001C4CF8">
        <w:t xml:space="preserve"> a doughnut, won the Pleiades design competition (Plastic European Innovation Award for Design and Sustainability) organised by the Italian IUAV University of Venice. To bring the product idea to life, the partner Uniform </w:t>
      </w:r>
      <w:r w:rsidR="00E36D17" w:rsidRPr="001C4CF8">
        <w:t xml:space="preserve">supplied </w:t>
      </w:r>
      <w:r w:rsidRPr="001C4CF8">
        <w:t xml:space="preserve">the 1+1+1-cavity family mould </w:t>
      </w:r>
      <w:r w:rsidR="007466AB">
        <w:t>while</w:t>
      </w:r>
      <w:r w:rsidRPr="001C4CF8">
        <w:t xml:space="preserve"> </w:t>
      </w:r>
      <w:proofErr w:type="spellStart"/>
      <w:r w:rsidRPr="001C4CF8">
        <w:t>Ewikon</w:t>
      </w:r>
      <w:proofErr w:type="spellEnd"/>
      <w:r w:rsidRPr="001C4CF8">
        <w:t xml:space="preserve"> </w:t>
      </w:r>
      <w:r w:rsidR="00E36D17" w:rsidRPr="001C4CF8">
        <w:t xml:space="preserve">supplied </w:t>
      </w:r>
      <w:r w:rsidRPr="001C4CF8">
        <w:t>the hot runner.</w:t>
      </w:r>
      <w:r w:rsidR="00BD4607" w:rsidRPr="001C4CF8">
        <w:t xml:space="preserve"> </w:t>
      </w:r>
      <w:r w:rsidRPr="001C4CF8">
        <w:t xml:space="preserve">A </w:t>
      </w:r>
      <w:proofErr w:type="spellStart"/>
      <w:r w:rsidRPr="001C4CF8">
        <w:t>Multilift</w:t>
      </w:r>
      <w:proofErr w:type="spellEnd"/>
      <w:r w:rsidRPr="001C4CF8">
        <w:t xml:space="preserve"> S</w:t>
      </w:r>
      <w:r w:rsidR="00F86387">
        <w:t>elect</w:t>
      </w:r>
      <w:r w:rsidRPr="001C4CF8">
        <w:t xml:space="preserve"> 8 </w:t>
      </w:r>
      <w:r w:rsidR="00F86387">
        <w:t>linear</w:t>
      </w:r>
      <w:r w:rsidRPr="001C4CF8">
        <w:t xml:space="preserve"> robot</w:t>
      </w:r>
      <w:r w:rsidR="000C4F46">
        <w:t xml:space="preserve">ic </w:t>
      </w:r>
      <w:r w:rsidR="00F86387">
        <w:t>system</w:t>
      </w:r>
      <w:r w:rsidRPr="001C4CF8">
        <w:t xml:space="preserve"> </w:t>
      </w:r>
      <w:r w:rsidRPr="001C4CF8">
        <w:lastRenderedPageBreak/>
        <w:t xml:space="preserve">sets the three individual parts down on a conveyor belt and assembles the top and middle sections. The bottom section is </w:t>
      </w:r>
      <w:r w:rsidR="00C060A3" w:rsidRPr="001C4CF8">
        <w:t>added</w:t>
      </w:r>
      <w:r w:rsidRPr="001C4CF8">
        <w:t xml:space="preserve"> manually after the cable has been inserted.</w:t>
      </w:r>
    </w:p>
    <w:p w14:paraId="6725C824" w14:textId="77777777" w:rsidR="0053767B" w:rsidRPr="001C4CF8" w:rsidRDefault="0053767B" w:rsidP="0012605A">
      <w:pPr>
        <w:pStyle w:val="PMText"/>
      </w:pPr>
    </w:p>
    <w:p w14:paraId="7FA9FE55" w14:textId="0B90A10B" w:rsidR="00C060A3" w:rsidRPr="001C4CF8" w:rsidRDefault="00C060A3" w:rsidP="00C060A3">
      <w:pPr>
        <w:pStyle w:val="PMText"/>
      </w:pPr>
      <w:r w:rsidRPr="001C4CF8">
        <w:rPr>
          <w:b/>
          <w:bCs/>
        </w:rPr>
        <w:t xml:space="preserve">Innovative </w:t>
      </w:r>
      <w:r w:rsidR="00E36D17" w:rsidRPr="001C4CF8">
        <w:rPr>
          <w:b/>
          <w:bCs/>
        </w:rPr>
        <w:t>solutions and comprehensive expertise</w:t>
      </w:r>
    </w:p>
    <w:p w14:paraId="1D6F3998" w14:textId="257D3EEC" w:rsidR="006E4772" w:rsidRPr="001C4CF8" w:rsidRDefault="002256F5" w:rsidP="006E4772">
      <w:pPr>
        <w:pStyle w:val="PMText"/>
      </w:pPr>
      <w:r w:rsidRPr="001C4CF8">
        <w:t xml:space="preserve">With three further machine exhibits, </w:t>
      </w:r>
      <w:r w:rsidR="002E76FD" w:rsidRPr="0012244C">
        <w:rPr>
          <w:lang w:val="en-US"/>
        </w:rPr>
        <w:t>A</w:t>
      </w:r>
      <w:r w:rsidR="002E76FD">
        <w:rPr>
          <w:lang w:val="en-US"/>
        </w:rPr>
        <w:t>rburg</w:t>
      </w:r>
      <w:r w:rsidR="002E76FD" w:rsidRPr="001C4CF8">
        <w:t xml:space="preserve"> </w:t>
      </w:r>
      <w:r w:rsidR="00C060A3" w:rsidRPr="001C4CF8">
        <w:t xml:space="preserve">is showcasing additional innovative solutions and comprehensive expertise in the injection moulding process </w:t>
      </w:r>
      <w:r w:rsidR="00745159">
        <w:t xml:space="preserve">right </w:t>
      </w:r>
      <w:r w:rsidR="00C060A3" w:rsidRPr="001C4CF8">
        <w:t>across the value chain</w:t>
      </w:r>
      <w:r w:rsidR="006E4772" w:rsidRPr="001C4CF8">
        <w:t xml:space="preserve">: </w:t>
      </w:r>
    </w:p>
    <w:p w14:paraId="11B67EC7" w14:textId="4B88A446" w:rsidR="002858E2" w:rsidRPr="001C4CF8" w:rsidRDefault="00C060A3" w:rsidP="0012605A">
      <w:pPr>
        <w:pStyle w:val="PMText"/>
        <w:numPr>
          <w:ilvl w:val="0"/>
          <w:numId w:val="15"/>
        </w:numPr>
      </w:pPr>
      <w:r w:rsidRPr="001C4CF8">
        <w:t>A technically sophisticated turnkey solution is on display based around an Allrounder More 2000</w:t>
      </w:r>
      <w:r w:rsidR="006E4772" w:rsidRPr="001C4CF8">
        <w:t xml:space="preserve">. </w:t>
      </w:r>
      <w:r w:rsidRPr="001C4CF8">
        <w:t>Th</w:t>
      </w:r>
      <w:r w:rsidR="00745159">
        <w:t>is</w:t>
      </w:r>
      <w:r w:rsidRPr="001C4CF8">
        <w:t xml:space="preserve"> two-component machine produces </w:t>
      </w:r>
      <w:r w:rsidR="00A96F59" w:rsidRPr="001C4CF8">
        <w:t xml:space="preserve">two-colour dominoes </w:t>
      </w:r>
      <w:r w:rsidRPr="001C4CF8">
        <w:t xml:space="preserve">using a complex 32-cavity hot runner mould from </w:t>
      </w:r>
      <w:proofErr w:type="spellStart"/>
      <w:r w:rsidRPr="001C4CF8">
        <w:t>Polarform</w:t>
      </w:r>
      <w:proofErr w:type="spellEnd"/>
      <w:r w:rsidRPr="001C4CF8">
        <w:t xml:space="preserve"> and </w:t>
      </w:r>
      <w:proofErr w:type="spellStart"/>
      <w:r w:rsidRPr="001C4CF8">
        <w:t>Hasco</w:t>
      </w:r>
      <w:proofErr w:type="spellEnd"/>
      <w:r w:rsidRPr="001C4CF8">
        <w:t>.</w:t>
      </w:r>
      <w:r w:rsidR="002E76FD">
        <w:t xml:space="preserve"> </w:t>
      </w:r>
      <w:r w:rsidR="002C051F" w:rsidRPr="001C4CF8">
        <w:t>The</w:t>
      </w:r>
      <w:r w:rsidR="00745159">
        <w:t>se</w:t>
      </w:r>
      <w:r w:rsidR="002C051F" w:rsidRPr="001C4CF8">
        <w:t xml:space="preserve"> moulded parts are</w:t>
      </w:r>
      <w:r w:rsidR="00745159">
        <w:t xml:space="preserve"> then</w:t>
      </w:r>
      <w:r w:rsidR="002C051F" w:rsidRPr="001C4CF8">
        <w:t xml:space="preserve"> assembled and packaged </w:t>
      </w:r>
      <w:r w:rsidR="002C423E">
        <w:t>‘</w:t>
      </w:r>
      <w:r w:rsidR="002C051F" w:rsidRPr="001C4CF8">
        <w:t>hand in hand</w:t>
      </w:r>
      <w:r w:rsidR="002C423E">
        <w:t>’</w:t>
      </w:r>
      <w:r w:rsidR="002C051F" w:rsidRPr="001C4CF8">
        <w:t xml:space="preserve"> by a </w:t>
      </w:r>
      <w:proofErr w:type="spellStart"/>
      <w:r w:rsidR="002C051F" w:rsidRPr="001C4CF8">
        <w:t>M</w:t>
      </w:r>
      <w:r w:rsidR="002E76FD">
        <w:t>ultilift</w:t>
      </w:r>
      <w:proofErr w:type="spellEnd"/>
      <w:r w:rsidR="002C051F" w:rsidRPr="001C4CF8">
        <w:t xml:space="preserve"> V 30 </w:t>
      </w:r>
      <w:r w:rsidR="002E76FD">
        <w:t>linear</w:t>
      </w:r>
      <w:r w:rsidR="002C051F" w:rsidRPr="001C4CF8">
        <w:t xml:space="preserve"> robot</w:t>
      </w:r>
      <w:r w:rsidR="002E76FD">
        <w:t>ic</w:t>
      </w:r>
      <w:r w:rsidR="002C051F" w:rsidRPr="001C4CF8">
        <w:t xml:space="preserve"> system and a collaborative </w:t>
      </w:r>
      <w:proofErr w:type="spellStart"/>
      <w:r w:rsidR="002C051F" w:rsidRPr="001C4CF8">
        <w:t>cobot</w:t>
      </w:r>
      <w:proofErr w:type="spellEnd"/>
      <w:r w:rsidR="002C051F" w:rsidRPr="001C4CF8">
        <w:t xml:space="preserve"> to form a complete game set. The result is a ready-to-use giveaway for trade fair visitors.</w:t>
      </w:r>
    </w:p>
    <w:p w14:paraId="2A0493EC" w14:textId="774F9DB3" w:rsidR="00786092" w:rsidRPr="001C4CF8" w:rsidRDefault="00C060A3" w:rsidP="0012605A">
      <w:pPr>
        <w:pStyle w:val="PMText"/>
        <w:numPr>
          <w:ilvl w:val="0"/>
          <w:numId w:val="15"/>
        </w:numPr>
      </w:pPr>
      <w:r w:rsidRPr="001C4CF8">
        <w:t xml:space="preserve">The continuous processing of </w:t>
      </w:r>
      <w:r w:rsidR="00892072" w:rsidRPr="001C4CF8">
        <w:t>solid silicone rubber (</w:t>
      </w:r>
      <w:r w:rsidRPr="001C4CF8">
        <w:t>HTV</w:t>
      </w:r>
      <w:r w:rsidR="00892072" w:rsidRPr="001C4CF8">
        <w:t xml:space="preserve">) </w:t>
      </w:r>
      <w:r w:rsidRPr="001C4CF8">
        <w:t xml:space="preserve">into cable ties </w:t>
      </w:r>
      <w:r w:rsidR="00304359" w:rsidRPr="001C4CF8">
        <w:t xml:space="preserve">is demonstrated by </w:t>
      </w:r>
      <w:r w:rsidRPr="001C4CF8">
        <w:t>a hybrid A</w:t>
      </w:r>
      <w:r w:rsidR="002E76FD">
        <w:t>llrounder</w:t>
      </w:r>
      <w:r w:rsidRPr="001C4CF8">
        <w:t xml:space="preserve"> 470</w:t>
      </w:r>
      <w:r w:rsidR="002E76FD">
        <w:t> </w:t>
      </w:r>
      <w:r w:rsidRPr="001C4CF8">
        <w:t xml:space="preserve">H. </w:t>
      </w:r>
      <w:r w:rsidR="0026491B">
        <w:t>It produces</w:t>
      </w:r>
      <w:r w:rsidR="007A5243">
        <w:t xml:space="preserve"> </w:t>
      </w:r>
      <w:r w:rsidR="009C53B4" w:rsidRPr="001C4CF8">
        <w:t xml:space="preserve">moulded parts are </w:t>
      </w:r>
      <w:r w:rsidR="00EB134E" w:rsidRPr="001C4CF8">
        <w:t xml:space="preserve">produced </w:t>
      </w:r>
      <w:r w:rsidR="009C53B4" w:rsidRPr="001C4CF8">
        <w:t xml:space="preserve">using a 2+2-cavity tool </w:t>
      </w:r>
      <w:r w:rsidR="00EB134E" w:rsidRPr="001C4CF8">
        <w:t xml:space="preserve">in a cycle time of around 30 seconds. </w:t>
      </w:r>
      <w:r w:rsidR="00F35E6A" w:rsidRPr="001C4CF8">
        <w:t xml:space="preserve">The machine is </w:t>
      </w:r>
      <w:r w:rsidR="00304359" w:rsidRPr="001C4CF8">
        <w:t xml:space="preserve">equipped </w:t>
      </w:r>
      <w:r w:rsidR="00F35E6A" w:rsidRPr="001C4CF8">
        <w:t xml:space="preserve">with a silicone package </w:t>
      </w:r>
      <w:r w:rsidR="00304359" w:rsidRPr="001C4CF8">
        <w:t>and a customised injection unit</w:t>
      </w:r>
      <w:r w:rsidR="00141A06" w:rsidRPr="001C4CF8">
        <w:t xml:space="preserve">. </w:t>
      </w:r>
      <w:r w:rsidR="00EB31EE" w:rsidRPr="001C4CF8">
        <w:t xml:space="preserve">ACH </w:t>
      </w:r>
      <w:proofErr w:type="spellStart"/>
      <w:r w:rsidR="00EB31EE" w:rsidRPr="001C4CF8">
        <w:t>Turnmix</w:t>
      </w:r>
      <w:proofErr w:type="spellEnd"/>
      <w:r w:rsidR="00EB31EE" w:rsidRPr="001C4CF8">
        <w:t xml:space="preserve"> metering technology </w:t>
      </w:r>
      <w:r w:rsidR="00304359" w:rsidRPr="001C4CF8">
        <w:t>ensures</w:t>
      </w:r>
      <w:r w:rsidR="00EB31EE" w:rsidRPr="001C4CF8">
        <w:t xml:space="preserve"> a continuous, bubble-free material feed.</w:t>
      </w:r>
    </w:p>
    <w:p w14:paraId="2E3FE6F7" w14:textId="78D6DC08" w:rsidR="00786092" w:rsidRPr="001C4CF8" w:rsidRDefault="00C060A3" w:rsidP="0012605A">
      <w:pPr>
        <w:pStyle w:val="PMText"/>
        <w:numPr>
          <w:ilvl w:val="0"/>
          <w:numId w:val="15"/>
        </w:numPr>
      </w:pPr>
      <w:r w:rsidRPr="001C4CF8">
        <w:t xml:space="preserve">A vertical </w:t>
      </w:r>
      <w:r w:rsidR="00765BB9">
        <w:t>Allr</w:t>
      </w:r>
      <w:r w:rsidRPr="001C4CF8">
        <w:t xml:space="preserve">ounder </w:t>
      </w:r>
      <w:r w:rsidR="00765BB9" w:rsidRPr="001C4CF8">
        <w:t xml:space="preserve">375 V </w:t>
      </w:r>
      <w:r w:rsidR="000310ED" w:rsidRPr="001C4CF8">
        <w:t xml:space="preserve">with a rotary table </w:t>
      </w:r>
      <w:r w:rsidR="00700BD4" w:rsidRPr="001C4CF8">
        <w:t>and an 8-</w:t>
      </w:r>
      <w:r w:rsidR="00765BB9">
        <w:t>cavity mould</w:t>
      </w:r>
      <w:r w:rsidR="00700BD4" w:rsidRPr="001C4CF8">
        <w:t xml:space="preserve"> produces </w:t>
      </w:r>
      <w:r w:rsidR="000310ED" w:rsidRPr="001C4CF8">
        <w:t xml:space="preserve">rollers for pneumatic and hydraulic pistons </w:t>
      </w:r>
      <w:r w:rsidR="00700BD4" w:rsidRPr="001C4CF8">
        <w:t>in a cycle time of around 35 seconds</w:t>
      </w:r>
      <w:r w:rsidRPr="001C4CF8">
        <w:t xml:space="preserve">. </w:t>
      </w:r>
      <w:r w:rsidR="00A1237B" w:rsidRPr="001C4CF8">
        <w:t xml:space="preserve">A fully automatic system </w:t>
      </w:r>
      <w:r w:rsidR="00F94F7E" w:rsidRPr="001C4CF8">
        <w:t xml:space="preserve">featuring a six-axis robot </w:t>
      </w:r>
      <w:r w:rsidR="00A1237B" w:rsidRPr="001C4CF8">
        <w:t xml:space="preserve">operates the </w:t>
      </w:r>
      <w:r w:rsidR="00C740D3" w:rsidRPr="001C4CF8">
        <w:t xml:space="preserve">feeding and removal of </w:t>
      </w:r>
      <w:r w:rsidR="00A1237B" w:rsidRPr="001C4CF8">
        <w:t xml:space="preserve">inserts </w:t>
      </w:r>
      <w:r w:rsidR="00700BD4" w:rsidRPr="001C4CF8">
        <w:t>as well as</w:t>
      </w:r>
      <w:r w:rsidR="00C740D3" w:rsidRPr="001C4CF8">
        <w:t xml:space="preserve"> quality control</w:t>
      </w:r>
      <w:r w:rsidR="00765BB9">
        <w:t>. This ensures</w:t>
      </w:r>
      <w:r w:rsidR="00700BD4" w:rsidRPr="001C4CF8">
        <w:t xml:space="preserve"> consistent cycle times and process reliability.</w:t>
      </w:r>
    </w:p>
    <w:p w14:paraId="77641019" w14:textId="77777777" w:rsidR="00786092" w:rsidRDefault="00786092" w:rsidP="00E36D17">
      <w:pPr>
        <w:pStyle w:val="PMText"/>
      </w:pPr>
    </w:p>
    <w:p w14:paraId="7100B9F9" w14:textId="77777777" w:rsidR="004F19BA" w:rsidRPr="001C4CF8" w:rsidRDefault="004F19BA" w:rsidP="00E36D17">
      <w:pPr>
        <w:pStyle w:val="PMText"/>
        <w:rPr>
          <w:b/>
          <w:bCs/>
        </w:rPr>
      </w:pPr>
      <w:r w:rsidRPr="001C4CF8">
        <w:rPr>
          <w:b/>
          <w:bCs/>
        </w:rPr>
        <w:t>Provider of complete solutions</w:t>
      </w:r>
    </w:p>
    <w:p w14:paraId="6F0A425A" w14:textId="33E13CBD" w:rsidR="00C060A3" w:rsidRPr="001C4CF8" w:rsidRDefault="00117323" w:rsidP="00951C79">
      <w:pPr>
        <w:pStyle w:val="PMText"/>
      </w:pPr>
      <w:r w:rsidRPr="001C4CF8">
        <w:t xml:space="preserve">As a provider of complete solutions, </w:t>
      </w:r>
      <w:r w:rsidR="0051262D" w:rsidRPr="001C4CF8">
        <w:t xml:space="preserve">Arburg </w:t>
      </w:r>
      <w:r w:rsidR="00AE4E17">
        <w:t>can also</w:t>
      </w:r>
      <w:r w:rsidR="001F4D92" w:rsidRPr="001C4CF8">
        <w:t xml:space="preserve"> </w:t>
      </w:r>
      <w:r w:rsidRPr="001C4CF8">
        <w:t xml:space="preserve">offer </w:t>
      </w:r>
      <w:r w:rsidR="0051262D" w:rsidRPr="001C4CF8">
        <w:t xml:space="preserve">its customers </w:t>
      </w:r>
      <w:r w:rsidRPr="001C4CF8">
        <w:t xml:space="preserve">numerous digital products and features. </w:t>
      </w:r>
      <w:r w:rsidR="0051262D" w:rsidRPr="001C4CF8">
        <w:t xml:space="preserve">These include its own MES (ALS), the </w:t>
      </w:r>
      <w:proofErr w:type="spellStart"/>
      <w:r w:rsidR="0051262D" w:rsidRPr="001C4CF8">
        <w:t>arburgXworld</w:t>
      </w:r>
      <w:proofErr w:type="spellEnd"/>
      <w:r w:rsidR="0051262D" w:rsidRPr="001C4CF8">
        <w:t xml:space="preserve"> customer portal and the </w:t>
      </w:r>
      <w:proofErr w:type="spellStart"/>
      <w:r w:rsidR="0051262D" w:rsidRPr="001C4CF8">
        <w:t>G</w:t>
      </w:r>
      <w:r w:rsidR="00AE4E17">
        <w:t>estica</w:t>
      </w:r>
      <w:proofErr w:type="spellEnd"/>
      <w:r w:rsidR="0051262D" w:rsidRPr="001C4CF8">
        <w:t xml:space="preserve"> control system with its smart pilot and assistance functions</w:t>
      </w:r>
      <w:r w:rsidR="006B1018" w:rsidRPr="001C4CF8">
        <w:t xml:space="preserve">. The </w:t>
      </w:r>
      <w:proofErr w:type="spellStart"/>
      <w:r w:rsidR="006B1018" w:rsidRPr="001C4CF8">
        <w:t>Gestica</w:t>
      </w:r>
      <w:proofErr w:type="spellEnd"/>
      <w:r w:rsidR="006B1018" w:rsidRPr="001C4CF8">
        <w:t xml:space="preserve"> lite </w:t>
      </w:r>
      <w:r w:rsidR="001F4D92" w:rsidRPr="001C4CF8">
        <w:t xml:space="preserve">variant </w:t>
      </w:r>
      <w:r w:rsidR="006B1018" w:rsidRPr="001C4CF8">
        <w:t xml:space="preserve">also </w:t>
      </w:r>
      <w:r w:rsidR="002A32D7" w:rsidRPr="001C4CF8">
        <w:t xml:space="preserve">features an intuitive </w:t>
      </w:r>
      <w:r w:rsidR="00CD352D" w:rsidRPr="001C4CF8">
        <w:t xml:space="preserve">interface with a clear dashboard </w:t>
      </w:r>
      <w:r w:rsidR="002A32D7" w:rsidRPr="001C4CF8">
        <w:t xml:space="preserve">that is easy to use </w:t>
      </w:r>
      <w:r w:rsidR="00CD352D" w:rsidRPr="001C4CF8">
        <w:t>even for non-</w:t>
      </w:r>
      <w:proofErr w:type="gramStart"/>
      <w:r w:rsidR="00AE4E17">
        <w:t>specialists</w:t>
      </w:r>
      <w:proofErr w:type="gramEnd"/>
      <w:r w:rsidR="00CD352D" w:rsidRPr="001C4CF8">
        <w:t xml:space="preserve"> </w:t>
      </w:r>
      <w:r w:rsidR="00951C79" w:rsidRPr="001C4CF8">
        <w:t xml:space="preserve">and </w:t>
      </w:r>
      <w:r w:rsidR="00AE4E17">
        <w:t xml:space="preserve">it </w:t>
      </w:r>
      <w:r w:rsidR="00951C79" w:rsidRPr="001C4CF8">
        <w:t xml:space="preserve">provides </w:t>
      </w:r>
      <w:r w:rsidR="00CD352D" w:rsidRPr="001C4CF8">
        <w:t xml:space="preserve">everything </w:t>
      </w:r>
      <w:r w:rsidR="00951C79" w:rsidRPr="001C4CF8">
        <w:t>needed</w:t>
      </w:r>
      <w:r w:rsidR="00CD352D" w:rsidRPr="001C4CF8">
        <w:t xml:space="preserve"> for </w:t>
      </w:r>
      <w:r w:rsidR="00951C79" w:rsidRPr="001C4CF8">
        <w:t xml:space="preserve">daily </w:t>
      </w:r>
      <w:r w:rsidR="00CD352D" w:rsidRPr="001C4CF8">
        <w:t xml:space="preserve">work </w:t>
      </w:r>
      <w:r w:rsidR="00951C79" w:rsidRPr="001C4CF8">
        <w:t>at a glance.</w:t>
      </w:r>
    </w:p>
    <w:p w14:paraId="08B1D680" w14:textId="09148A63" w:rsidR="005227C3" w:rsidRPr="001C4CF8" w:rsidRDefault="005227C3" w:rsidP="005227C3">
      <w:pPr>
        <w:pStyle w:val="PMText"/>
      </w:pPr>
      <w:r w:rsidRPr="001C4CF8">
        <w:t xml:space="preserve">Cesare Pedone describes </w:t>
      </w:r>
      <w:r w:rsidR="00567C19" w:rsidRPr="0012244C">
        <w:rPr>
          <w:lang w:val="en-US"/>
        </w:rPr>
        <w:t>A</w:t>
      </w:r>
      <w:r w:rsidR="00567C19">
        <w:rPr>
          <w:lang w:val="en-US"/>
        </w:rPr>
        <w:t>rburg</w:t>
      </w:r>
      <w:r w:rsidRPr="001C4CF8">
        <w:t xml:space="preserve">’s comprehensive support in Italy </w:t>
      </w:r>
      <w:r w:rsidR="00AE4E17">
        <w:t>in the following terms</w:t>
      </w:r>
      <w:r w:rsidRPr="001C4CF8">
        <w:t xml:space="preserve">: </w:t>
      </w:r>
      <w:r w:rsidR="00C618EF" w:rsidRPr="001C4CF8">
        <w:t xml:space="preserve">“Our customers can </w:t>
      </w:r>
      <w:r w:rsidRPr="001C4CF8">
        <w:t xml:space="preserve">experience </w:t>
      </w:r>
      <w:r w:rsidR="00FD659F" w:rsidRPr="001C4CF8">
        <w:t xml:space="preserve">the </w:t>
      </w:r>
      <w:r w:rsidRPr="001C4CF8">
        <w:t>latest innovations first-hand</w:t>
      </w:r>
      <w:r w:rsidR="00AE4E17">
        <w:t xml:space="preserve"> here</w:t>
      </w:r>
      <w:r w:rsidRPr="001C4CF8">
        <w:t xml:space="preserve"> </w:t>
      </w:r>
      <w:r w:rsidR="00C618EF" w:rsidRPr="001C4CF8">
        <w:t>in Milan</w:t>
      </w:r>
      <w:r w:rsidR="00D45861" w:rsidRPr="001C4CF8">
        <w:t xml:space="preserve">. Our experts </w:t>
      </w:r>
      <w:r w:rsidR="001302DE" w:rsidRPr="001C4CF8">
        <w:t xml:space="preserve">also provide support </w:t>
      </w:r>
      <w:r w:rsidRPr="001C4CF8">
        <w:t>through high-quality technical service, rapid response times</w:t>
      </w:r>
      <w:r w:rsidR="001302DE" w:rsidRPr="001C4CF8">
        <w:t xml:space="preserve">, on-site </w:t>
      </w:r>
      <w:r w:rsidRPr="001C4CF8">
        <w:t>process optimisation, automation</w:t>
      </w:r>
      <w:r w:rsidR="00213696" w:rsidRPr="001C4CF8">
        <w:t xml:space="preserve">, and comprehensive Service </w:t>
      </w:r>
      <w:r w:rsidRPr="001C4CF8">
        <w:t>and training</w:t>
      </w:r>
      <w:r w:rsidR="00AE4E17">
        <w:t>”</w:t>
      </w:r>
      <w:r w:rsidR="00213696" w:rsidRPr="001C4CF8">
        <w:t>.</w:t>
      </w:r>
    </w:p>
    <w:p w14:paraId="59A92FF0" w14:textId="297E9BC8" w:rsidR="00C060A3" w:rsidRPr="001C4CF8" w:rsidRDefault="00C060A3" w:rsidP="0012605A">
      <w:pPr>
        <w:pStyle w:val="PMText"/>
      </w:pPr>
    </w:p>
    <w:p w14:paraId="2F7BF621" w14:textId="5B8F1021" w:rsidR="0053767B" w:rsidRPr="0069063A" w:rsidRDefault="00F63B10" w:rsidP="0053767B">
      <w:pPr>
        <w:pStyle w:val="PMHeadline"/>
        <w:rPr>
          <w:lang w:val="de-DE"/>
        </w:rPr>
      </w:pPr>
      <w:r w:rsidRPr="0069063A">
        <w:rPr>
          <w:lang w:val="de-DE"/>
        </w:rPr>
        <w:t>Images</w:t>
      </w:r>
    </w:p>
    <w:p w14:paraId="419E1CCA" w14:textId="77777777" w:rsidR="0053767B" w:rsidRPr="0069063A" w:rsidRDefault="0053767B" w:rsidP="0053767B">
      <w:pPr>
        <w:pStyle w:val="PMText"/>
        <w:rPr>
          <w:lang w:val="de-DE"/>
        </w:rPr>
      </w:pPr>
    </w:p>
    <w:p w14:paraId="03EBF07B" w14:textId="650E27CF" w:rsidR="00AC7D86" w:rsidRPr="0069063A" w:rsidRDefault="00AC7D86" w:rsidP="00AC7D86">
      <w:pPr>
        <w:pStyle w:val="PMBildunterschrift"/>
        <w:rPr>
          <w:bCs/>
          <w:i w:val="0"/>
          <w:lang w:val="de-DE"/>
        </w:rPr>
      </w:pPr>
      <w:r w:rsidRPr="0069063A">
        <w:rPr>
          <w:b/>
          <w:bCs/>
          <w:i w:val="0"/>
          <w:lang w:val="de-DE"/>
        </w:rPr>
        <w:t>ALLROUNDER 1000e TREND</w:t>
      </w:r>
      <w:r w:rsidR="005003E0" w:rsidRPr="0069063A">
        <w:rPr>
          <w:b/>
          <w:bCs/>
          <w:i w:val="0"/>
          <w:lang w:val="de-DE"/>
        </w:rPr>
        <w:t xml:space="preserve"> 290e_003</w:t>
      </w:r>
    </w:p>
    <w:p w14:paraId="0D7561F9" w14:textId="77777777" w:rsidR="00AC7D86" w:rsidRPr="0069063A" w:rsidRDefault="00AC7D86" w:rsidP="00AC7D86">
      <w:pPr>
        <w:pStyle w:val="PMBildunterschrift"/>
        <w:rPr>
          <w:bCs/>
          <w:i w:val="0"/>
          <w:lang w:val="de-DE"/>
        </w:rPr>
      </w:pPr>
    </w:p>
    <w:p w14:paraId="6B3C4547" w14:textId="77777777" w:rsidR="00AC7D86" w:rsidRPr="001C4CF8" w:rsidRDefault="00AC7D86" w:rsidP="00AC7D86">
      <w:pPr>
        <w:pStyle w:val="PMBildunterschrift"/>
      </w:pPr>
      <w:r w:rsidRPr="001C4CF8">
        <w:rPr>
          <w:noProof/>
        </w:rPr>
        <w:drawing>
          <wp:inline distT="0" distB="0" distL="0" distR="0" wp14:anchorId="1D58F930" wp14:editId="795C6407">
            <wp:extent cx="3352800" cy="2514600"/>
            <wp:effectExtent l="0" t="0" r="0" b="0"/>
            <wp:docPr id="1889598637" name="Grafik 2" descr="Ein Bild, das Gerät,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98637" name="Grafik 2" descr="Ein Bild, das Gerät, Maschin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7020" cy="2525265"/>
                    </a:xfrm>
                    <a:prstGeom prst="rect">
                      <a:avLst/>
                    </a:prstGeom>
                    <a:noFill/>
                    <a:ln>
                      <a:noFill/>
                    </a:ln>
                  </pic:spPr>
                </pic:pic>
              </a:graphicData>
            </a:graphic>
          </wp:inline>
        </w:drawing>
      </w:r>
    </w:p>
    <w:p w14:paraId="023A9B00" w14:textId="409B1C25" w:rsidR="00AC7D86" w:rsidRPr="001C4CF8" w:rsidRDefault="00AC7D86" w:rsidP="00AC7D86">
      <w:pPr>
        <w:pStyle w:val="PMBildunterschrift"/>
      </w:pPr>
      <w:r w:rsidRPr="001C4CF8">
        <w:lastRenderedPageBreak/>
        <w:t xml:space="preserve">The new Allrounder Trend machines are specifically configured to meet current market needs: </w:t>
      </w:r>
      <w:r w:rsidR="00536A37">
        <w:t>T</w:t>
      </w:r>
      <w:r w:rsidRPr="001C4CF8">
        <w:t xml:space="preserve">hey are available at short notice, can be set up quickly, </w:t>
      </w:r>
      <w:r w:rsidR="00536A37">
        <w:t xml:space="preserve">they </w:t>
      </w:r>
      <w:r w:rsidRPr="001C4CF8">
        <w:t xml:space="preserve">are particularly easy to operate and maintain, and </w:t>
      </w:r>
      <w:r w:rsidR="00536A37">
        <w:t>their</w:t>
      </w:r>
      <w:r w:rsidRPr="001C4CF8">
        <w:t xml:space="preserve"> investment and operating costs</w:t>
      </w:r>
      <w:r w:rsidR="00536A37">
        <w:t xml:space="preserve"> are low</w:t>
      </w:r>
      <w:r w:rsidRPr="001C4CF8">
        <w:t>.</w:t>
      </w:r>
    </w:p>
    <w:p w14:paraId="78D22B5E" w14:textId="77777777" w:rsidR="007B5F4E" w:rsidRPr="001C4CF8" w:rsidRDefault="007B5F4E" w:rsidP="007B5F4E">
      <w:pPr>
        <w:pStyle w:val="PMBildunterschrift"/>
      </w:pPr>
    </w:p>
    <w:p w14:paraId="31D6A8B0" w14:textId="77777777" w:rsidR="007B5F4E" w:rsidRPr="001C4CF8" w:rsidRDefault="007B5F4E" w:rsidP="007B5F4E">
      <w:pPr>
        <w:pStyle w:val="PMBildunterschrift"/>
        <w:rPr>
          <w:bCs/>
          <w:iCs/>
        </w:rPr>
      </w:pPr>
      <w:r w:rsidRPr="001C4CF8">
        <w:rPr>
          <w:b/>
          <w:bCs/>
        </w:rPr>
        <w:t>Donut-</w:t>
      </w:r>
      <w:proofErr w:type="spellStart"/>
      <w:r w:rsidRPr="001C4CF8">
        <w:rPr>
          <w:b/>
          <w:bCs/>
        </w:rPr>
        <w:t>ella</w:t>
      </w:r>
      <w:proofErr w:type="spellEnd"/>
      <w:r w:rsidRPr="001C4CF8">
        <w:rPr>
          <w:b/>
          <w:bCs/>
        </w:rPr>
        <w:t xml:space="preserve"> D1A3667</w:t>
      </w:r>
    </w:p>
    <w:p w14:paraId="13124560" w14:textId="77777777" w:rsidR="007B5F4E" w:rsidRPr="001C4CF8" w:rsidRDefault="007B5F4E" w:rsidP="007B5F4E">
      <w:pPr>
        <w:pStyle w:val="PMBildunterschrift"/>
        <w:rPr>
          <w:bCs/>
          <w:iCs/>
        </w:rPr>
      </w:pPr>
      <w:r w:rsidRPr="001C4CF8">
        <w:rPr>
          <w:bCs/>
          <w:iCs/>
          <w:noProof/>
        </w:rPr>
        <w:drawing>
          <wp:inline distT="0" distB="0" distL="0" distR="0" wp14:anchorId="0D3B74E1" wp14:editId="3CFF89BF">
            <wp:extent cx="3810000" cy="2533650"/>
            <wp:effectExtent l="0" t="0" r="0" b="0"/>
            <wp:docPr id="1951112021" name="Grafik 2" descr="Ein Bild, das Gerät, Maschine, Bautechnik, Werkzeug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Gerät, Maschine, Bautechnik, Werkzeugmaschine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r w:rsidRPr="001C4CF8">
        <w:rPr>
          <w:bCs/>
          <w:iCs/>
        </w:rPr>
        <w:t xml:space="preserve"> </w:t>
      </w:r>
    </w:p>
    <w:p w14:paraId="3EFC3AC2" w14:textId="0A42F0FF" w:rsidR="007B5F4E" w:rsidRPr="001C4CF8" w:rsidRDefault="007B5F4E" w:rsidP="007B5F4E">
      <w:pPr>
        <w:pStyle w:val="PMBildunterschrift"/>
        <w:rPr>
          <w:bCs/>
          <w:iCs/>
        </w:rPr>
      </w:pPr>
      <w:r w:rsidRPr="001C4CF8">
        <w:rPr>
          <w:bCs/>
          <w:iCs/>
        </w:rPr>
        <w:t xml:space="preserve">A new </w:t>
      </w:r>
      <w:r w:rsidR="00556C1D">
        <w:rPr>
          <w:bCs/>
          <w:iCs/>
        </w:rPr>
        <w:t xml:space="preserve">electric </w:t>
      </w:r>
      <w:r w:rsidRPr="001C4CF8">
        <w:rPr>
          <w:bCs/>
          <w:iCs/>
        </w:rPr>
        <w:t>A</w:t>
      </w:r>
      <w:r w:rsidR="00556C1D">
        <w:rPr>
          <w:bCs/>
          <w:iCs/>
        </w:rPr>
        <w:t xml:space="preserve">llrounder </w:t>
      </w:r>
      <w:r w:rsidRPr="001C4CF8">
        <w:rPr>
          <w:bCs/>
          <w:iCs/>
        </w:rPr>
        <w:t xml:space="preserve">1000 e Trend </w:t>
      </w:r>
      <w:r w:rsidR="00556C1D" w:rsidRPr="001C4CF8">
        <w:rPr>
          <w:bCs/>
          <w:iCs/>
        </w:rPr>
        <w:t xml:space="preserve">standard </w:t>
      </w:r>
      <w:r w:rsidRPr="001C4CF8">
        <w:rPr>
          <w:bCs/>
          <w:iCs/>
        </w:rPr>
        <w:t xml:space="preserve">machine will be producing the </w:t>
      </w:r>
      <w:r w:rsidR="00DD2D7A">
        <w:rPr>
          <w:bCs/>
          <w:iCs/>
        </w:rPr>
        <w:t>‘</w:t>
      </w:r>
      <w:r w:rsidRPr="001C4CF8">
        <w:rPr>
          <w:bCs/>
          <w:iCs/>
        </w:rPr>
        <w:t>Donut-</w:t>
      </w:r>
      <w:proofErr w:type="spellStart"/>
      <w:r w:rsidRPr="001C4CF8">
        <w:rPr>
          <w:bCs/>
          <w:iCs/>
        </w:rPr>
        <w:t>ella</w:t>
      </w:r>
      <w:proofErr w:type="spellEnd"/>
      <w:r w:rsidR="00DD2D7A">
        <w:rPr>
          <w:bCs/>
          <w:iCs/>
        </w:rPr>
        <w:t>’</w:t>
      </w:r>
      <w:r w:rsidRPr="001C4CF8">
        <w:rPr>
          <w:bCs/>
          <w:iCs/>
        </w:rPr>
        <w:t xml:space="preserve"> design product – a USB cable winder – at Plast 2026.</w:t>
      </w:r>
    </w:p>
    <w:p w14:paraId="58765E92" w14:textId="77777777" w:rsidR="0053767B" w:rsidRPr="001C4CF8" w:rsidRDefault="0053767B" w:rsidP="0053767B">
      <w:pPr>
        <w:pStyle w:val="PMBildquelle"/>
      </w:pPr>
      <w:r w:rsidRPr="001C4CF8">
        <w:t>Photo: ARBURG</w:t>
      </w:r>
    </w:p>
    <w:p w14:paraId="5016E48D" w14:textId="77777777" w:rsidR="00E44A5E" w:rsidRPr="001C4CF8" w:rsidRDefault="00E44A5E" w:rsidP="00E44A5E">
      <w:pPr>
        <w:pStyle w:val="PMZusatzinfo-Headline"/>
        <w:rPr>
          <w:sz w:val="22"/>
          <w:szCs w:val="22"/>
        </w:rPr>
      </w:pPr>
      <w:r w:rsidRPr="001C4CF8">
        <w:rPr>
          <w:sz w:val="22"/>
          <w:szCs w:val="22"/>
        </w:rPr>
        <w:t>Photo download:</w:t>
      </w:r>
    </w:p>
    <w:p w14:paraId="243663BF" w14:textId="77777777" w:rsidR="002752BB" w:rsidRDefault="002752BB" w:rsidP="002752BB">
      <w:pPr>
        <w:pStyle w:val="PMZusatzinfo-Headline"/>
        <w:rPr>
          <w:b w:val="0"/>
        </w:rPr>
      </w:pPr>
      <w:hyperlink r:id="rId14" w:history="1">
        <w:r w:rsidRPr="00943BD2">
          <w:rPr>
            <w:rStyle w:val="Hyperlink"/>
            <w:b w:val="0"/>
          </w:rPr>
          <w:t>https://media.arburg.com/web/502d602f0efcbd5b/plast-2026-press-preview/</w:t>
        </w:r>
      </w:hyperlink>
    </w:p>
    <w:p w14:paraId="642A7F2D" w14:textId="77777777" w:rsidR="0053767B" w:rsidRPr="001C4CF8" w:rsidRDefault="0053767B" w:rsidP="0053767B">
      <w:pPr>
        <w:pStyle w:val="PMZusatzinfo-Headline"/>
      </w:pPr>
    </w:p>
    <w:p w14:paraId="4D5DC1EE" w14:textId="77777777" w:rsidR="0053767B" w:rsidRPr="001C4CF8" w:rsidRDefault="0053767B" w:rsidP="0053767B">
      <w:pPr>
        <w:pStyle w:val="PMZusatzinfo-Headline"/>
      </w:pPr>
    </w:p>
    <w:p w14:paraId="20E5A679" w14:textId="77777777" w:rsidR="0053767B" w:rsidRPr="001C4CF8" w:rsidRDefault="0053767B" w:rsidP="0053767B">
      <w:pPr>
        <w:pStyle w:val="PMZusatzinfo-Headline"/>
      </w:pPr>
      <w:r w:rsidRPr="001C4CF8">
        <w:t xml:space="preserve">Press release </w:t>
      </w:r>
    </w:p>
    <w:p w14:paraId="25302FB9" w14:textId="564DB1A5" w:rsidR="0053767B" w:rsidRPr="0069063A" w:rsidRDefault="0053767B" w:rsidP="0053767B">
      <w:pPr>
        <w:pStyle w:val="PMZusatzinfo-Text"/>
        <w:rPr>
          <w:lang w:val="de-DE"/>
        </w:rPr>
      </w:pPr>
      <w:r w:rsidRPr="0069063A">
        <w:rPr>
          <w:lang w:val="de-DE"/>
        </w:rPr>
        <w:t xml:space="preserve">File: </w:t>
      </w:r>
      <w:r>
        <w:fldChar w:fldCharType="begin"/>
      </w:r>
      <w:r w:rsidRPr="0069063A">
        <w:rPr>
          <w:lang w:val="de-DE"/>
        </w:rPr>
        <w:instrText>FILENAME   \* MERGEFORMAT</w:instrText>
      </w:r>
      <w:r>
        <w:fldChar w:fldCharType="separate"/>
      </w:r>
      <w:r w:rsidR="00AE40E9" w:rsidRPr="0069063A">
        <w:rPr>
          <w:lang w:val="de-DE"/>
        </w:rPr>
        <w:t>Pressevorbericht Plast 2026_en_GB.docx</w:t>
      </w:r>
      <w:r>
        <w:fldChar w:fldCharType="end"/>
      </w:r>
    </w:p>
    <w:p w14:paraId="44A395C9" w14:textId="47247836" w:rsidR="0053767B" w:rsidRPr="001C4CF8" w:rsidRDefault="0053767B" w:rsidP="0053767B">
      <w:pPr>
        <w:pStyle w:val="PMZusatzinfo-Text"/>
      </w:pPr>
      <w:r w:rsidRPr="001C4CF8">
        <w:t xml:space="preserve">Characters: </w:t>
      </w:r>
      <w:r w:rsidR="008B43F2">
        <w:t>5,192</w:t>
      </w:r>
    </w:p>
    <w:p w14:paraId="52B62818" w14:textId="398F5E83" w:rsidR="0053767B" w:rsidRPr="001C4CF8" w:rsidRDefault="0053767B" w:rsidP="0053767B">
      <w:pPr>
        <w:pStyle w:val="PMZusatzinfo-Text"/>
      </w:pPr>
      <w:r w:rsidRPr="001C4CF8">
        <w:t xml:space="preserve">Words: </w:t>
      </w:r>
      <w:r w:rsidR="008B43F2">
        <w:t>767</w:t>
      </w:r>
    </w:p>
    <w:p w14:paraId="312D0606" w14:textId="5C6F8E0C" w:rsidR="0053767B" w:rsidRPr="001C4CF8" w:rsidRDefault="008B43F2" w:rsidP="008B43F2">
      <w:pPr>
        <w:pStyle w:val="PMZusatzinfo-Text"/>
        <w:tabs>
          <w:tab w:val="left" w:pos="4620"/>
        </w:tabs>
      </w:pPr>
      <w:r>
        <w:tab/>
        <w:t>s</w:t>
      </w:r>
    </w:p>
    <w:p w14:paraId="5DC5D8F2" w14:textId="77777777" w:rsidR="001A50E5" w:rsidRPr="001C4CF8" w:rsidRDefault="001A50E5" w:rsidP="001A50E5">
      <w:pPr>
        <w:pStyle w:val="PMZusatzinfo-Text"/>
      </w:pPr>
      <w:r w:rsidRPr="001C4CF8">
        <w:t>This and other press releases are also available for download on our website at www.arburg.com/de/presse/ (www.arburg.com/en/presse/).</w:t>
      </w:r>
    </w:p>
    <w:p w14:paraId="0A20A976" w14:textId="77777777" w:rsidR="001A50E5" w:rsidRPr="001C4CF8" w:rsidRDefault="001A50E5" w:rsidP="001A50E5">
      <w:pPr>
        <w:pStyle w:val="PMZusatzinfo-Text"/>
      </w:pPr>
    </w:p>
    <w:p w14:paraId="2211DCC6" w14:textId="77777777" w:rsidR="001A50E5" w:rsidRPr="001C4CF8" w:rsidRDefault="001A50E5" w:rsidP="001A50E5">
      <w:pPr>
        <w:pStyle w:val="PMZusatzinfo-Text"/>
      </w:pPr>
    </w:p>
    <w:p w14:paraId="224F67A8" w14:textId="77777777" w:rsidR="001A50E5" w:rsidRPr="001C4CF8" w:rsidRDefault="001A50E5" w:rsidP="001A50E5">
      <w:pPr>
        <w:rPr>
          <w:b/>
          <w:sz w:val="20"/>
          <w:szCs w:val="20"/>
        </w:rPr>
      </w:pPr>
      <w:r w:rsidRPr="001C4CF8">
        <w:br w:type="page"/>
      </w:r>
    </w:p>
    <w:p w14:paraId="5B4855B2" w14:textId="77777777" w:rsidR="001A50E5" w:rsidRPr="001C4CF8" w:rsidRDefault="001A50E5" w:rsidP="001A50E5">
      <w:pPr>
        <w:pStyle w:val="PMZusatzinfo-Headline"/>
      </w:pPr>
      <w:r w:rsidRPr="001C4CF8">
        <w:lastRenderedPageBreak/>
        <w:t>Contact</w:t>
      </w:r>
    </w:p>
    <w:p w14:paraId="010C7A50" w14:textId="77777777" w:rsidR="001A50E5" w:rsidRPr="001C4CF8" w:rsidRDefault="001A50E5" w:rsidP="001A50E5">
      <w:pPr>
        <w:pStyle w:val="PMZusatzinfo-Text"/>
      </w:pPr>
      <w:r w:rsidRPr="001C4CF8">
        <w:t>ARBURG GmbH + Co KG</w:t>
      </w:r>
    </w:p>
    <w:p w14:paraId="56BD1113" w14:textId="77777777" w:rsidR="001A50E5" w:rsidRPr="001C4CF8" w:rsidRDefault="001A50E5" w:rsidP="001A50E5">
      <w:pPr>
        <w:pStyle w:val="PMZusatzinfo-Text"/>
      </w:pPr>
      <w:r w:rsidRPr="001C4CF8">
        <w:t>Press Office</w:t>
      </w:r>
    </w:p>
    <w:p w14:paraId="2E44E0B8" w14:textId="77777777" w:rsidR="001A50E5" w:rsidRPr="001C4CF8" w:rsidRDefault="001A50E5" w:rsidP="001A50E5">
      <w:pPr>
        <w:pStyle w:val="PMZusatzinfo-Text"/>
      </w:pPr>
      <w:r w:rsidRPr="001C4CF8">
        <w:t>Susanne Palm</w:t>
      </w:r>
    </w:p>
    <w:p w14:paraId="236DB77B" w14:textId="77777777" w:rsidR="001A50E5" w:rsidRPr="001C4CF8" w:rsidRDefault="001A50E5" w:rsidP="001A50E5">
      <w:pPr>
        <w:pStyle w:val="PMZusatzinfo-Text"/>
      </w:pPr>
      <w:r w:rsidRPr="001C4CF8">
        <w:t>Dr Bettina Keck</w:t>
      </w:r>
    </w:p>
    <w:p w14:paraId="4324ABD8" w14:textId="77777777" w:rsidR="001A50E5" w:rsidRPr="001C4CF8" w:rsidRDefault="001A50E5" w:rsidP="001A50E5">
      <w:pPr>
        <w:pStyle w:val="PMZusatzinfo-Text"/>
      </w:pPr>
      <w:r w:rsidRPr="001C4CF8">
        <w:t>P.O. Box 1109</w:t>
      </w:r>
    </w:p>
    <w:p w14:paraId="70E16637" w14:textId="77777777" w:rsidR="001A50E5" w:rsidRPr="001C4CF8" w:rsidRDefault="001A50E5" w:rsidP="001A50E5">
      <w:pPr>
        <w:pStyle w:val="PMZusatzinfo-Text"/>
      </w:pPr>
      <w:r w:rsidRPr="001C4CF8">
        <w:t xml:space="preserve">72286 </w:t>
      </w:r>
      <w:proofErr w:type="spellStart"/>
      <w:r w:rsidRPr="001C4CF8">
        <w:t>Lossburg</w:t>
      </w:r>
      <w:proofErr w:type="spellEnd"/>
      <w:r w:rsidRPr="001C4CF8">
        <w:t>, Germany</w:t>
      </w:r>
    </w:p>
    <w:p w14:paraId="121B49A3" w14:textId="77777777" w:rsidR="001A50E5" w:rsidRPr="001C4CF8" w:rsidRDefault="001A50E5" w:rsidP="001A50E5">
      <w:pPr>
        <w:pStyle w:val="PMZusatzinfo-Text"/>
      </w:pPr>
      <w:r w:rsidRPr="001C4CF8">
        <w:t>Tel.: +49 7446 33-3463</w:t>
      </w:r>
    </w:p>
    <w:p w14:paraId="3BE4BD38" w14:textId="77777777" w:rsidR="001A50E5" w:rsidRPr="001C4CF8" w:rsidRDefault="001A50E5" w:rsidP="001A50E5">
      <w:pPr>
        <w:pStyle w:val="PMZusatzinfo-Text"/>
      </w:pPr>
      <w:r w:rsidRPr="001C4CF8">
        <w:t>Tel.: +49 7446 33-3259</w:t>
      </w:r>
    </w:p>
    <w:p w14:paraId="513BE05D" w14:textId="77777777" w:rsidR="001A50E5" w:rsidRPr="001C4CF8" w:rsidRDefault="001A50E5" w:rsidP="001A50E5">
      <w:pPr>
        <w:pStyle w:val="PMZusatzinfo-Text"/>
      </w:pPr>
      <w:r w:rsidRPr="001C4CF8">
        <w:t>presse_service@arburg.com</w:t>
      </w:r>
    </w:p>
    <w:p w14:paraId="011B3385" w14:textId="77777777" w:rsidR="001A50E5" w:rsidRPr="001C4CF8" w:rsidRDefault="001A50E5" w:rsidP="001A50E5">
      <w:pPr>
        <w:pStyle w:val="PMZusatzinfo-Text"/>
      </w:pPr>
    </w:p>
    <w:p w14:paraId="0B941FBB" w14:textId="77777777" w:rsidR="001A50E5" w:rsidRPr="001C4CF8" w:rsidRDefault="001A50E5" w:rsidP="001A50E5">
      <w:pPr>
        <w:pStyle w:val="PMZusatzinfo-Text"/>
      </w:pPr>
    </w:p>
    <w:p w14:paraId="48AF73C3" w14:textId="77777777" w:rsidR="00C53D8F" w:rsidRPr="007579B8" w:rsidRDefault="00C53D8F" w:rsidP="00C53D8F">
      <w:pPr>
        <w:pStyle w:val="PMZusatzinfo-Headline"/>
        <w:rPr>
          <w:lang w:val="en-US"/>
        </w:rPr>
      </w:pPr>
      <w:r w:rsidRPr="007579B8">
        <w:rPr>
          <w:rFonts w:cs="Arial"/>
          <w:bCs/>
          <w:lang w:val="en-US"/>
        </w:rPr>
        <w:t>About Arburg</w:t>
      </w:r>
    </w:p>
    <w:p w14:paraId="0DF8D0EA" w14:textId="77777777" w:rsidR="00C53D8F" w:rsidRDefault="00C53D8F" w:rsidP="00C53D8F">
      <w:pPr>
        <w:pStyle w:val="PMZusatzinfo-Text"/>
        <w:rPr>
          <w:rFonts w:cs="Arial"/>
        </w:rPr>
      </w:pPr>
      <w:r w:rsidRPr="005A52B0">
        <w:rPr>
          <w:rFonts w:cs="Arial"/>
        </w:rPr>
        <w:t xml:space="preserve">Founded in 1923, the German family-owned company is one of the world's leading manufacturers of injection moulding machines. </w:t>
      </w:r>
      <w:proofErr w:type="spellStart"/>
      <w:r w:rsidRPr="00D85644">
        <w:rPr>
          <w:rFonts w:cs="Arial"/>
        </w:rPr>
        <w:t>AMKmotion</w:t>
      </w:r>
      <w:proofErr w:type="spellEnd"/>
      <w:r w:rsidRPr="00D85644">
        <w:rPr>
          <w:rFonts w:cs="Arial"/>
        </w:rPr>
        <w:t>, a manufacturer of electric drive technology</w:t>
      </w:r>
      <w:r>
        <w:rPr>
          <w:rFonts w:cs="Arial"/>
        </w:rPr>
        <w:t>, also belongs to t</w:t>
      </w:r>
      <w:r w:rsidRPr="005A52B0">
        <w:rPr>
          <w:rFonts w:cs="Arial"/>
        </w:rPr>
        <w:t xml:space="preserve">he </w:t>
      </w:r>
      <w:r w:rsidRPr="007579B8">
        <w:rPr>
          <w:lang w:val="en-US"/>
        </w:rPr>
        <w:t>Arburg</w:t>
      </w:r>
      <w:r w:rsidRPr="005A52B0">
        <w:rPr>
          <w:rFonts w:cs="Arial"/>
        </w:rPr>
        <w:t xml:space="preserve"> family</w:t>
      </w:r>
      <w:r>
        <w:rPr>
          <w:rFonts w:cs="Arial"/>
        </w:rPr>
        <w:t>.</w:t>
      </w:r>
    </w:p>
    <w:p w14:paraId="1D736904" w14:textId="77777777" w:rsidR="00C53D8F" w:rsidRPr="00233BE9" w:rsidRDefault="00C53D8F" w:rsidP="00C53D8F">
      <w:pPr>
        <w:pStyle w:val="PMZusatzinfo-Text"/>
        <w:rPr>
          <w:rFonts w:cs="Arial"/>
        </w:rPr>
      </w:pPr>
      <w:r w:rsidRPr="005A52B0">
        <w:rPr>
          <w:rFonts w:cs="Arial"/>
        </w:rPr>
        <w:t xml:space="preserve">The portfolio for plastics processing </w:t>
      </w:r>
      <w:r>
        <w:rPr>
          <w:rFonts w:cs="Arial"/>
        </w:rPr>
        <w:t>encompasses</w:t>
      </w:r>
      <w:r w:rsidRPr="005A52B0">
        <w:rPr>
          <w:rFonts w:cs="Arial"/>
        </w:rPr>
        <w:t xml:space="preserve"> </w:t>
      </w:r>
      <w:r>
        <w:rPr>
          <w:rFonts w:cs="Arial"/>
        </w:rPr>
        <w:t xml:space="preserve">Allrounder </w:t>
      </w:r>
      <w:r w:rsidRPr="005A52B0">
        <w:rPr>
          <w:rFonts w:cs="Arial"/>
        </w:rPr>
        <w:t xml:space="preserve">injection moulding machines, robot systems </w:t>
      </w:r>
      <w:r>
        <w:rPr>
          <w:rFonts w:cs="Arial"/>
        </w:rPr>
        <w:t>as well as</w:t>
      </w:r>
      <w:r w:rsidRPr="005A52B0">
        <w:rPr>
          <w:rFonts w:cs="Arial"/>
        </w:rPr>
        <w:t xml:space="preserve"> customer- and industry-specific turnkey solutions. </w:t>
      </w:r>
      <w:r>
        <w:rPr>
          <w:rFonts w:cs="Arial"/>
        </w:rPr>
        <w:t>It also includes d</w:t>
      </w:r>
      <w:r w:rsidRPr="005A52B0">
        <w:rPr>
          <w:rFonts w:cs="Arial"/>
        </w:rPr>
        <w:t>igital products and services.</w:t>
      </w:r>
      <w:r>
        <w:rPr>
          <w:rFonts w:cs="Arial"/>
        </w:rPr>
        <w:t xml:space="preserve"> </w:t>
      </w:r>
      <w:r w:rsidRPr="007579B8">
        <w:rPr>
          <w:lang w:val="en-US"/>
        </w:rPr>
        <w:t>Arburg</w:t>
      </w:r>
      <w:r w:rsidRPr="00233BE9">
        <w:rPr>
          <w:rFonts w:cs="Arial"/>
        </w:rPr>
        <w:t xml:space="preserve"> is a pioneer in the plastics industry when it comes to energy and production efficiency, digitalisation and sustainability. </w:t>
      </w:r>
      <w:r w:rsidRPr="007579B8">
        <w:rPr>
          <w:lang w:val="en-US"/>
        </w:rPr>
        <w:t>Arburg</w:t>
      </w:r>
      <w:r w:rsidRPr="00233BE9">
        <w:rPr>
          <w:rFonts w:cs="Arial"/>
        </w:rPr>
        <w:t xml:space="preserve"> machines are used to manufacture plastic products for </w:t>
      </w:r>
      <w:proofErr w:type="gramStart"/>
      <w:r w:rsidRPr="00233BE9">
        <w:rPr>
          <w:rFonts w:cs="Arial"/>
        </w:rPr>
        <w:t>the mobility</w:t>
      </w:r>
      <w:proofErr w:type="gramEnd"/>
      <w:r w:rsidRPr="00233BE9">
        <w:rPr>
          <w:rFonts w:cs="Arial"/>
        </w:rPr>
        <w:t>, packaging, electronics, medical, construction and equipment engineering and leisure industries, for example.</w:t>
      </w:r>
    </w:p>
    <w:p w14:paraId="6F908748" w14:textId="77777777" w:rsidR="00C53D8F" w:rsidRPr="00233BE9" w:rsidRDefault="00C53D8F" w:rsidP="00C53D8F">
      <w:pPr>
        <w:pStyle w:val="PMZusatzinfo-Text"/>
        <w:rPr>
          <w:rFonts w:cs="Arial"/>
        </w:rPr>
      </w:pPr>
      <w:r w:rsidRPr="00233BE9">
        <w:rPr>
          <w:rFonts w:cs="Arial"/>
        </w:rPr>
        <w:t xml:space="preserve">The company headquarters </w:t>
      </w:r>
      <w:proofErr w:type="gramStart"/>
      <w:r w:rsidRPr="00233BE9">
        <w:rPr>
          <w:rFonts w:cs="Arial"/>
        </w:rPr>
        <w:t>are located in</w:t>
      </w:r>
      <w:proofErr w:type="gramEnd"/>
      <w:r w:rsidRPr="00233BE9">
        <w:rPr>
          <w:rFonts w:cs="Arial"/>
        </w:rPr>
        <w:t xml:space="preserve"> </w:t>
      </w:r>
      <w:proofErr w:type="spellStart"/>
      <w:r w:rsidRPr="00233BE9">
        <w:rPr>
          <w:rFonts w:cs="Arial"/>
        </w:rPr>
        <w:t>Lossburg</w:t>
      </w:r>
      <w:proofErr w:type="spellEnd"/>
      <w:r w:rsidRPr="00233BE9">
        <w:rPr>
          <w:rFonts w:cs="Arial"/>
        </w:rPr>
        <w:t xml:space="preserve">, Germany. In addition, </w:t>
      </w:r>
      <w:r w:rsidRPr="007579B8">
        <w:rPr>
          <w:lang w:val="en-US"/>
        </w:rPr>
        <w:t>Arburg</w:t>
      </w:r>
      <w:r>
        <w:rPr>
          <w:rFonts w:cs="Arial"/>
        </w:rPr>
        <w:t xml:space="preserve"> has own organisations in 27 countries at 37</w:t>
      </w:r>
      <w:r w:rsidRPr="00233BE9">
        <w:rPr>
          <w:rFonts w:cs="Arial"/>
        </w:rPr>
        <w:t xml:space="preserve"> locations and is repr</w:t>
      </w:r>
      <w:r w:rsidRPr="00CF16DD">
        <w:rPr>
          <w:rFonts w:cs="Arial"/>
        </w:rPr>
        <w:t>esented in over 100 countries together with trading partners. Of a total of roughly 3,4</w:t>
      </w:r>
      <w:r>
        <w:rPr>
          <w:rFonts w:cs="Arial"/>
        </w:rPr>
        <w:t>0</w:t>
      </w:r>
      <w:r w:rsidRPr="00CF16DD">
        <w:rPr>
          <w:rFonts w:cs="Arial"/>
        </w:rPr>
        <w:t>0 employees, a</w:t>
      </w:r>
      <w:r>
        <w:rPr>
          <w:rFonts w:cs="Arial"/>
        </w:rPr>
        <w:t>bout</w:t>
      </w:r>
      <w:r w:rsidRPr="00CF16DD">
        <w:rPr>
          <w:rFonts w:cs="Arial"/>
        </w:rPr>
        <w:t xml:space="preserve"> 2,8</w:t>
      </w:r>
      <w:r>
        <w:rPr>
          <w:rFonts w:cs="Arial"/>
        </w:rPr>
        <w:t>0</w:t>
      </w:r>
      <w:r w:rsidRPr="00CF16DD">
        <w:rPr>
          <w:rFonts w:cs="Arial"/>
        </w:rPr>
        <w:t xml:space="preserve">0 </w:t>
      </w:r>
      <w:proofErr w:type="gramStart"/>
      <w:r w:rsidRPr="00CF16DD">
        <w:rPr>
          <w:rFonts w:cs="Arial"/>
        </w:rPr>
        <w:t>work</w:t>
      </w:r>
      <w:proofErr w:type="gramEnd"/>
      <w:r w:rsidRPr="00CF16DD">
        <w:rPr>
          <w:rFonts w:cs="Arial"/>
        </w:rPr>
        <w:t xml:space="preserve"> in Germany, with another 600 employees based in </w:t>
      </w:r>
      <w:r w:rsidRPr="007579B8">
        <w:rPr>
          <w:lang w:val="en-US"/>
        </w:rPr>
        <w:t>Arburg</w:t>
      </w:r>
      <w:r w:rsidRPr="00CF16DD">
        <w:rPr>
          <w:rFonts w:cs="Arial"/>
        </w:rPr>
        <w:t xml:space="preserve">'s </w:t>
      </w:r>
      <w:r w:rsidRPr="00233BE9">
        <w:rPr>
          <w:rFonts w:cs="Arial"/>
        </w:rPr>
        <w:t>organisations around the world.</w:t>
      </w:r>
    </w:p>
    <w:p w14:paraId="16A2C447" w14:textId="77777777" w:rsidR="00C53D8F" w:rsidRPr="00233BE9" w:rsidRDefault="00C53D8F" w:rsidP="00C53D8F">
      <w:pPr>
        <w:pStyle w:val="PMZusatzinfo-Text"/>
        <w:rPr>
          <w:rFonts w:cs="Arial"/>
        </w:rPr>
      </w:pPr>
      <w:r w:rsidRPr="007579B8">
        <w:rPr>
          <w:lang w:val="en-US"/>
        </w:rPr>
        <w:t>Arburg</w:t>
      </w:r>
      <w:r w:rsidRPr="00233BE9">
        <w:rPr>
          <w:rFonts w:cs="Arial"/>
        </w:rPr>
        <w:t xml:space="preserve"> is certified </w:t>
      </w:r>
      <w:proofErr w:type="gramStart"/>
      <w:r w:rsidRPr="00233BE9">
        <w:rPr>
          <w:rFonts w:cs="Arial"/>
        </w:rPr>
        <w:t>to</w:t>
      </w:r>
      <w:proofErr w:type="gramEnd"/>
      <w:r w:rsidRPr="00233BE9">
        <w:rPr>
          <w:rFonts w:cs="Arial"/>
        </w:rPr>
        <w:t xml:space="preserve"> ISO 9001 (</w:t>
      </w:r>
      <w:r>
        <w:rPr>
          <w:rFonts w:cs="Arial"/>
        </w:rPr>
        <w:t>Q</w:t>
      </w:r>
      <w:r w:rsidRPr="00233BE9">
        <w:rPr>
          <w:rFonts w:cs="Arial"/>
        </w:rPr>
        <w:t>uality), ISO 14001 (</w:t>
      </w:r>
      <w:r>
        <w:rPr>
          <w:rFonts w:cs="Arial"/>
        </w:rPr>
        <w:t>E</w:t>
      </w:r>
      <w:r w:rsidRPr="00233BE9">
        <w:rPr>
          <w:rFonts w:cs="Arial"/>
        </w:rPr>
        <w:t>nvironment), ISO 27001 (</w:t>
      </w:r>
      <w:r>
        <w:rPr>
          <w:rFonts w:cs="Arial"/>
        </w:rPr>
        <w:t>I</w:t>
      </w:r>
      <w:r w:rsidRPr="00233BE9">
        <w:rPr>
          <w:rFonts w:cs="Arial"/>
        </w:rPr>
        <w:t xml:space="preserve">nformation </w:t>
      </w:r>
      <w:r>
        <w:rPr>
          <w:rFonts w:cs="Arial"/>
        </w:rPr>
        <w:t>S</w:t>
      </w:r>
      <w:r w:rsidRPr="00233BE9">
        <w:rPr>
          <w:rFonts w:cs="Arial"/>
        </w:rPr>
        <w:t>ecurity), ISO 29993 (</w:t>
      </w:r>
      <w:r>
        <w:rPr>
          <w:rFonts w:cs="Arial"/>
        </w:rPr>
        <w:t>Education and T</w:t>
      </w:r>
      <w:r w:rsidRPr="00233BE9">
        <w:rPr>
          <w:rFonts w:cs="Arial"/>
        </w:rPr>
        <w:t>raining) and ISO 50001 (</w:t>
      </w:r>
      <w:r>
        <w:rPr>
          <w:rFonts w:cs="Arial"/>
        </w:rPr>
        <w:t>E</w:t>
      </w:r>
      <w:r w:rsidRPr="00233BE9">
        <w:rPr>
          <w:rFonts w:cs="Arial"/>
        </w:rPr>
        <w:t>nergy).</w:t>
      </w:r>
    </w:p>
    <w:p w14:paraId="7D5099A7" w14:textId="77777777" w:rsidR="00C53D8F" w:rsidRPr="00E76952" w:rsidRDefault="00C53D8F" w:rsidP="00C53D8F">
      <w:pPr>
        <w:pStyle w:val="PMZusatzinfo-Text"/>
        <w:rPr>
          <w:lang w:val="en-US"/>
        </w:rPr>
      </w:pPr>
      <w:r w:rsidRPr="00233BE9">
        <w:rPr>
          <w:rFonts w:cs="Arial"/>
        </w:rPr>
        <w:t>Further information: www.arburg.com, www.amk-motion.com.</w:t>
      </w:r>
    </w:p>
    <w:p w14:paraId="016F9978" w14:textId="1FF38F1C" w:rsidR="000C463F" w:rsidRPr="00FA3435" w:rsidRDefault="000C463F" w:rsidP="001A50E5">
      <w:pPr>
        <w:pStyle w:val="PMZusatzinfo-Text"/>
      </w:pPr>
    </w:p>
    <w:sectPr w:rsidR="000C463F" w:rsidRPr="00FA3435" w:rsidSect="0053767B">
      <w:headerReference w:type="default" r:id="rId15"/>
      <w:footerReference w:type="defaul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B18B" w14:textId="77777777" w:rsidR="004975B6" w:rsidRPr="001C4CF8" w:rsidRDefault="004975B6" w:rsidP="00A01FFE">
      <w:r w:rsidRPr="001C4CF8">
        <w:separator/>
      </w:r>
    </w:p>
    <w:p w14:paraId="209A01A2" w14:textId="77777777" w:rsidR="004975B6" w:rsidRPr="001C4CF8" w:rsidRDefault="004975B6"/>
  </w:endnote>
  <w:endnote w:type="continuationSeparator" w:id="0">
    <w:p w14:paraId="7F8E2036" w14:textId="77777777" w:rsidR="004975B6" w:rsidRPr="001C4CF8" w:rsidRDefault="004975B6" w:rsidP="00A01FFE">
      <w:r w:rsidRPr="001C4CF8">
        <w:continuationSeparator/>
      </w:r>
    </w:p>
    <w:p w14:paraId="0A76A551" w14:textId="77777777" w:rsidR="004975B6" w:rsidRPr="001C4CF8" w:rsidRDefault="0049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0AB20A27" w:rsidR="006E2C8C" w:rsidRPr="001C4CF8" w:rsidRDefault="006E2C8C" w:rsidP="00EA6CD5">
    <w:pPr>
      <w:jc w:val="center"/>
    </w:pPr>
    <w:r w:rsidRPr="001C4CF8">
      <w:rPr>
        <w:szCs w:val="20"/>
      </w:rPr>
      <w:t>Page</w:t>
    </w:r>
    <w:r w:rsidRPr="001C4CF8">
      <w:rPr>
        <w:bCs/>
        <w:szCs w:val="20"/>
      </w:rPr>
      <w:fldChar w:fldCharType="begin"/>
    </w:r>
    <w:r w:rsidRPr="001C4CF8">
      <w:rPr>
        <w:bCs/>
        <w:szCs w:val="20"/>
      </w:rPr>
      <w:instrText>PAGE  \* Arabic  \* MERGEFORMAT</w:instrText>
    </w:r>
    <w:r w:rsidRPr="001C4CF8">
      <w:rPr>
        <w:bCs/>
        <w:szCs w:val="20"/>
      </w:rPr>
      <w:fldChar w:fldCharType="separate"/>
    </w:r>
    <w:r w:rsidR="00E761D3" w:rsidRPr="001C4CF8">
      <w:rPr>
        <w:bCs/>
        <w:szCs w:val="20"/>
      </w:rPr>
      <w:t>2</w:t>
    </w:r>
    <w:r w:rsidRPr="001C4CF8">
      <w:rPr>
        <w:bCs/>
        <w:szCs w:val="20"/>
      </w:rPr>
      <w:fldChar w:fldCharType="end"/>
    </w:r>
    <w:r w:rsidRPr="001C4CF8">
      <w:rPr>
        <w:szCs w:val="20"/>
      </w:rPr>
      <w:t xml:space="preserve"> </w:t>
    </w:r>
    <w:r w:rsidR="00C32666">
      <w:rPr>
        <w:szCs w:val="20"/>
      </w:rPr>
      <w:t>of</w:t>
    </w:r>
    <w:r w:rsidRPr="001C4CF8">
      <w:rPr>
        <w:szCs w:val="20"/>
      </w:rPr>
      <w:t xml:space="preserve"> </w:t>
    </w:r>
    <w:r w:rsidRPr="001C4CF8">
      <w:rPr>
        <w:bCs/>
        <w:szCs w:val="20"/>
      </w:rPr>
      <w:fldChar w:fldCharType="begin"/>
    </w:r>
    <w:r w:rsidRPr="001C4CF8">
      <w:rPr>
        <w:bCs/>
        <w:szCs w:val="20"/>
      </w:rPr>
      <w:instrText>NUMPAGES  \* Arabic  \* MERGEFORMAT</w:instrText>
    </w:r>
    <w:r w:rsidRPr="001C4CF8">
      <w:rPr>
        <w:bCs/>
        <w:szCs w:val="20"/>
      </w:rPr>
      <w:fldChar w:fldCharType="separate"/>
    </w:r>
    <w:r w:rsidR="00E761D3" w:rsidRPr="001C4CF8">
      <w:rPr>
        <w:bCs/>
        <w:szCs w:val="20"/>
      </w:rPr>
      <w:t>2</w:t>
    </w:r>
    <w:r w:rsidRPr="001C4CF8">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390F" w14:textId="77777777" w:rsidR="004975B6" w:rsidRPr="001C4CF8" w:rsidRDefault="004975B6" w:rsidP="00A01FFE">
      <w:r w:rsidRPr="001C4CF8">
        <w:separator/>
      </w:r>
    </w:p>
    <w:p w14:paraId="3176A96D" w14:textId="77777777" w:rsidR="004975B6" w:rsidRPr="001C4CF8" w:rsidRDefault="004975B6"/>
  </w:footnote>
  <w:footnote w:type="continuationSeparator" w:id="0">
    <w:p w14:paraId="4E4BA4C5" w14:textId="77777777" w:rsidR="004975B6" w:rsidRPr="001C4CF8" w:rsidRDefault="004975B6" w:rsidP="00A01FFE">
      <w:r w:rsidRPr="001C4CF8">
        <w:continuationSeparator/>
      </w:r>
    </w:p>
    <w:p w14:paraId="46FCEF49" w14:textId="77777777" w:rsidR="004975B6" w:rsidRPr="001C4CF8" w:rsidRDefault="00497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35BA4668" w:rsidR="00B87FBE" w:rsidRPr="001C4CF8" w:rsidRDefault="00790054" w:rsidP="00BE30AE">
    <w:r w:rsidRPr="001C4CF8">
      <w:rPr>
        <w:noProof/>
      </w:rPr>
      <mc:AlternateContent>
        <mc:Choice Requires="wps">
          <w:drawing>
            <wp:anchor distT="0" distB="0" distL="114300" distR="114300" simplePos="0" relativeHeight="251658240" behindDoc="0" locked="0" layoutInCell="0" allowOverlap="1" wp14:anchorId="341DB8E2" wp14:editId="462BC126">
              <wp:simplePos x="0" y="0"/>
              <wp:positionH relativeFrom="page">
                <wp:posOffset>1080135</wp:posOffset>
              </wp:positionH>
              <wp:positionV relativeFrom="page">
                <wp:posOffset>1223010</wp:posOffset>
              </wp:positionV>
              <wp:extent cx="4140200" cy="0"/>
              <wp:effectExtent l="0" t="0" r="0" b="0"/>
              <wp:wrapNone/>
              <wp:docPr id="2985594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BEC5608">
            <v:line id="Line 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85.05pt,96.3pt" to="411.05pt,96.3pt" w14:anchorId="57814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w10:wrap anchorx="page" anchory="page"/>
            </v:line>
          </w:pict>
        </mc:Fallback>
      </mc:AlternateContent>
    </w:r>
    <w:r w:rsidRPr="001C4CF8">
      <w:rPr>
        <w:noProof/>
      </w:rPr>
      <w:drawing>
        <wp:anchor distT="0" distB="0" distL="114300" distR="114300" simplePos="0" relativeHeight="251658241" behindDoc="0" locked="0" layoutInCell="1" allowOverlap="1" wp14:anchorId="734A7843" wp14:editId="2A40ECB7">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sidRPr="001C4CF8">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2366EA"/>
    <w:multiLevelType w:val="hybridMultilevel"/>
    <w:tmpl w:val="BB320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 w:numId="15" w16cid:durableId="1452359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42EB"/>
    <w:rsid w:val="00015AA3"/>
    <w:rsid w:val="00020AB6"/>
    <w:rsid w:val="000237A1"/>
    <w:rsid w:val="0002661E"/>
    <w:rsid w:val="000310ED"/>
    <w:rsid w:val="000323B5"/>
    <w:rsid w:val="00033806"/>
    <w:rsid w:val="0003592D"/>
    <w:rsid w:val="000443D6"/>
    <w:rsid w:val="00044544"/>
    <w:rsid w:val="00045CA2"/>
    <w:rsid w:val="00052CA9"/>
    <w:rsid w:val="00056DBD"/>
    <w:rsid w:val="000613AA"/>
    <w:rsid w:val="00064C6A"/>
    <w:rsid w:val="00073E35"/>
    <w:rsid w:val="000740CC"/>
    <w:rsid w:val="00075A75"/>
    <w:rsid w:val="00086A70"/>
    <w:rsid w:val="00087CCD"/>
    <w:rsid w:val="00092000"/>
    <w:rsid w:val="000978EF"/>
    <w:rsid w:val="000A0978"/>
    <w:rsid w:val="000A1603"/>
    <w:rsid w:val="000B441F"/>
    <w:rsid w:val="000B68EF"/>
    <w:rsid w:val="000C463F"/>
    <w:rsid w:val="000C4F46"/>
    <w:rsid w:val="000D115F"/>
    <w:rsid w:val="000D2496"/>
    <w:rsid w:val="000D328C"/>
    <w:rsid w:val="000D3E6B"/>
    <w:rsid w:val="000D5811"/>
    <w:rsid w:val="000D5F36"/>
    <w:rsid w:val="000E1CD5"/>
    <w:rsid w:val="00100678"/>
    <w:rsid w:val="00102267"/>
    <w:rsid w:val="00102D4A"/>
    <w:rsid w:val="0010481E"/>
    <w:rsid w:val="00105F5D"/>
    <w:rsid w:val="001072FE"/>
    <w:rsid w:val="00113E79"/>
    <w:rsid w:val="00116B5E"/>
    <w:rsid w:val="00117323"/>
    <w:rsid w:val="0012244C"/>
    <w:rsid w:val="0012605A"/>
    <w:rsid w:val="001302DE"/>
    <w:rsid w:val="00136A7E"/>
    <w:rsid w:val="00141A06"/>
    <w:rsid w:val="0015558A"/>
    <w:rsid w:val="00156959"/>
    <w:rsid w:val="001574D7"/>
    <w:rsid w:val="0015765F"/>
    <w:rsid w:val="001579D7"/>
    <w:rsid w:val="0016086F"/>
    <w:rsid w:val="00166B57"/>
    <w:rsid w:val="00167718"/>
    <w:rsid w:val="0017447C"/>
    <w:rsid w:val="001768E2"/>
    <w:rsid w:val="00177E1E"/>
    <w:rsid w:val="00181F56"/>
    <w:rsid w:val="00184412"/>
    <w:rsid w:val="001918D7"/>
    <w:rsid w:val="001930DA"/>
    <w:rsid w:val="001A50E5"/>
    <w:rsid w:val="001B55AB"/>
    <w:rsid w:val="001B623C"/>
    <w:rsid w:val="001B7CF8"/>
    <w:rsid w:val="001C47B6"/>
    <w:rsid w:val="001C4CF8"/>
    <w:rsid w:val="001D696E"/>
    <w:rsid w:val="001E1CD8"/>
    <w:rsid w:val="001E32E2"/>
    <w:rsid w:val="001E72CB"/>
    <w:rsid w:val="001E760F"/>
    <w:rsid w:val="001F4D92"/>
    <w:rsid w:val="001F6781"/>
    <w:rsid w:val="00205778"/>
    <w:rsid w:val="00205A50"/>
    <w:rsid w:val="00206486"/>
    <w:rsid w:val="00211F86"/>
    <w:rsid w:val="00213696"/>
    <w:rsid w:val="002159E9"/>
    <w:rsid w:val="002256F5"/>
    <w:rsid w:val="00230571"/>
    <w:rsid w:val="00232E40"/>
    <w:rsid w:val="00246891"/>
    <w:rsid w:val="002536EE"/>
    <w:rsid w:val="002540DE"/>
    <w:rsid w:val="00254654"/>
    <w:rsid w:val="0026168F"/>
    <w:rsid w:val="002629F1"/>
    <w:rsid w:val="0026343F"/>
    <w:rsid w:val="0026406C"/>
    <w:rsid w:val="0026491B"/>
    <w:rsid w:val="002730BA"/>
    <w:rsid w:val="00273527"/>
    <w:rsid w:val="002752BB"/>
    <w:rsid w:val="00283BFE"/>
    <w:rsid w:val="002844FB"/>
    <w:rsid w:val="002858E2"/>
    <w:rsid w:val="0029307B"/>
    <w:rsid w:val="002A32D7"/>
    <w:rsid w:val="002A7821"/>
    <w:rsid w:val="002C051F"/>
    <w:rsid w:val="002C423E"/>
    <w:rsid w:val="002D3275"/>
    <w:rsid w:val="002E76FD"/>
    <w:rsid w:val="00304359"/>
    <w:rsid w:val="00306545"/>
    <w:rsid w:val="00307BC6"/>
    <w:rsid w:val="0031448D"/>
    <w:rsid w:val="00316040"/>
    <w:rsid w:val="00340032"/>
    <w:rsid w:val="00351DD1"/>
    <w:rsid w:val="003536E5"/>
    <w:rsid w:val="003605D5"/>
    <w:rsid w:val="00362402"/>
    <w:rsid w:val="00363724"/>
    <w:rsid w:val="00374B98"/>
    <w:rsid w:val="003764DD"/>
    <w:rsid w:val="00383550"/>
    <w:rsid w:val="00385372"/>
    <w:rsid w:val="003935C7"/>
    <w:rsid w:val="0039404D"/>
    <w:rsid w:val="003B59CA"/>
    <w:rsid w:val="003C0E0C"/>
    <w:rsid w:val="003D43D6"/>
    <w:rsid w:val="003D6ED9"/>
    <w:rsid w:val="003E0E54"/>
    <w:rsid w:val="003E294A"/>
    <w:rsid w:val="003E5A18"/>
    <w:rsid w:val="003E5AFB"/>
    <w:rsid w:val="003E694C"/>
    <w:rsid w:val="003F0F7B"/>
    <w:rsid w:val="003F2F48"/>
    <w:rsid w:val="0040355B"/>
    <w:rsid w:val="00404E23"/>
    <w:rsid w:val="004130C6"/>
    <w:rsid w:val="0042479E"/>
    <w:rsid w:val="0042792E"/>
    <w:rsid w:val="00435B81"/>
    <w:rsid w:val="004372AB"/>
    <w:rsid w:val="00440C6E"/>
    <w:rsid w:val="0047298F"/>
    <w:rsid w:val="00474BA9"/>
    <w:rsid w:val="00475123"/>
    <w:rsid w:val="00475F24"/>
    <w:rsid w:val="004767B0"/>
    <w:rsid w:val="004772DF"/>
    <w:rsid w:val="004775B5"/>
    <w:rsid w:val="00480066"/>
    <w:rsid w:val="004802E8"/>
    <w:rsid w:val="00481AC0"/>
    <w:rsid w:val="00481B45"/>
    <w:rsid w:val="00481DEE"/>
    <w:rsid w:val="00483D7A"/>
    <w:rsid w:val="00485A52"/>
    <w:rsid w:val="0049374D"/>
    <w:rsid w:val="004975B6"/>
    <w:rsid w:val="004A1400"/>
    <w:rsid w:val="004A4D6D"/>
    <w:rsid w:val="004B4F95"/>
    <w:rsid w:val="004D01F1"/>
    <w:rsid w:val="004D5383"/>
    <w:rsid w:val="004D6033"/>
    <w:rsid w:val="004F19BA"/>
    <w:rsid w:val="004F2D14"/>
    <w:rsid w:val="004F7515"/>
    <w:rsid w:val="005003E0"/>
    <w:rsid w:val="005034E3"/>
    <w:rsid w:val="00504D61"/>
    <w:rsid w:val="00505D40"/>
    <w:rsid w:val="005100AD"/>
    <w:rsid w:val="0051262D"/>
    <w:rsid w:val="00513A05"/>
    <w:rsid w:val="00515AF3"/>
    <w:rsid w:val="005227C3"/>
    <w:rsid w:val="00527532"/>
    <w:rsid w:val="00532AD4"/>
    <w:rsid w:val="00533520"/>
    <w:rsid w:val="00534460"/>
    <w:rsid w:val="00535CF7"/>
    <w:rsid w:val="00536A37"/>
    <w:rsid w:val="0053767B"/>
    <w:rsid w:val="00541235"/>
    <w:rsid w:val="0055227B"/>
    <w:rsid w:val="00556C1D"/>
    <w:rsid w:val="00556EA3"/>
    <w:rsid w:val="00557529"/>
    <w:rsid w:val="00561806"/>
    <w:rsid w:val="00561D57"/>
    <w:rsid w:val="00567C19"/>
    <w:rsid w:val="005729A3"/>
    <w:rsid w:val="005733E3"/>
    <w:rsid w:val="00576638"/>
    <w:rsid w:val="00591506"/>
    <w:rsid w:val="005A00A6"/>
    <w:rsid w:val="005A6196"/>
    <w:rsid w:val="005B403B"/>
    <w:rsid w:val="005C4F65"/>
    <w:rsid w:val="005C7562"/>
    <w:rsid w:val="005D6558"/>
    <w:rsid w:val="005E56DA"/>
    <w:rsid w:val="005F2B1C"/>
    <w:rsid w:val="005F4261"/>
    <w:rsid w:val="005F6F0C"/>
    <w:rsid w:val="00600635"/>
    <w:rsid w:val="006022ED"/>
    <w:rsid w:val="00604183"/>
    <w:rsid w:val="006052D2"/>
    <w:rsid w:val="00610440"/>
    <w:rsid w:val="006132A8"/>
    <w:rsid w:val="0061789C"/>
    <w:rsid w:val="00626467"/>
    <w:rsid w:val="006331C0"/>
    <w:rsid w:val="006461F2"/>
    <w:rsid w:val="006466CF"/>
    <w:rsid w:val="00652E9A"/>
    <w:rsid w:val="00667AE1"/>
    <w:rsid w:val="00667B6E"/>
    <w:rsid w:val="0067239F"/>
    <w:rsid w:val="0067264F"/>
    <w:rsid w:val="00680910"/>
    <w:rsid w:val="00681032"/>
    <w:rsid w:val="0069063A"/>
    <w:rsid w:val="00693EA3"/>
    <w:rsid w:val="00697698"/>
    <w:rsid w:val="006A1370"/>
    <w:rsid w:val="006B1018"/>
    <w:rsid w:val="006B1A90"/>
    <w:rsid w:val="006B448F"/>
    <w:rsid w:val="006B582D"/>
    <w:rsid w:val="006C2675"/>
    <w:rsid w:val="006E0ACD"/>
    <w:rsid w:val="006E1F90"/>
    <w:rsid w:val="006E2C8C"/>
    <w:rsid w:val="006E35CD"/>
    <w:rsid w:val="006E4772"/>
    <w:rsid w:val="006E4B61"/>
    <w:rsid w:val="006E7E96"/>
    <w:rsid w:val="006F43DE"/>
    <w:rsid w:val="00700BD4"/>
    <w:rsid w:val="00703F20"/>
    <w:rsid w:val="00715ECC"/>
    <w:rsid w:val="0072085D"/>
    <w:rsid w:val="007323B9"/>
    <w:rsid w:val="00733745"/>
    <w:rsid w:val="00737ECF"/>
    <w:rsid w:val="007401D1"/>
    <w:rsid w:val="007414FF"/>
    <w:rsid w:val="00745159"/>
    <w:rsid w:val="007466AB"/>
    <w:rsid w:val="00746A0D"/>
    <w:rsid w:val="00747406"/>
    <w:rsid w:val="007505D4"/>
    <w:rsid w:val="007553E1"/>
    <w:rsid w:val="007640BA"/>
    <w:rsid w:val="00764401"/>
    <w:rsid w:val="00765BB9"/>
    <w:rsid w:val="00771073"/>
    <w:rsid w:val="007729BE"/>
    <w:rsid w:val="00780927"/>
    <w:rsid w:val="00786092"/>
    <w:rsid w:val="00790054"/>
    <w:rsid w:val="00791422"/>
    <w:rsid w:val="00797CD2"/>
    <w:rsid w:val="007A5243"/>
    <w:rsid w:val="007A75EB"/>
    <w:rsid w:val="007B2294"/>
    <w:rsid w:val="007B365B"/>
    <w:rsid w:val="007B5F4E"/>
    <w:rsid w:val="007C1DFA"/>
    <w:rsid w:val="007D4A4A"/>
    <w:rsid w:val="007D6C6D"/>
    <w:rsid w:val="007E1A49"/>
    <w:rsid w:val="007E33B6"/>
    <w:rsid w:val="007E406F"/>
    <w:rsid w:val="007E7210"/>
    <w:rsid w:val="007F2106"/>
    <w:rsid w:val="00803306"/>
    <w:rsid w:val="0081427C"/>
    <w:rsid w:val="008222A1"/>
    <w:rsid w:val="00822CCB"/>
    <w:rsid w:val="008237E7"/>
    <w:rsid w:val="008271B0"/>
    <w:rsid w:val="00827E6B"/>
    <w:rsid w:val="0083513B"/>
    <w:rsid w:val="008370A4"/>
    <w:rsid w:val="00861CA8"/>
    <w:rsid w:val="0086510D"/>
    <w:rsid w:val="00880E6E"/>
    <w:rsid w:val="00880F58"/>
    <w:rsid w:val="00882B59"/>
    <w:rsid w:val="008850AB"/>
    <w:rsid w:val="008916C5"/>
    <w:rsid w:val="00892072"/>
    <w:rsid w:val="00892E44"/>
    <w:rsid w:val="008A3A73"/>
    <w:rsid w:val="008A5483"/>
    <w:rsid w:val="008B05BD"/>
    <w:rsid w:val="008B43F2"/>
    <w:rsid w:val="008C0324"/>
    <w:rsid w:val="008C3C1C"/>
    <w:rsid w:val="008C60F3"/>
    <w:rsid w:val="008E4197"/>
    <w:rsid w:val="008E62ED"/>
    <w:rsid w:val="009017C6"/>
    <w:rsid w:val="009021F0"/>
    <w:rsid w:val="00904B60"/>
    <w:rsid w:val="00914689"/>
    <w:rsid w:val="0091663A"/>
    <w:rsid w:val="00924394"/>
    <w:rsid w:val="009251A8"/>
    <w:rsid w:val="00927FBE"/>
    <w:rsid w:val="00934C94"/>
    <w:rsid w:val="009370A6"/>
    <w:rsid w:val="0094087D"/>
    <w:rsid w:val="00941070"/>
    <w:rsid w:val="0094712F"/>
    <w:rsid w:val="00951C79"/>
    <w:rsid w:val="00952064"/>
    <w:rsid w:val="009520F6"/>
    <w:rsid w:val="00954D3C"/>
    <w:rsid w:val="00954FEA"/>
    <w:rsid w:val="009766A3"/>
    <w:rsid w:val="00992317"/>
    <w:rsid w:val="0099538C"/>
    <w:rsid w:val="009A090B"/>
    <w:rsid w:val="009A09E1"/>
    <w:rsid w:val="009A4E41"/>
    <w:rsid w:val="009B58D7"/>
    <w:rsid w:val="009B7B04"/>
    <w:rsid w:val="009C53B4"/>
    <w:rsid w:val="009C5FA4"/>
    <w:rsid w:val="009C7B43"/>
    <w:rsid w:val="009D6B42"/>
    <w:rsid w:val="009E1BAD"/>
    <w:rsid w:val="009E2C43"/>
    <w:rsid w:val="009E752A"/>
    <w:rsid w:val="009F0029"/>
    <w:rsid w:val="00A00988"/>
    <w:rsid w:val="00A01FFE"/>
    <w:rsid w:val="00A0566B"/>
    <w:rsid w:val="00A111AB"/>
    <w:rsid w:val="00A1237B"/>
    <w:rsid w:val="00A12CB9"/>
    <w:rsid w:val="00A162CA"/>
    <w:rsid w:val="00A30AF4"/>
    <w:rsid w:val="00A3288E"/>
    <w:rsid w:val="00A364FF"/>
    <w:rsid w:val="00A3664B"/>
    <w:rsid w:val="00A402D1"/>
    <w:rsid w:val="00A50C33"/>
    <w:rsid w:val="00A52331"/>
    <w:rsid w:val="00A525DB"/>
    <w:rsid w:val="00A53661"/>
    <w:rsid w:val="00A61AD4"/>
    <w:rsid w:val="00A64EE5"/>
    <w:rsid w:val="00A65ACC"/>
    <w:rsid w:val="00A73C8E"/>
    <w:rsid w:val="00A7596D"/>
    <w:rsid w:val="00A7667E"/>
    <w:rsid w:val="00A76DF0"/>
    <w:rsid w:val="00A82D53"/>
    <w:rsid w:val="00A934E0"/>
    <w:rsid w:val="00A9455B"/>
    <w:rsid w:val="00A96F59"/>
    <w:rsid w:val="00AA3965"/>
    <w:rsid w:val="00AA545A"/>
    <w:rsid w:val="00AA5D91"/>
    <w:rsid w:val="00AA6ADB"/>
    <w:rsid w:val="00AB62C2"/>
    <w:rsid w:val="00AC7D86"/>
    <w:rsid w:val="00AE40E9"/>
    <w:rsid w:val="00AE4C7B"/>
    <w:rsid w:val="00AE4E17"/>
    <w:rsid w:val="00AF07A3"/>
    <w:rsid w:val="00AF2B93"/>
    <w:rsid w:val="00AF649E"/>
    <w:rsid w:val="00B06F55"/>
    <w:rsid w:val="00B10FC2"/>
    <w:rsid w:val="00B112C3"/>
    <w:rsid w:val="00B20C4E"/>
    <w:rsid w:val="00B229F8"/>
    <w:rsid w:val="00B25156"/>
    <w:rsid w:val="00B26FC9"/>
    <w:rsid w:val="00B3057A"/>
    <w:rsid w:val="00B31B63"/>
    <w:rsid w:val="00B344DD"/>
    <w:rsid w:val="00B41132"/>
    <w:rsid w:val="00B5129C"/>
    <w:rsid w:val="00B61F23"/>
    <w:rsid w:val="00B63F1F"/>
    <w:rsid w:val="00B6736B"/>
    <w:rsid w:val="00B75377"/>
    <w:rsid w:val="00B766CA"/>
    <w:rsid w:val="00B8235A"/>
    <w:rsid w:val="00B86B63"/>
    <w:rsid w:val="00B87FBE"/>
    <w:rsid w:val="00B90362"/>
    <w:rsid w:val="00BA703F"/>
    <w:rsid w:val="00BB3295"/>
    <w:rsid w:val="00BD4607"/>
    <w:rsid w:val="00BD4EA5"/>
    <w:rsid w:val="00BE117F"/>
    <w:rsid w:val="00BE30AE"/>
    <w:rsid w:val="00BF0634"/>
    <w:rsid w:val="00BF23BA"/>
    <w:rsid w:val="00BF4CF4"/>
    <w:rsid w:val="00C04B94"/>
    <w:rsid w:val="00C060A3"/>
    <w:rsid w:val="00C07D03"/>
    <w:rsid w:val="00C11D3F"/>
    <w:rsid w:val="00C20F50"/>
    <w:rsid w:val="00C242C6"/>
    <w:rsid w:val="00C3056F"/>
    <w:rsid w:val="00C32666"/>
    <w:rsid w:val="00C331B3"/>
    <w:rsid w:val="00C3434A"/>
    <w:rsid w:val="00C378DC"/>
    <w:rsid w:val="00C53D8F"/>
    <w:rsid w:val="00C618EF"/>
    <w:rsid w:val="00C67F92"/>
    <w:rsid w:val="00C7075A"/>
    <w:rsid w:val="00C740D3"/>
    <w:rsid w:val="00C80B3A"/>
    <w:rsid w:val="00C8432A"/>
    <w:rsid w:val="00C92E46"/>
    <w:rsid w:val="00C97679"/>
    <w:rsid w:val="00CA7F35"/>
    <w:rsid w:val="00CB1E7A"/>
    <w:rsid w:val="00CB25BB"/>
    <w:rsid w:val="00CB4DCE"/>
    <w:rsid w:val="00CC3772"/>
    <w:rsid w:val="00CC5FEA"/>
    <w:rsid w:val="00CD352D"/>
    <w:rsid w:val="00CF206B"/>
    <w:rsid w:val="00CF2C52"/>
    <w:rsid w:val="00CF4440"/>
    <w:rsid w:val="00D0250F"/>
    <w:rsid w:val="00D06F3D"/>
    <w:rsid w:val="00D155F3"/>
    <w:rsid w:val="00D267B0"/>
    <w:rsid w:val="00D26B90"/>
    <w:rsid w:val="00D27C00"/>
    <w:rsid w:val="00D40B9F"/>
    <w:rsid w:val="00D45861"/>
    <w:rsid w:val="00D471FE"/>
    <w:rsid w:val="00D51B10"/>
    <w:rsid w:val="00D52688"/>
    <w:rsid w:val="00D52E34"/>
    <w:rsid w:val="00D609B5"/>
    <w:rsid w:val="00D64B93"/>
    <w:rsid w:val="00D65A0C"/>
    <w:rsid w:val="00D703E6"/>
    <w:rsid w:val="00D90E24"/>
    <w:rsid w:val="00D928A4"/>
    <w:rsid w:val="00D960BE"/>
    <w:rsid w:val="00DA03E7"/>
    <w:rsid w:val="00DA280E"/>
    <w:rsid w:val="00DB58E1"/>
    <w:rsid w:val="00DC12FA"/>
    <w:rsid w:val="00DC1482"/>
    <w:rsid w:val="00DC644A"/>
    <w:rsid w:val="00DC7BC1"/>
    <w:rsid w:val="00DD2D7A"/>
    <w:rsid w:val="00DD3EE8"/>
    <w:rsid w:val="00DD6254"/>
    <w:rsid w:val="00DF4A91"/>
    <w:rsid w:val="00DF53D0"/>
    <w:rsid w:val="00E01A79"/>
    <w:rsid w:val="00E039A0"/>
    <w:rsid w:val="00E10EED"/>
    <w:rsid w:val="00E2444E"/>
    <w:rsid w:val="00E25E61"/>
    <w:rsid w:val="00E27344"/>
    <w:rsid w:val="00E36D17"/>
    <w:rsid w:val="00E37AC3"/>
    <w:rsid w:val="00E44A45"/>
    <w:rsid w:val="00E44A5E"/>
    <w:rsid w:val="00E50A94"/>
    <w:rsid w:val="00E61236"/>
    <w:rsid w:val="00E62E93"/>
    <w:rsid w:val="00E67DD8"/>
    <w:rsid w:val="00E71F56"/>
    <w:rsid w:val="00E761D3"/>
    <w:rsid w:val="00E824ED"/>
    <w:rsid w:val="00E83521"/>
    <w:rsid w:val="00E85F2A"/>
    <w:rsid w:val="00E925D9"/>
    <w:rsid w:val="00E970E9"/>
    <w:rsid w:val="00EA1C2F"/>
    <w:rsid w:val="00EA6CD5"/>
    <w:rsid w:val="00EA7D5B"/>
    <w:rsid w:val="00EB134E"/>
    <w:rsid w:val="00EB31EE"/>
    <w:rsid w:val="00EB3BFD"/>
    <w:rsid w:val="00EB40A1"/>
    <w:rsid w:val="00EB619D"/>
    <w:rsid w:val="00EC4AA8"/>
    <w:rsid w:val="00ED55A4"/>
    <w:rsid w:val="00EE080F"/>
    <w:rsid w:val="00EE12AC"/>
    <w:rsid w:val="00EE3876"/>
    <w:rsid w:val="00EE6E34"/>
    <w:rsid w:val="00EF1FC5"/>
    <w:rsid w:val="00EF52A7"/>
    <w:rsid w:val="00F10D65"/>
    <w:rsid w:val="00F14035"/>
    <w:rsid w:val="00F1635A"/>
    <w:rsid w:val="00F16FD1"/>
    <w:rsid w:val="00F17E4B"/>
    <w:rsid w:val="00F21FEE"/>
    <w:rsid w:val="00F238FA"/>
    <w:rsid w:val="00F35E6A"/>
    <w:rsid w:val="00F3766B"/>
    <w:rsid w:val="00F40D73"/>
    <w:rsid w:val="00F52D5C"/>
    <w:rsid w:val="00F56E3D"/>
    <w:rsid w:val="00F56F42"/>
    <w:rsid w:val="00F63B10"/>
    <w:rsid w:val="00F643BE"/>
    <w:rsid w:val="00F65C64"/>
    <w:rsid w:val="00F74432"/>
    <w:rsid w:val="00F75E84"/>
    <w:rsid w:val="00F776F9"/>
    <w:rsid w:val="00F83809"/>
    <w:rsid w:val="00F86387"/>
    <w:rsid w:val="00F86B3D"/>
    <w:rsid w:val="00F935A3"/>
    <w:rsid w:val="00F94F7E"/>
    <w:rsid w:val="00F96DA6"/>
    <w:rsid w:val="00FA3206"/>
    <w:rsid w:val="00FA3435"/>
    <w:rsid w:val="00FB5E9A"/>
    <w:rsid w:val="00FC1220"/>
    <w:rsid w:val="00FC2BF9"/>
    <w:rsid w:val="00FD51A6"/>
    <w:rsid w:val="00FD659F"/>
    <w:rsid w:val="00FD766F"/>
    <w:rsid w:val="00FF11B9"/>
    <w:rsid w:val="00FF2D10"/>
    <w:rsid w:val="00FF3044"/>
    <w:rsid w:val="00FF5BCE"/>
    <w:rsid w:val="1570EEAD"/>
    <w:rsid w:val="1FDD0186"/>
    <w:rsid w:val="265ECC32"/>
    <w:rsid w:val="3EA29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lang w:val="en-GB"/>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rsid w:val="005227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2920">
      <w:bodyDiv w:val="1"/>
      <w:marLeft w:val="0"/>
      <w:marRight w:val="0"/>
      <w:marTop w:val="0"/>
      <w:marBottom w:val="0"/>
      <w:divBdr>
        <w:top w:val="none" w:sz="0" w:space="0" w:color="auto"/>
        <w:left w:val="none" w:sz="0" w:space="0" w:color="auto"/>
        <w:bottom w:val="none" w:sz="0" w:space="0" w:color="auto"/>
        <w:right w:val="none" w:sz="0" w:space="0" w:color="auto"/>
      </w:divBdr>
      <w:divsChild>
        <w:div w:id="394857895">
          <w:marLeft w:val="0"/>
          <w:marRight w:val="0"/>
          <w:marTop w:val="0"/>
          <w:marBottom w:val="0"/>
          <w:divBdr>
            <w:top w:val="none" w:sz="0" w:space="0" w:color="auto"/>
            <w:left w:val="none" w:sz="0" w:space="0" w:color="auto"/>
            <w:bottom w:val="none" w:sz="0" w:space="0" w:color="auto"/>
            <w:right w:val="none" w:sz="0" w:space="0" w:color="auto"/>
          </w:divBdr>
        </w:div>
        <w:div w:id="997928896">
          <w:marLeft w:val="0"/>
          <w:marRight w:val="0"/>
          <w:marTop w:val="0"/>
          <w:marBottom w:val="0"/>
          <w:divBdr>
            <w:top w:val="none" w:sz="0" w:space="0" w:color="auto"/>
            <w:left w:val="none" w:sz="0" w:space="0" w:color="auto"/>
            <w:bottom w:val="none" w:sz="0" w:space="0" w:color="auto"/>
            <w:right w:val="none" w:sz="0" w:space="0" w:color="auto"/>
          </w:divBdr>
        </w:div>
        <w:div w:id="1892691557">
          <w:marLeft w:val="0"/>
          <w:marRight w:val="0"/>
          <w:marTop w:val="0"/>
          <w:marBottom w:val="0"/>
          <w:divBdr>
            <w:top w:val="none" w:sz="0" w:space="0" w:color="auto"/>
            <w:left w:val="none" w:sz="0" w:space="0" w:color="auto"/>
            <w:bottom w:val="none" w:sz="0" w:space="0" w:color="auto"/>
            <w:right w:val="none" w:sz="0" w:space="0" w:color="auto"/>
          </w:divBdr>
        </w:div>
        <w:div w:id="2095973820">
          <w:marLeft w:val="0"/>
          <w:marRight w:val="0"/>
          <w:marTop w:val="0"/>
          <w:marBottom w:val="0"/>
          <w:divBdr>
            <w:top w:val="none" w:sz="0" w:space="0" w:color="auto"/>
            <w:left w:val="none" w:sz="0" w:space="0" w:color="auto"/>
            <w:bottom w:val="none" w:sz="0" w:space="0" w:color="auto"/>
            <w:right w:val="none" w:sz="0" w:space="0" w:color="auto"/>
          </w:divBdr>
        </w:div>
        <w:div w:id="2055496940">
          <w:marLeft w:val="0"/>
          <w:marRight w:val="0"/>
          <w:marTop w:val="0"/>
          <w:marBottom w:val="0"/>
          <w:divBdr>
            <w:top w:val="none" w:sz="0" w:space="0" w:color="auto"/>
            <w:left w:val="none" w:sz="0" w:space="0" w:color="auto"/>
            <w:bottom w:val="none" w:sz="0" w:space="0" w:color="auto"/>
            <w:right w:val="none" w:sz="0" w:space="0" w:color="auto"/>
          </w:divBdr>
        </w:div>
        <w:div w:id="1213074568">
          <w:marLeft w:val="0"/>
          <w:marRight w:val="0"/>
          <w:marTop w:val="0"/>
          <w:marBottom w:val="0"/>
          <w:divBdr>
            <w:top w:val="none" w:sz="0" w:space="0" w:color="auto"/>
            <w:left w:val="none" w:sz="0" w:space="0" w:color="auto"/>
            <w:bottom w:val="none" w:sz="0" w:space="0" w:color="auto"/>
            <w:right w:val="none" w:sz="0" w:space="0" w:color="auto"/>
          </w:divBdr>
        </w:div>
        <w:div w:id="1289819694">
          <w:marLeft w:val="0"/>
          <w:marRight w:val="0"/>
          <w:marTop w:val="0"/>
          <w:marBottom w:val="0"/>
          <w:divBdr>
            <w:top w:val="none" w:sz="0" w:space="0" w:color="auto"/>
            <w:left w:val="none" w:sz="0" w:space="0" w:color="auto"/>
            <w:bottom w:val="none" w:sz="0" w:space="0" w:color="auto"/>
            <w:right w:val="none" w:sz="0" w:space="0" w:color="auto"/>
          </w:divBdr>
        </w:div>
        <w:div w:id="2071731846">
          <w:marLeft w:val="0"/>
          <w:marRight w:val="0"/>
          <w:marTop w:val="0"/>
          <w:marBottom w:val="0"/>
          <w:divBdr>
            <w:top w:val="none" w:sz="0" w:space="0" w:color="auto"/>
            <w:left w:val="none" w:sz="0" w:space="0" w:color="auto"/>
            <w:bottom w:val="none" w:sz="0" w:space="0" w:color="auto"/>
            <w:right w:val="none" w:sz="0" w:space="0" w:color="auto"/>
          </w:divBdr>
        </w:div>
      </w:divsChild>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40783801">
      <w:bodyDiv w:val="1"/>
      <w:marLeft w:val="0"/>
      <w:marRight w:val="0"/>
      <w:marTop w:val="0"/>
      <w:marBottom w:val="0"/>
      <w:divBdr>
        <w:top w:val="none" w:sz="0" w:space="0" w:color="auto"/>
        <w:left w:val="none" w:sz="0" w:space="0" w:color="auto"/>
        <w:bottom w:val="none" w:sz="0" w:space="0" w:color="auto"/>
        <w:right w:val="none" w:sz="0" w:space="0" w:color="auto"/>
      </w:divBdr>
      <w:divsChild>
        <w:div w:id="388387506">
          <w:marLeft w:val="0"/>
          <w:marRight w:val="0"/>
          <w:marTop w:val="0"/>
          <w:marBottom w:val="0"/>
          <w:divBdr>
            <w:top w:val="none" w:sz="0" w:space="0" w:color="auto"/>
            <w:left w:val="none" w:sz="0" w:space="0" w:color="auto"/>
            <w:bottom w:val="none" w:sz="0" w:space="0" w:color="auto"/>
            <w:right w:val="none" w:sz="0" w:space="0" w:color="auto"/>
          </w:divBdr>
        </w:div>
        <w:div w:id="269817904">
          <w:marLeft w:val="0"/>
          <w:marRight w:val="0"/>
          <w:marTop w:val="0"/>
          <w:marBottom w:val="0"/>
          <w:divBdr>
            <w:top w:val="none" w:sz="0" w:space="0" w:color="auto"/>
            <w:left w:val="none" w:sz="0" w:space="0" w:color="auto"/>
            <w:bottom w:val="none" w:sz="0" w:space="0" w:color="auto"/>
            <w:right w:val="none" w:sz="0" w:space="0" w:color="auto"/>
          </w:divBdr>
        </w:div>
        <w:div w:id="2136561353">
          <w:marLeft w:val="0"/>
          <w:marRight w:val="0"/>
          <w:marTop w:val="0"/>
          <w:marBottom w:val="0"/>
          <w:divBdr>
            <w:top w:val="none" w:sz="0" w:space="0" w:color="auto"/>
            <w:left w:val="none" w:sz="0" w:space="0" w:color="auto"/>
            <w:bottom w:val="none" w:sz="0" w:space="0" w:color="auto"/>
            <w:right w:val="none" w:sz="0" w:space="0" w:color="auto"/>
          </w:divBdr>
        </w:div>
        <w:div w:id="1956597551">
          <w:marLeft w:val="0"/>
          <w:marRight w:val="0"/>
          <w:marTop w:val="0"/>
          <w:marBottom w:val="0"/>
          <w:divBdr>
            <w:top w:val="none" w:sz="0" w:space="0" w:color="auto"/>
            <w:left w:val="none" w:sz="0" w:space="0" w:color="auto"/>
            <w:bottom w:val="none" w:sz="0" w:space="0" w:color="auto"/>
            <w:right w:val="none" w:sz="0" w:space="0" w:color="auto"/>
          </w:divBdr>
        </w:div>
        <w:div w:id="1785155023">
          <w:marLeft w:val="0"/>
          <w:marRight w:val="0"/>
          <w:marTop w:val="0"/>
          <w:marBottom w:val="0"/>
          <w:divBdr>
            <w:top w:val="none" w:sz="0" w:space="0" w:color="auto"/>
            <w:left w:val="none" w:sz="0" w:space="0" w:color="auto"/>
            <w:bottom w:val="none" w:sz="0" w:space="0" w:color="auto"/>
            <w:right w:val="none" w:sz="0" w:space="0" w:color="auto"/>
          </w:divBdr>
        </w:div>
        <w:div w:id="807086464">
          <w:marLeft w:val="0"/>
          <w:marRight w:val="0"/>
          <w:marTop w:val="0"/>
          <w:marBottom w:val="0"/>
          <w:divBdr>
            <w:top w:val="none" w:sz="0" w:space="0" w:color="auto"/>
            <w:left w:val="none" w:sz="0" w:space="0" w:color="auto"/>
            <w:bottom w:val="none" w:sz="0" w:space="0" w:color="auto"/>
            <w:right w:val="none" w:sz="0" w:space="0" w:color="auto"/>
          </w:divBdr>
        </w:div>
        <w:div w:id="604388363">
          <w:marLeft w:val="0"/>
          <w:marRight w:val="0"/>
          <w:marTop w:val="0"/>
          <w:marBottom w:val="0"/>
          <w:divBdr>
            <w:top w:val="none" w:sz="0" w:space="0" w:color="auto"/>
            <w:left w:val="none" w:sz="0" w:space="0" w:color="auto"/>
            <w:bottom w:val="none" w:sz="0" w:space="0" w:color="auto"/>
            <w:right w:val="none" w:sz="0" w:space="0" w:color="auto"/>
          </w:divBdr>
        </w:div>
        <w:div w:id="17002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arburg.com/web/502d602f0efcbd5b/plast-2026-press-p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8664a9-c775-4899-8a59-06cb77414113" xsi:nil="true"/>
    <_dlc_DocIdPersistId xmlns="a38664a9-c775-4899-8a59-06cb77414113" xsi:nil="true"/>
    <_dlc_DocIdUrl xmlns="a38664a9-c775-4899-8a59-06cb77414113">
      <Url>https://arburg.sharepoint.com/sites/Marketing/_layouts/15/DocIdRedir.aspx?ID=K2NHNVNCPX7P-1651626242-12499</Url>
      <Description>K2NHNVNCPX7P-1651626242-12499</Description>
    </_dlc_DocIdUrl>
    <_dlc_DocId xmlns="a38664a9-c775-4899-8a59-06cb77414113">K2NHNVNCPX7P-1651626242-12499</_dlc_DocId>
    <lcf76f155ced4ddcb4097134ff3c332f xmlns="ad87bb4a-0071-47c4-a8c6-26cc996eb3ae">
      <Terms xmlns="http://schemas.microsoft.com/office/infopath/2007/PartnerControls"/>
    </lcf76f155ced4ddcb4097134ff3c332f>
    <checkin_comment xmlns="ad87bb4a-0071-47c4-a8c6-26cc996eb3ae" xsi:nil="true"/>
    <Freigabe xmlns="ad87bb4a-0071-47c4-a8c6-26cc996eb3ae">30.03. lektoriert -&gt; Endversion für Versand</Freigabe>
    <Sprache xmlns="ad87bb4a-0071-47c4-a8c6-26cc996eb3ae" xsi:nil="true"/>
    <I_Chronicle_ID xmlns="ad87bb4a-0071-47c4-a8c6-26cc996eb3ae" xsi:nil="true"/>
    <Dokumentart xmlns="ad87bb4a-0071-47c4-a8c6-26cc996eb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B027EE4BC98542B7FDD931453DCC5E" ma:contentTypeVersion="23" ma:contentTypeDescription="Ein neues Dokument erstellen." ma:contentTypeScope="" ma:versionID="2247dd5956e75366a082a670af05ced6">
  <xsd:schema xmlns:xsd="http://www.w3.org/2001/XMLSchema" xmlns:xs="http://www.w3.org/2001/XMLSchema" xmlns:p="http://schemas.microsoft.com/office/2006/metadata/properties" xmlns:ns3="ad87bb4a-0071-47c4-a8c6-26cc996eb3ae" xmlns:ns4="a38664a9-c775-4899-8a59-06cb77414113" targetNamespace="http://schemas.microsoft.com/office/2006/metadata/properties" ma:root="true" ma:fieldsID="c5528304a5443761fe85bd8f9c1f87c0" ns3:_="" ns4:_="">
    <xsd:import namespace="ad87bb4a-0071-47c4-a8c6-26cc996eb3ae"/>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7bb4a-0071-47c4-a8c6-26cc996eb3ae"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MediaServiceLocation" ma:index="28"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5d2095b-7307-4032-a01d-1dd44232d74a" ContentTypeId="0x0101" PreviousValue="false" LastSyncTimeStamp="2023-09-22T13:34:56.13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4FD8C5-1BDA-4FBF-A704-0318F5B89C09}">
  <ds:schemaRefs>
    <ds:schemaRef ds:uri="http://schemas.microsoft.com/office/2006/metadata/properties"/>
    <ds:schemaRef ds:uri="http://schemas.microsoft.com/office/infopath/2007/PartnerControls"/>
    <ds:schemaRef ds:uri="a38664a9-c775-4899-8a59-06cb77414113"/>
    <ds:schemaRef ds:uri="ad87bb4a-0071-47c4-a8c6-26cc996eb3ae"/>
  </ds:schemaRefs>
</ds:datastoreItem>
</file>

<file path=customXml/itemProps2.xml><?xml version="1.0" encoding="utf-8"?>
<ds:datastoreItem xmlns:ds="http://schemas.openxmlformats.org/officeDocument/2006/customXml" ds:itemID="{8278772C-02FC-44F4-9E85-51C29A193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7bb4a-0071-47c4-a8c6-26cc996eb3ae"/>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2307F-3672-4EE8-B366-18FE8F0A31BE}">
  <ds:schemaRefs>
    <ds:schemaRef ds:uri="http://schemas.microsoft.com/sharepoint/v3/contenttype/forms"/>
  </ds:schemaRefs>
</ds:datastoreItem>
</file>

<file path=customXml/itemProps4.xml><?xml version="1.0" encoding="utf-8"?>
<ds:datastoreItem xmlns:ds="http://schemas.openxmlformats.org/officeDocument/2006/customXml" ds:itemID="{B1BA4D7D-5D45-4FCC-99F2-59CC7FCC6F74}">
  <ds:schemaRefs>
    <ds:schemaRef ds:uri="Microsoft.SharePoint.Taxonomy.ContentTypeSync"/>
  </ds:schemaRefs>
</ds:datastoreItem>
</file>

<file path=customXml/itemProps5.xml><?xml version="1.0" encoding="utf-8"?>
<ds:datastoreItem xmlns:ds="http://schemas.openxmlformats.org/officeDocument/2006/customXml" ds:itemID="{BECF6A51-FBC4-4C25-8603-117B76398A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1075</Words>
  <Characters>6779</Characters>
  <Application>Microsoft Office Word</Application>
  <DocSecurity>0</DocSecurity>
  <Lines>56</Lines>
  <Paragraphs>15</Paragraphs>
  <ScaleCrop>false</ScaleCrop>
  <Company>ARBURG</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Vorbericht Messe Mailand 06/2026</dc:subject>
  <dc:creator>werbg1</dc:creator>
  <cp:keywords>, docId:C048ABEA9A08D80D7E1F056348B36F7B</cp:keywords>
  <cp:lastModifiedBy>Nurali-Franz, Sinem</cp:lastModifiedBy>
  <cp:revision>2</cp:revision>
  <cp:lastPrinted>2017-07-10T13:22:00Z</cp:lastPrinted>
  <dcterms:created xsi:type="dcterms:W3CDTF">2026-03-31T11:50:00Z</dcterms:created>
  <dcterms:modified xsi:type="dcterms:W3CDTF">2026-03-31T11:50:00Z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68f6c6a2-a795-46bb-89b4-d59c124e406e</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2026-01-21T08:40:37Z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ContentTypeId">
    <vt:lpwstr>0x010100C5B027EE4BC98542B7FDD931453DCC5E</vt:lpwstr>
  </property>
  <property fmtid="{D5CDD505-2E9C-101B-9397-08002B2CF9AE}" pid="8" name="_dlc_DocIdItemGuid">
    <vt:lpwstr>3caeb00b-26b9-41ca-a2d9-3eff6f8b981e</vt:lpwstr>
  </property>
  <property fmtid="{D5CDD505-2E9C-101B-9397-08002B2CF9AE}" pid="9" name="MSIP_Label_9b6a8e60-f273-437c-b13d-d3d9eb63dc23_Removed">
    <vt:lpwstr>False</vt:lpwstr>
  </property>
  <property fmtid="{D5CDD505-2E9C-101B-9397-08002B2CF9AE}" pid="10" name="MSIP_Label_9b6a8e60-f273-437c-b13d-d3d9eb63dc23_Extended_MSFT_Method">
    <vt:lpwstr>Standard</vt:lpwstr>
  </property>
  <property fmtid="{D5CDD505-2E9C-101B-9397-08002B2CF9AE}" pid="11" name="Sensitivity">
    <vt:lpwstr>ARBURG - General</vt:lpwstr>
  </property>
  <property fmtid="{D5CDD505-2E9C-101B-9397-08002B2CF9AE}" pid="12" name="MediaServiceImageTags">
    <vt:lpwstr/>
  </property>
  <property fmtid="{D5CDD505-2E9C-101B-9397-08002B2CF9AE}" pid="13" name="MSIP_Label_557a7f11-da99-4950-a581-133fd7833d97_SetDate">
    <vt:lpwstr>2024-11-22T10:21:55Z</vt:lpwstr>
  </property>
  <property fmtid="{D5CDD505-2E9C-101B-9397-08002B2CF9AE}" pid="14" name="MSIP_Label_557a7f11-da99-4950-a581-133fd7833d97_Name">
    <vt:lpwstr>Public</vt:lpwstr>
  </property>
  <property fmtid="{D5CDD505-2E9C-101B-9397-08002B2CF9AE}" pid="15" name="MSIP_Label_557a7f11-da99-4950-a581-133fd7833d97_ActionId">
    <vt:lpwstr>47675d7b-9413-4dda-a71e-e9b8525ba856</vt:lpwstr>
  </property>
  <property fmtid="{D5CDD505-2E9C-101B-9397-08002B2CF9AE}" pid="16" name="MSIP_Label_557a7f11-da99-4950-a581-133fd7833d97_SiteId">
    <vt:lpwstr>77be9650-940e-40d5-8bb7-5b97f5e08641</vt:lpwstr>
  </property>
  <property fmtid="{D5CDD505-2E9C-101B-9397-08002B2CF9AE}" pid="17" name="MSIP_Label_557a7f11-da99-4950-a581-133fd7833d97_ContentBits">
    <vt:lpwstr>0</vt:lpwstr>
  </property>
  <property fmtid="{D5CDD505-2E9C-101B-9397-08002B2CF9AE}" pid="18" name="MSIP_Label_557a7f11-da99-4950-a581-133fd7833d97_Enabled">
    <vt:lpwstr>true</vt:lpwstr>
  </property>
  <property fmtid="{D5CDD505-2E9C-101B-9397-08002B2CF9AE}" pid="19" name="MSIP_Label_557a7f11-da99-4950-a581-133fd7833d97_Method">
    <vt:lpwstr>Standard</vt:lpwstr>
  </property>
</Properties>
</file>