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716" w14:textId="00075A32" w:rsidR="00FD51A6" w:rsidRPr="00EF4071" w:rsidRDefault="00587054" w:rsidP="00FD51A6">
      <w:pPr>
        <w:pStyle w:val="FormatvorlagePMHeadline"/>
        <w:rPr>
          <w:rFonts w:cs="Arial"/>
          <w:sz w:val="24"/>
          <w:szCs w:val="24"/>
          <w:u w:val="none"/>
          <w:lang w:val="en-GB"/>
        </w:rPr>
      </w:pPr>
      <w:r w:rsidRPr="00EF4071">
        <w:rPr>
          <w:rFonts w:cs="Arial"/>
          <w:sz w:val="28"/>
          <w:szCs w:val="28"/>
          <w:u w:val="none"/>
          <w:lang w:val="en-GB"/>
        </w:rPr>
        <w:t>A</w:t>
      </w:r>
      <w:r w:rsidR="000E37EA" w:rsidRPr="00EF4071">
        <w:rPr>
          <w:rFonts w:cs="Arial"/>
          <w:sz w:val="28"/>
          <w:szCs w:val="28"/>
          <w:u w:val="none"/>
          <w:lang w:val="en-GB"/>
        </w:rPr>
        <w:t>rburg</w:t>
      </w:r>
      <w:r w:rsidRPr="00EF4071">
        <w:rPr>
          <w:rFonts w:cs="Arial"/>
          <w:sz w:val="28"/>
          <w:szCs w:val="28"/>
          <w:u w:val="none"/>
          <w:lang w:val="en-GB"/>
        </w:rPr>
        <w:t xml:space="preserve"> at </w:t>
      </w:r>
      <w:r w:rsidR="00B8008C" w:rsidRPr="00EF4071">
        <w:rPr>
          <w:rFonts w:cs="Arial"/>
          <w:sz w:val="28"/>
          <w:szCs w:val="28"/>
          <w:u w:val="none"/>
          <w:lang w:val="en-GB"/>
        </w:rPr>
        <w:t>Vietnamplas</w:t>
      </w:r>
      <w:r w:rsidRPr="00EF4071">
        <w:rPr>
          <w:rFonts w:cs="Arial"/>
          <w:sz w:val="28"/>
          <w:szCs w:val="28"/>
          <w:u w:val="none"/>
          <w:lang w:val="en-GB"/>
        </w:rPr>
        <w:t xml:space="preserve"> 2026</w:t>
      </w:r>
    </w:p>
    <w:p w14:paraId="3F0B40B7" w14:textId="4C9FB4DD" w:rsidR="0053767B" w:rsidRPr="00EF4071" w:rsidRDefault="00587054" w:rsidP="000613AA">
      <w:pPr>
        <w:pStyle w:val="FormatvorlagePMHeadline"/>
        <w:rPr>
          <w:lang w:val="en-GB"/>
        </w:rPr>
      </w:pPr>
      <w:r w:rsidRPr="00EF4071">
        <w:rPr>
          <w:lang w:val="en-GB"/>
        </w:rPr>
        <w:t>A</w:t>
      </w:r>
      <w:r w:rsidR="000E37EA" w:rsidRPr="00EF4071">
        <w:rPr>
          <w:lang w:val="en-GB"/>
        </w:rPr>
        <w:t xml:space="preserve">llrounder Trend </w:t>
      </w:r>
      <w:r w:rsidR="00424901" w:rsidRPr="00EF4071">
        <w:rPr>
          <w:lang w:val="en-GB"/>
        </w:rPr>
        <w:t>presented</w:t>
      </w:r>
      <w:r w:rsidR="00F149F1" w:rsidRPr="00EF4071">
        <w:rPr>
          <w:lang w:val="en-GB"/>
        </w:rPr>
        <w:t xml:space="preserve"> </w:t>
      </w:r>
      <w:r w:rsidRPr="00EF4071">
        <w:rPr>
          <w:lang w:val="en-GB"/>
        </w:rPr>
        <w:t xml:space="preserve">in </w:t>
      </w:r>
      <w:r w:rsidR="0001532D" w:rsidRPr="00EF4071">
        <w:rPr>
          <w:lang w:val="en-GB"/>
        </w:rPr>
        <w:t>Vietnam</w:t>
      </w:r>
      <w:r w:rsidRPr="00EF4071">
        <w:rPr>
          <w:lang w:val="en-GB"/>
        </w:rPr>
        <w:t xml:space="preserve"> for the first time</w:t>
      </w:r>
    </w:p>
    <w:p w14:paraId="2DBE91A3" w14:textId="77777777" w:rsidR="0053767B" w:rsidRPr="00EF4071" w:rsidRDefault="0053767B" w:rsidP="0053767B">
      <w:pPr>
        <w:pStyle w:val="PMSubline"/>
        <w:numPr>
          <w:ilvl w:val="0"/>
          <w:numId w:val="0"/>
        </w:numPr>
        <w:rPr>
          <w:lang w:val="en-GB"/>
        </w:rPr>
      </w:pPr>
    </w:p>
    <w:p w14:paraId="02E5D5F0" w14:textId="1B6110BB" w:rsidR="0053767B" w:rsidRPr="00EF4071" w:rsidRDefault="003F791D" w:rsidP="0053767B">
      <w:pPr>
        <w:pStyle w:val="PMSubline"/>
        <w:rPr>
          <w:lang w:val="en-GB"/>
        </w:rPr>
      </w:pPr>
      <w:r w:rsidRPr="00EF4071">
        <w:rPr>
          <w:lang w:val="en-GB"/>
        </w:rPr>
        <w:t>Highlight</w:t>
      </w:r>
      <w:r w:rsidR="00587054" w:rsidRPr="00EF4071">
        <w:rPr>
          <w:lang w:val="en-GB"/>
        </w:rPr>
        <w:t xml:space="preserve">: </w:t>
      </w:r>
      <w:r w:rsidRPr="00EF4071">
        <w:rPr>
          <w:lang w:val="en-GB"/>
        </w:rPr>
        <w:t xml:space="preserve">New </w:t>
      </w:r>
      <w:r w:rsidR="002B07E9">
        <w:rPr>
          <w:lang w:val="en-GB"/>
        </w:rPr>
        <w:t xml:space="preserve">electric </w:t>
      </w:r>
      <w:r w:rsidR="00587054" w:rsidRPr="00EF4071">
        <w:rPr>
          <w:lang w:val="en-GB"/>
        </w:rPr>
        <w:t xml:space="preserve">Allrounder Trend </w:t>
      </w:r>
      <w:r w:rsidR="00723D58" w:rsidRPr="00EF4071">
        <w:rPr>
          <w:lang w:val="en-GB"/>
        </w:rPr>
        <w:t>standard machine</w:t>
      </w:r>
    </w:p>
    <w:p w14:paraId="45D34CBE" w14:textId="58B4FF1A" w:rsidR="00CC531D" w:rsidRPr="00EF4071" w:rsidRDefault="00CC531D" w:rsidP="00D0250F">
      <w:pPr>
        <w:pStyle w:val="PMSubline"/>
        <w:rPr>
          <w:lang w:val="en-GB"/>
        </w:rPr>
      </w:pPr>
      <w:r w:rsidRPr="00EF4071">
        <w:rPr>
          <w:bCs/>
          <w:lang w:val="en-GB"/>
        </w:rPr>
        <w:t>Attractive</w:t>
      </w:r>
      <w:r w:rsidR="00C70043" w:rsidRPr="00EF4071">
        <w:rPr>
          <w:bCs/>
          <w:lang w:val="en-GB"/>
        </w:rPr>
        <w:t>: Cost-effective</w:t>
      </w:r>
      <w:r w:rsidR="002B07E9">
        <w:rPr>
          <w:bCs/>
          <w:lang w:val="en-GB"/>
        </w:rPr>
        <w:t>, fast</w:t>
      </w:r>
      <w:r w:rsidR="00C70043" w:rsidRPr="00EF4071">
        <w:rPr>
          <w:bCs/>
          <w:lang w:val="en-GB"/>
        </w:rPr>
        <w:t xml:space="preserve"> entry, </w:t>
      </w:r>
      <w:r w:rsidR="005900D0" w:rsidRPr="00EF4071">
        <w:rPr>
          <w:bCs/>
          <w:lang w:val="en-GB"/>
        </w:rPr>
        <w:t>simple</w:t>
      </w:r>
      <w:r w:rsidR="00C70043" w:rsidRPr="00EF4071">
        <w:rPr>
          <w:bCs/>
          <w:lang w:val="en-GB"/>
        </w:rPr>
        <w:t xml:space="preserve"> operat</w:t>
      </w:r>
      <w:r w:rsidR="005900D0" w:rsidRPr="00EF4071">
        <w:rPr>
          <w:bCs/>
          <w:lang w:val="en-GB"/>
        </w:rPr>
        <w:t>ion</w:t>
      </w:r>
      <w:r w:rsidR="00C70043" w:rsidRPr="00EF4071">
        <w:rPr>
          <w:bCs/>
          <w:lang w:val="en-GB"/>
        </w:rPr>
        <w:t xml:space="preserve"> and </w:t>
      </w:r>
      <w:r w:rsidR="005900D0" w:rsidRPr="00EF4071">
        <w:rPr>
          <w:bCs/>
          <w:lang w:val="en-GB"/>
        </w:rPr>
        <w:t>easy</w:t>
      </w:r>
      <w:r w:rsidR="00C70043" w:rsidRPr="00EF4071">
        <w:rPr>
          <w:bCs/>
          <w:lang w:val="en-GB"/>
        </w:rPr>
        <w:t xml:space="preserve"> </w:t>
      </w:r>
      <w:r w:rsidRPr="00EF4071">
        <w:rPr>
          <w:bCs/>
          <w:lang w:val="en-GB"/>
        </w:rPr>
        <w:t>maintenance</w:t>
      </w:r>
    </w:p>
    <w:p w14:paraId="136F39D3" w14:textId="5D123AC7" w:rsidR="00D0250F" w:rsidRPr="00EF4071" w:rsidRDefault="002B07E9" w:rsidP="00D0250F">
      <w:pPr>
        <w:pStyle w:val="PMSubline"/>
        <w:rPr>
          <w:lang w:val="en-GB"/>
        </w:rPr>
      </w:pPr>
      <w:proofErr w:type="spellStart"/>
      <w:r>
        <w:rPr>
          <w:lang w:val="en-GB"/>
        </w:rPr>
        <w:t>Comprensive</w:t>
      </w:r>
      <w:proofErr w:type="spellEnd"/>
      <w:r w:rsidR="00E9672C" w:rsidRPr="00EF4071">
        <w:rPr>
          <w:lang w:val="en-GB"/>
        </w:rPr>
        <w:t>: Complete solutions tailored to customer requirements</w:t>
      </w:r>
    </w:p>
    <w:p w14:paraId="2D0A155E" w14:textId="77777777" w:rsidR="0053767B" w:rsidRPr="00EF4071" w:rsidRDefault="0053767B" w:rsidP="00F643BE">
      <w:pPr>
        <w:pStyle w:val="PMText"/>
        <w:rPr>
          <w:lang w:val="en-GB"/>
        </w:rPr>
      </w:pPr>
    </w:p>
    <w:p w14:paraId="76E27616" w14:textId="7B94E2A2" w:rsidR="0053767B" w:rsidRPr="00DE04B5" w:rsidRDefault="00AA545A" w:rsidP="0053767B">
      <w:pPr>
        <w:pStyle w:val="PMOrtDatum"/>
        <w:rPr>
          <w:lang w:val="en-GB"/>
        </w:rPr>
      </w:pPr>
      <w:r w:rsidRPr="00DE04B5">
        <w:rPr>
          <w:lang w:val="en-GB"/>
        </w:rPr>
        <w:t>Lossburg</w:t>
      </w:r>
      <w:r w:rsidR="0053767B" w:rsidRPr="00DE04B5">
        <w:rPr>
          <w:lang w:val="en-GB"/>
        </w:rPr>
        <w:t xml:space="preserve">, </w:t>
      </w:r>
      <w:r w:rsidR="005C57B2" w:rsidRPr="00DE04B5">
        <w:rPr>
          <w:lang w:val="en-GB"/>
        </w:rPr>
        <w:t>2</w:t>
      </w:r>
      <w:r w:rsidR="00DE04B5" w:rsidRPr="00DE04B5">
        <w:rPr>
          <w:lang w:val="en-GB"/>
        </w:rPr>
        <w:t>0/</w:t>
      </w:r>
      <w:r w:rsidR="00896106" w:rsidRPr="00DE04B5">
        <w:rPr>
          <w:lang w:val="en-GB"/>
        </w:rPr>
        <w:t>07</w:t>
      </w:r>
      <w:r w:rsidR="00DE04B5" w:rsidRPr="00DE04B5">
        <w:rPr>
          <w:lang w:val="en-GB"/>
        </w:rPr>
        <w:t>/</w:t>
      </w:r>
      <w:r w:rsidR="00A13960" w:rsidRPr="00DE04B5">
        <w:rPr>
          <w:lang w:val="en-GB"/>
        </w:rPr>
        <w:t>2026</w:t>
      </w:r>
    </w:p>
    <w:p w14:paraId="4F218E7F" w14:textId="6F6C91BB" w:rsidR="002F7F96" w:rsidRPr="00EF4071" w:rsidRDefault="008734FE" w:rsidP="00D0250F">
      <w:pPr>
        <w:pStyle w:val="PMVorspann"/>
        <w:rPr>
          <w:lang w:val="en-GB"/>
        </w:rPr>
      </w:pPr>
      <w:r w:rsidRPr="00DE04B5">
        <w:rPr>
          <w:lang w:val="en-GB"/>
        </w:rPr>
        <w:t>Vietnamplas 2026</w:t>
      </w:r>
      <w:r w:rsidRPr="00EF4071">
        <w:rPr>
          <w:lang w:val="en-GB"/>
        </w:rPr>
        <w:t xml:space="preserve"> </w:t>
      </w:r>
      <w:r w:rsidR="000457C3" w:rsidRPr="00EF4071">
        <w:rPr>
          <w:lang w:val="en-GB"/>
        </w:rPr>
        <w:t xml:space="preserve">will </w:t>
      </w:r>
      <w:r w:rsidR="009738B4" w:rsidRPr="00EF4071">
        <w:rPr>
          <w:lang w:val="en-GB"/>
        </w:rPr>
        <w:t xml:space="preserve">take place </w:t>
      </w:r>
      <w:r w:rsidR="00CC531D" w:rsidRPr="00EF4071">
        <w:rPr>
          <w:lang w:val="en-GB"/>
        </w:rPr>
        <w:t xml:space="preserve">in </w:t>
      </w:r>
      <w:r w:rsidR="00701B15" w:rsidRPr="00EF4071">
        <w:rPr>
          <w:lang w:val="en-GB"/>
        </w:rPr>
        <w:t xml:space="preserve">Ho Chi Minh City </w:t>
      </w:r>
      <w:r w:rsidR="004C7A51" w:rsidRPr="00EF4071">
        <w:rPr>
          <w:lang w:val="en-GB"/>
        </w:rPr>
        <w:t>from</w:t>
      </w:r>
      <w:r w:rsidR="00FB4075" w:rsidRPr="00EF4071">
        <w:rPr>
          <w:lang w:val="en-GB"/>
        </w:rPr>
        <w:t xml:space="preserve"> 9 </w:t>
      </w:r>
      <w:r w:rsidR="004C7A51" w:rsidRPr="00EF4071">
        <w:rPr>
          <w:lang w:val="en-GB"/>
        </w:rPr>
        <w:t>to</w:t>
      </w:r>
      <w:r w:rsidR="00FB4075" w:rsidRPr="00EF4071">
        <w:rPr>
          <w:lang w:val="en-GB"/>
        </w:rPr>
        <w:t xml:space="preserve"> 12 September</w:t>
      </w:r>
      <w:r w:rsidR="00765D70" w:rsidRPr="00EF4071">
        <w:rPr>
          <w:lang w:val="en-GB"/>
        </w:rPr>
        <w:t xml:space="preserve">. </w:t>
      </w:r>
      <w:r w:rsidR="001108F0" w:rsidRPr="00EF4071">
        <w:rPr>
          <w:lang w:val="en-GB"/>
        </w:rPr>
        <w:t xml:space="preserve">Arburg </w:t>
      </w:r>
      <w:r w:rsidR="009738B4" w:rsidRPr="00EF4071">
        <w:rPr>
          <w:lang w:val="en-GB"/>
        </w:rPr>
        <w:t xml:space="preserve">will be presenting </w:t>
      </w:r>
      <w:r w:rsidR="00935F21" w:rsidRPr="00EF4071">
        <w:rPr>
          <w:lang w:val="en-GB"/>
        </w:rPr>
        <w:t xml:space="preserve">its </w:t>
      </w:r>
      <w:r w:rsidR="00EC695C" w:rsidRPr="00EF4071">
        <w:rPr>
          <w:lang w:val="en-GB"/>
        </w:rPr>
        <w:t xml:space="preserve">new electric </w:t>
      </w:r>
      <w:r w:rsidR="001108F0" w:rsidRPr="00EF4071">
        <w:rPr>
          <w:lang w:val="en-GB"/>
        </w:rPr>
        <w:t xml:space="preserve">standard machines </w:t>
      </w:r>
      <w:r w:rsidR="00935F21" w:rsidRPr="00EF4071">
        <w:rPr>
          <w:lang w:val="en-GB"/>
        </w:rPr>
        <w:t xml:space="preserve">in </w:t>
      </w:r>
      <w:r w:rsidRPr="00EF4071">
        <w:rPr>
          <w:lang w:val="en-GB"/>
        </w:rPr>
        <w:t xml:space="preserve">Vietnam </w:t>
      </w:r>
      <w:r w:rsidR="00935F21" w:rsidRPr="00EF4071">
        <w:rPr>
          <w:lang w:val="en-GB"/>
        </w:rPr>
        <w:t>for the first time at its stand</w:t>
      </w:r>
      <w:r w:rsidR="00B76B83" w:rsidRPr="00EF4071">
        <w:rPr>
          <w:lang w:val="en-GB"/>
        </w:rPr>
        <w:t xml:space="preserve"> 219 </w:t>
      </w:r>
      <w:r w:rsidR="00935F21" w:rsidRPr="00EF4071">
        <w:rPr>
          <w:lang w:val="en-GB"/>
        </w:rPr>
        <w:t xml:space="preserve">in </w:t>
      </w:r>
      <w:r w:rsidR="001108F0" w:rsidRPr="00EF4071">
        <w:rPr>
          <w:lang w:val="en-GB"/>
        </w:rPr>
        <w:t xml:space="preserve">Hall </w:t>
      </w:r>
      <w:r w:rsidR="00B76B83" w:rsidRPr="00EF4071">
        <w:rPr>
          <w:lang w:val="en-GB"/>
        </w:rPr>
        <w:t>B</w:t>
      </w:r>
      <w:r w:rsidR="00156C08" w:rsidRPr="00EF4071">
        <w:rPr>
          <w:lang w:val="en-GB"/>
        </w:rPr>
        <w:t xml:space="preserve">. </w:t>
      </w:r>
      <w:r w:rsidR="00D87B1B" w:rsidRPr="00EF4071">
        <w:rPr>
          <w:lang w:val="en-GB"/>
        </w:rPr>
        <w:t xml:space="preserve">On display will be an </w:t>
      </w:r>
      <w:r w:rsidR="00EC695C" w:rsidRPr="00EF4071">
        <w:rPr>
          <w:lang w:val="en-GB"/>
        </w:rPr>
        <w:t>Allrounder</w:t>
      </w:r>
      <w:r w:rsidR="00B56CAB" w:rsidRPr="00EF4071">
        <w:rPr>
          <w:lang w:val="en-GB"/>
        </w:rPr>
        <w:t xml:space="preserve"> 1800 </w:t>
      </w:r>
      <w:r w:rsidR="00EC0CE5" w:rsidRPr="00EF4071">
        <w:rPr>
          <w:lang w:val="en-GB"/>
        </w:rPr>
        <w:t xml:space="preserve">e </w:t>
      </w:r>
      <w:r w:rsidR="00EC695C" w:rsidRPr="00EF4071">
        <w:rPr>
          <w:lang w:val="en-GB"/>
        </w:rPr>
        <w:t>Trend</w:t>
      </w:r>
      <w:r w:rsidR="00765D70" w:rsidRPr="00EF4071">
        <w:rPr>
          <w:lang w:val="en-GB"/>
        </w:rPr>
        <w:t xml:space="preserve">, which </w:t>
      </w:r>
      <w:r w:rsidR="00412502" w:rsidRPr="00EF4071">
        <w:rPr>
          <w:lang w:val="en-GB"/>
        </w:rPr>
        <w:t xml:space="preserve">produces </w:t>
      </w:r>
      <w:r w:rsidR="00896106" w:rsidRPr="00EF4071">
        <w:rPr>
          <w:lang w:val="en-GB"/>
        </w:rPr>
        <w:t>silicone tube nozzles</w:t>
      </w:r>
      <w:r w:rsidR="000F4468" w:rsidRPr="00EF4071">
        <w:rPr>
          <w:lang w:val="en-GB"/>
        </w:rPr>
        <w:t xml:space="preserve"> as an example</w:t>
      </w:r>
      <w:r w:rsidR="00156C08" w:rsidRPr="00EF4071">
        <w:rPr>
          <w:lang w:val="en-GB"/>
        </w:rPr>
        <w:t>.</w:t>
      </w:r>
    </w:p>
    <w:p w14:paraId="0A69E2D9" w14:textId="77777777" w:rsidR="002F7F96" w:rsidRPr="00EF4071" w:rsidRDefault="002F7F96" w:rsidP="00D0250F">
      <w:pPr>
        <w:pStyle w:val="PMVorspann"/>
        <w:rPr>
          <w:b w:val="0"/>
          <w:bCs/>
          <w:i w:val="0"/>
          <w:iCs/>
          <w:lang w:val="en-GB"/>
        </w:rPr>
      </w:pPr>
    </w:p>
    <w:p w14:paraId="0AC29B56" w14:textId="59BB3669" w:rsidR="0080400F" w:rsidRDefault="00251281" w:rsidP="00171A2D">
      <w:pPr>
        <w:pStyle w:val="PMText"/>
        <w:rPr>
          <w:bCs/>
          <w:iCs/>
          <w:snapToGrid/>
          <w:lang w:val="en-GB"/>
        </w:rPr>
      </w:pPr>
      <w:r w:rsidRPr="00EF4071">
        <w:rPr>
          <w:bCs/>
          <w:iCs/>
          <w:snapToGrid/>
          <w:lang w:val="en-GB"/>
        </w:rPr>
        <w:t>“</w:t>
      </w:r>
      <w:r w:rsidR="00171A2D" w:rsidRPr="00EF4071">
        <w:rPr>
          <w:bCs/>
          <w:iCs/>
          <w:snapToGrid/>
          <w:lang w:val="en-GB"/>
        </w:rPr>
        <w:t xml:space="preserve">Vietnam is </w:t>
      </w:r>
      <w:r w:rsidR="008B219F" w:rsidRPr="00EF4071">
        <w:rPr>
          <w:bCs/>
          <w:iCs/>
          <w:snapToGrid/>
          <w:lang w:val="en-GB"/>
        </w:rPr>
        <w:t xml:space="preserve">a rapidly growing plastics market </w:t>
      </w:r>
      <w:r w:rsidR="00171A2D" w:rsidRPr="00EF4071">
        <w:rPr>
          <w:bCs/>
          <w:iCs/>
          <w:snapToGrid/>
          <w:lang w:val="en-GB"/>
        </w:rPr>
        <w:t xml:space="preserve">in the ASEAN region </w:t>
      </w:r>
      <w:r w:rsidR="00B14009" w:rsidRPr="00EF4071">
        <w:rPr>
          <w:bCs/>
          <w:iCs/>
          <w:snapToGrid/>
          <w:lang w:val="en-GB"/>
        </w:rPr>
        <w:t xml:space="preserve">and </w:t>
      </w:r>
      <w:r w:rsidR="008B219F" w:rsidRPr="00EF4071">
        <w:rPr>
          <w:bCs/>
          <w:iCs/>
          <w:snapToGrid/>
          <w:lang w:val="en-GB"/>
        </w:rPr>
        <w:t>is becoming</w:t>
      </w:r>
      <w:r w:rsidR="00B14009" w:rsidRPr="00EF4071">
        <w:rPr>
          <w:bCs/>
          <w:iCs/>
          <w:snapToGrid/>
          <w:lang w:val="en-GB"/>
        </w:rPr>
        <w:t xml:space="preserve"> increasingly </w:t>
      </w:r>
      <w:r w:rsidR="008B219F" w:rsidRPr="00EF4071">
        <w:rPr>
          <w:bCs/>
          <w:iCs/>
          <w:snapToGrid/>
          <w:lang w:val="en-GB"/>
        </w:rPr>
        <w:t xml:space="preserve">attractive for the </w:t>
      </w:r>
      <w:r w:rsidR="00171A2D" w:rsidRPr="00EF4071">
        <w:rPr>
          <w:bCs/>
          <w:iCs/>
          <w:snapToGrid/>
          <w:lang w:val="en-GB"/>
        </w:rPr>
        <w:t xml:space="preserve">manufacture of </w:t>
      </w:r>
      <w:r w:rsidR="00F83C2C" w:rsidRPr="00EF4071">
        <w:rPr>
          <w:bCs/>
          <w:iCs/>
          <w:snapToGrid/>
          <w:lang w:val="en-GB"/>
        </w:rPr>
        <w:t>e</w:t>
      </w:r>
      <w:r w:rsidR="00171A2D" w:rsidRPr="00EF4071">
        <w:rPr>
          <w:bCs/>
          <w:iCs/>
          <w:snapToGrid/>
          <w:lang w:val="en-GB"/>
        </w:rPr>
        <w:t xml:space="preserve">lectronics, medical devices, </w:t>
      </w:r>
      <w:r w:rsidR="00F83C2C" w:rsidRPr="00EF4071">
        <w:rPr>
          <w:bCs/>
          <w:iCs/>
          <w:snapToGrid/>
          <w:lang w:val="en-GB"/>
        </w:rPr>
        <w:t>p</w:t>
      </w:r>
      <w:r w:rsidR="00171A2D" w:rsidRPr="00EF4071">
        <w:rPr>
          <w:bCs/>
          <w:iCs/>
          <w:snapToGrid/>
          <w:lang w:val="en-GB"/>
        </w:rPr>
        <w:t>ackaging and consumer goods</w:t>
      </w:r>
      <w:r w:rsidR="00C8714C" w:rsidRPr="00EF4071">
        <w:rPr>
          <w:bCs/>
          <w:iCs/>
          <w:snapToGrid/>
          <w:lang w:val="en-GB"/>
        </w:rPr>
        <w:t xml:space="preserve">,” says David Chan, Managing Director of Arburg </w:t>
      </w:r>
      <w:r w:rsidR="00C8714C">
        <w:rPr>
          <w:bCs/>
          <w:iCs/>
          <w:snapToGrid/>
          <w:lang w:val="en-GB"/>
        </w:rPr>
        <w:t>in the ASEAN region</w:t>
      </w:r>
      <w:r w:rsidR="00171A2D" w:rsidRPr="00EF4071">
        <w:rPr>
          <w:bCs/>
          <w:iCs/>
          <w:snapToGrid/>
          <w:lang w:val="en-GB"/>
        </w:rPr>
        <w:t xml:space="preserve">. </w:t>
      </w:r>
      <w:r w:rsidR="0080400F" w:rsidRPr="0080400F">
        <w:rPr>
          <w:bCs/>
          <w:iCs/>
          <w:snapToGrid/>
          <w:lang w:val="en-GB"/>
        </w:rPr>
        <w:t xml:space="preserve">“We are ideally positioned in the standard segment with our new </w:t>
      </w:r>
      <w:r w:rsidR="00076F19">
        <w:rPr>
          <w:bCs/>
          <w:iCs/>
          <w:snapToGrid/>
          <w:lang w:val="en-GB"/>
        </w:rPr>
        <w:t>electric Allrounder Trend</w:t>
      </w:r>
      <w:r w:rsidR="0080400F" w:rsidRPr="0080400F">
        <w:rPr>
          <w:bCs/>
          <w:iCs/>
          <w:snapToGrid/>
          <w:lang w:val="en-GB"/>
        </w:rPr>
        <w:t xml:space="preserve"> machines. </w:t>
      </w:r>
      <w:r w:rsidR="00076F19">
        <w:rPr>
          <w:bCs/>
          <w:iCs/>
          <w:snapToGrid/>
          <w:lang w:val="en-GB"/>
        </w:rPr>
        <w:t>Furthermore, w</w:t>
      </w:r>
      <w:r w:rsidR="0080400F" w:rsidRPr="0080400F">
        <w:rPr>
          <w:bCs/>
          <w:iCs/>
          <w:snapToGrid/>
          <w:lang w:val="en-GB"/>
        </w:rPr>
        <w:t>e are showcasing our comprehensive range of digital products and services.”</w:t>
      </w:r>
    </w:p>
    <w:p w14:paraId="02128B1E" w14:textId="77777777" w:rsidR="0080400F" w:rsidRDefault="0080400F" w:rsidP="00171A2D">
      <w:pPr>
        <w:pStyle w:val="PMText"/>
        <w:rPr>
          <w:bCs/>
          <w:iCs/>
          <w:snapToGrid/>
          <w:lang w:val="en-GB"/>
        </w:rPr>
      </w:pPr>
    </w:p>
    <w:p w14:paraId="32D19A01" w14:textId="77777777" w:rsidR="00C32E80" w:rsidRPr="00EF4071" w:rsidRDefault="00C32E80" w:rsidP="0053767B">
      <w:pPr>
        <w:pStyle w:val="PMText"/>
        <w:rPr>
          <w:lang w:val="en-GB"/>
        </w:rPr>
      </w:pPr>
    </w:p>
    <w:p w14:paraId="147637C3" w14:textId="6F90F457" w:rsidR="0053767B" w:rsidRPr="00EF4071" w:rsidRDefault="00916FCA" w:rsidP="0053767B">
      <w:pPr>
        <w:pStyle w:val="PMZwiti"/>
        <w:rPr>
          <w:lang w:val="en-GB"/>
        </w:rPr>
      </w:pPr>
      <w:r w:rsidRPr="00EF4071">
        <w:rPr>
          <w:lang w:val="en-GB"/>
        </w:rPr>
        <w:lastRenderedPageBreak/>
        <w:t>Allrounder Trend</w:t>
      </w:r>
      <w:r w:rsidR="00B604D2" w:rsidRPr="00EF4071">
        <w:rPr>
          <w:lang w:val="en-GB"/>
        </w:rPr>
        <w:t xml:space="preserve">: </w:t>
      </w:r>
      <w:r w:rsidR="004B10E0" w:rsidRPr="00EF4071">
        <w:rPr>
          <w:lang w:val="en-GB"/>
        </w:rPr>
        <w:t>N</w:t>
      </w:r>
      <w:r w:rsidR="00B604D2" w:rsidRPr="00EF4071">
        <w:rPr>
          <w:lang w:val="en-GB"/>
        </w:rPr>
        <w:t xml:space="preserve">ew </w:t>
      </w:r>
      <w:r w:rsidRPr="00EF4071">
        <w:rPr>
          <w:lang w:val="en-GB"/>
        </w:rPr>
        <w:t xml:space="preserve">standard </w:t>
      </w:r>
      <w:r w:rsidR="00B604D2" w:rsidRPr="00EF4071">
        <w:rPr>
          <w:lang w:val="en-GB"/>
        </w:rPr>
        <w:t>in injection moulding</w:t>
      </w:r>
    </w:p>
    <w:p w14:paraId="040D5B19" w14:textId="0D15B953" w:rsidR="00F87D05" w:rsidRPr="00EF4071" w:rsidRDefault="00360511" w:rsidP="006149FF">
      <w:pPr>
        <w:pStyle w:val="PMText"/>
        <w:rPr>
          <w:lang w:val="en-GB"/>
        </w:rPr>
      </w:pPr>
      <w:r w:rsidRPr="00EF4071">
        <w:rPr>
          <w:lang w:val="en-GB"/>
        </w:rPr>
        <w:t xml:space="preserve">The </w:t>
      </w:r>
      <w:r w:rsidR="004B10E0" w:rsidRPr="00EF4071">
        <w:rPr>
          <w:lang w:val="en-GB"/>
        </w:rPr>
        <w:t>Allrounder Trend</w:t>
      </w:r>
      <w:r w:rsidRPr="00EF4071">
        <w:rPr>
          <w:lang w:val="en-GB"/>
        </w:rPr>
        <w:t xml:space="preserve"> machines are suitable for standard applications across all industries and are available</w:t>
      </w:r>
      <w:r w:rsidR="00380D2C" w:rsidRPr="00380D2C">
        <w:rPr>
          <w:lang w:val="en-GB"/>
        </w:rPr>
        <w:t xml:space="preserve"> </w:t>
      </w:r>
      <w:r w:rsidR="00380D2C" w:rsidRPr="00EF4071">
        <w:rPr>
          <w:lang w:val="en-GB"/>
        </w:rPr>
        <w:t>worldwide</w:t>
      </w:r>
      <w:r w:rsidRPr="00EF4071">
        <w:rPr>
          <w:lang w:val="en-GB"/>
        </w:rPr>
        <w:t xml:space="preserve"> </w:t>
      </w:r>
      <w:r w:rsidR="008E0C93">
        <w:rPr>
          <w:lang w:val="en-GB"/>
        </w:rPr>
        <w:t>at short notice</w:t>
      </w:r>
      <w:r w:rsidRPr="00EF4071">
        <w:rPr>
          <w:lang w:val="en-GB"/>
        </w:rPr>
        <w:t xml:space="preserve">. </w:t>
      </w:r>
      <w:r w:rsidR="00DE19D7" w:rsidRPr="00EF4071">
        <w:rPr>
          <w:lang w:val="en-GB"/>
        </w:rPr>
        <w:t xml:space="preserve">They can be set up particularly quickly, are intuitive to operate and easy to maintain, and impress with their </w:t>
      </w:r>
      <w:r w:rsidR="006E63EE">
        <w:rPr>
          <w:lang w:val="en-GB"/>
        </w:rPr>
        <w:t xml:space="preserve">high energy efficiency and </w:t>
      </w:r>
      <w:r w:rsidR="00DE19D7" w:rsidRPr="00EF4071">
        <w:rPr>
          <w:lang w:val="en-GB"/>
        </w:rPr>
        <w:t xml:space="preserve">low investment and </w:t>
      </w:r>
      <w:r w:rsidR="005D62E5" w:rsidRPr="00EF4071">
        <w:rPr>
          <w:lang w:val="en-GB"/>
        </w:rPr>
        <w:t>operating</w:t>
      </w:r>
      <w:r w:rsidR="00DE19D7" w:rsidRPr="00EF4071">
        <w:rPr>
          <w:lang w:val="en-GB"/>
        </w:rPr>
        <w:t xml:space="preserve"> costs. </w:t>
      </w:r>
      <w:r w:rsidR="00F87D05" w:rsidRPr="00EF4071">
        <w:rPr>
          <w:lang w:val="en-GB"/>
        </w:rPr>
        <w:t>They</w:t>
      </w:r>
      <w:r w:rsidR="00853F4E" w:rsidRPr="00EF4071">
        <w:rPr>
          <w:lang w:val="en-GB"/>
        </w:rPr>
        <w:t xml:space="preserve"> also offer proven A</w:t>
      </w:r>
      <w:r w:rsidR="004B10E0" w:rsidRPr="00EF4071">
        <w:rPr>
          <w:lang w:val="en-GB"/>
        </w:rPr>
        <w:t>rburg</w:t>
      </w:r>
      <w:r w:rsidR="00853F4E" w:rsidRPr="00EF4071">
        <w:rPr>
          <w:lang w:val="en-GB"/>
        </w:rPr>
        <w:t xml:space="preserve"> quality and a globally standardised service.</w:t>
      </w:r>
    </w:p>
    <w:p w14:paraId="49CD3446" w14:textId="126E2BEA" w:rsidR="00360511" w:rsidRPr="00EF4071" w:rsidRDefault="00955B4D" w:rsidP="006149FF">
      <w:pPr>
        <w:pStyle w:val="PMText"/>
        <w:rPr>
          <w:lang w:val="en-GB"/>
        </w:rPr>
      </w:pPr>
      <w:r w:rsidRPr="00EF4071">
        <w:rPr>
          <w:lang w:val="en-GB"/>
        </w:rPr>
        <w:t>The</w:t>
      </w:r>
      <w:r w:rsidR="00F87E1A" w:rsidRPr="00EF4071">
        <w:rPr>
          <w:lang w:val="en-GB"/>
        </w:rPr>
        <w:t xml:space="preserve"> new machines</w:t>
      </w:r>
      <w:r w:rsidRPr="00EF4071">
        <w:rPr>
          <w:lang w:val="en-GB"/>
        </w:rPr>
        <w:t xml:space="preserve"> are available in </w:t>
      </w:r>
      <w:r w:rsidR="00360511" w:rsidRPr="00EF4071">
        <w:rPr>
          <w:lang w:val="en-GB"/>
        </w:rPr>
        <w:t xml:space="preserve">four sizes with clamping forces ranging from 500 to 2,000 </w:t>
      </w:r>
      <w:proofErr w:type="spellStart"/>
      <w:r w:rsidR="00360511" w:rsidRPr="00EF4071">
        <w:rPr>
          <w:lang w:val="en-GB"/>
        </w:rPr>
        <w:t>kN.</w:t>
      </w:r>
      <w:proofErr w:type="spellEnd"/>
      <w:r w:rsidR="00360511" w:rsidRPr="00EF4071">
        <w:rPr>
          <w:lang w:val="en-GB"/>
        </w:rPr>
        <w:t xml:space="preserve"> </w:t>
      </w:r>
      <w:r w:rsidR="000B0BEC" w:rsidRPr="00EF4071">
        <w:rPr>
          <w:lang w:val="en-GB"/>
        </w:rPr>
        <w:t xml:space="preserve">All </w:t>
      </w:r>
      <w:r w:rsidR="00360511" w:rsidRPr="00EF4071">
        <w:rPr>
          <w:lang w:val="en-GB"/>
        </w:rPr>
        <w:t>Trend machines are equipped with the new G</w:t>
      </w:r>
      <w:r w:rsidR="00F87E1A" w:rsidRPr="00EF4071">
        <w:rPr>
          <w:lang w:val="en-GB"/>
        </w:rPr>
        <w:t>estica</w:t>
      </w:r>
      <w:r w:rsidR="00360511" w:rsidRPr="00EF4071">
        <w:rPr>
          <w:lang w:val="en-GB"/>
        </w:rPr>
        <w:t xml:space="preserve"> lite control system, </w:t>
      </w:r>
      <w:r w:rsidR="006149FF" w:rsidRPr="00EF4071">
        <w:rPr>
          <w:lang w:val="en-GB"/>
        </w:rPr>
        <w:t xml:space="preserve">which features an </w:t>
      </w:r>
      <w:r w:rsidR="00360511" w:rsidRPr="00EF4071">
        <w:rPr>
          <w:lang w:val="en-GB"/>
        </w:rPr>
        <w:t xml:space="preserve">intuitive user interface </w:t>
      </w:r>
      <w:r w:rsidR="006149FF" w:rsidRPr="00EF4071">
        <w:rPr>
          <w:lang w:val="en-GB"/>
        </w:rPr>
        <w:t xml:space="preserve">and a clearly laid-out </w:t>
      </w:r>
      <w:r w:rsidR="00360511" w:rsidRPr="00EF4071">
        <w:rPr>
          <w:lang w:val="en-GB"/>
        </w:rPr>
        <w:t>dashboard</w:t>
      </w:r>
      <w:r w:rsidR="006149FF" w:rsidRPr="00EF4071">
        <w:rPr>
          <w:lang w:val="en-GB"/>
        </w:rPr>
        <w:t>.</w:t>
      </w:r>
    </w:p>
    <w:p w14:paraId="3F944943" w14:textId="103FD9C2" w:rsidR="00317AD9" w:rsidRPr="00EF4071" w:rsidRDefault="00DC3911" w:rsidP="0012605A">
      <w:pPr>
        <w:pStyle w:val="PMText"/>
        <w:rPr>
          <w:lang w:val="en-GB"/>
        </w:rPr>
      </w:pPr>
      <w:r w:rsidRPr="00EF4071">
        <w:rPr>
          <w:lang w:val="en-GB"/>
        </w:rPr>
        <w:t xml:space="preserve">At </w:t>
      </w:r>
      <w:r w:rsidR="00114556" w:rsidRPr="00EF4071">
        <w:rPr>
          <w:lang w:val="en-GB"/>
        </w:rPr>
        <w:t>Vietnamplas 2026</w:t>
      </w:r>
      <w:r w:rsidRPr="00EF4071">
        <w:rPr>
          <w:lang w:val="en-GB"/>
        </w:rPr>
        <w:t>, an Allrounder</w:t>
      </w:r>
      <w:r w:rsidR="00114556" w:rsidRPr="00EF4071">
        <w:rPr>
          <w:lang w:val="en-GB"/>
        </w:rPr>
        <w:t xml:space="preserve"> 1800 </w:t>
      </w:r>
      <w:r w:rsidRPr="00EF4071">
        <w:rPr>
          <w:lang w:val="en-GB"/>
        </w:rPr>
        <w:t xml:space="preserve">e Trend with </w:t>
      </w:r>
      <w:proofErr w:type="gramStart"/>
      <w:r w:rsidRPr="00EF4071">
        <w:rPr>
          <w:lang w:val="en-GB"/>
        </w:rPr>
        <w:t>an</w:t>
      </w:r>
      <w:proofErr w:type="gramEnd"/>
      <w:r w:rsidRPr="00EF4071">
        <w:rPr>
          <w:lang w:val="en-GB"/>
        </w:rPr>
        <w:t xml:space="preserve"> </w:t>
      </w:r>
      <w:r w:rsidR="00317AD9" w:rsidRPr="00EF4071">
        <w:rPr>
          <w:lang w:val="en-GB"/>
        </w:rPr>
        <w:t>16</w:t>
      </w:r>
      <w:r w:rsidRPr="00EF4071">
        <w:rPr>
          <w:lang w:val="en-GB"/>
        </w:rPr>
        <w:t xml:space="preserve">-cavity </w:t>
      </w:r>
      <w:r w:rsidR="00317AD9" w:rsidRPr="00EF4071">
        <w:rPr>
          <w:lang w:val="en-GB"/>
        </w:rPr>
        <w:t>mould</w:t>
      </w:r>
      <w:r w:rsidR="00A615FB" w:rsidRPr="00EF4071">
        <w:rPr>
          <w:lang w:val="en-GB"/>
        </w:rPr>
        <w:t xml:space="preserve"> </w:t>
      </w:r>
      <w:r w:rsidRPr="00EF4071">
        <w:rPr>
          <w:lang w:val="en-GB"/>
        </w:rPr>
        <w:t xml:space="preserve">will be on display, </w:t>
      </w:r>
      <w:r w:rsidR="00317AD9" w:rsidRPr="00EF4071">
        <w:rPr>
          <w:lang w:val="en-GB"/>
        </w:rPr>
        <w:t>processing the robust thermoplastic material HDPE into nozzles for silicone tubes. Sixteen injection-moulded parts are produced free-fall</w:t>
      </w:r>
      <w:r w:rsidR="004228B4" w:rsidRPr="00EF4071">
        <w:rPr>
          <w:lang w:val="en-GB"/>
        </w:rPr>
        <w:t xml:space="preserve">ing </w:t>
      </w:r>
      <w:r w:rsidR="00317AD9" w:rsidRPr="00EF4071">
        <w:rPr>
          <w:lang w:val="en-GB"/>
        </w:rPr>
        <w:t>in a cycle time of around 9.5 seconds.</w:t>
      </w:r>
    </w:p>
    <w:p w14:paraId="60D72AFD" w14:textId="77777777" w:rsidR="00317AD9" w:rsidRPr="00EF4071" w:rsidRDefault="00317AD9" w:rsidP="0012605A">
      <w:pPr>
        <w:pStyle w:val="PMText"/>
        <w:rPr>
          <w:lang w:val="en-GB"/>
        </w:rPr>
      </w:pPr>
    </w:p>
    <w:p w14:paraId="15F13E54" w14:textId="76B2A586" w:rsidR="008B48AE" w:rsidRPr="00EF4071" w:rsidRDefault="004B10E0" w:rsidP="008B48AE">
      <w:pPr>
        <w:pStyle w:val="PMText"/>
        <w:rPr>
          <w:b/>
          <w:lang w:val="en-GB"/>
        </w:rPr>
      </w:pPr>
      <w:r w:rsidRPr="00EF4071">
        <w:rPr>
          <w:b/>
          <w:lang w:val="en-GB"/>
        </w:rPr>
        <w:t>Arburg</w:t>
      </w:r>
      <w:r w:rsidR="008B48AE" w:rsidRPr="00EF4071">
        <w:rPr>
          <w:b/>
          <w:lang w:val="en-GB"/>
        </w:rPr>
        <w:t xml:space="preserve"> </w:t>
      </w:r>
      <w:r w:rsidR="00D84427" w:rsidRPr="00EF4071">
        <w:rPr>
          <w:b/>
          <w:lang w:val="en-GB"/>
        </w:rPr>
        <w:t>subsidiary in Vietna</w:t>
      </w:r>
      <w:r w:rsidR="00EF4071" w:rsidRPr="00EF4071">
        <w:rPr>
          <w:b/>
          <w:lang w:val="en-GB"/>
        </w:rPr>
        <w:t>m</w:t>
      </w:r>
    </w:p>
    <w:p w14:paraId="6BA844EA" w14:textId="4F2FD552" w:rsidR="00EF4071" w:rsidRDefault="00EF4071" w:rsidP="00DF1E3D">
      <w:pPr>
        <w:pStyle w:val="PMText"/>
        <w:rPr>
          <w:lang w:val="en-GB"/>
        </w:rPr>
      </w:pPr>
      <w:r w:rsidRPr="00EF4071">
        <w:rPr>
          <w:lang w:val="en-GB"/>
        </w:rPr>
        <w:t xml:space="preserve">Arburg has had its own subsidiary in Ho Chi Minh City, Vietnam, since </w:t>
      </w:r>
      <w:r w:rsidR="004D2AA5">
        <w:rPr>
          <w:lang w:val="en-GB"/>
        </w:rPr>
        <w:t xml:space="preserve">the year </w:t>
      </w:r>
      <w:r w:rsidRPr="00EF4071">
        <w:rPr>
          <w:lang w:val="en-GB"/>
        </w:rPr>
        <w:t xml:space="preserve">2023, </w:t>
      </w:r>
      <w:r w:rsidR="004D2AA5" w:rsidRPr="000E7051">
        <w:rPr>
          <w:lang w:val="en-GB"/>
        </w:rPr>
        <w:t>enabling it to support customers in this important market directly on the ground</w:t>
      </w:r>
      <w:r w:rsidRPr="00EF4071">
        <w:rPr>
          <w:lang w:val="en-GB"/>
        </w:rPr>
        <w:t>. In this way, the company ensures that specialists are on hand quickly, reliably and comprehensively</w:t>
      </w:r>
      <w:r w:rsidR="003D1D1D">
        <w:rPr>
          <w:lang w:val="en-GB"/>
        </w:rPr>
        <w:t xml:space="preserve"> </w:t>
      </w:r>
      <w:r w:rsidRPr="00EF4071">
        <w:rPr>
          <w:lang w:val="en-GB"/>
        </w:rPr>
        <w:t xml:space="preserve">– in keeping with </w:t>
      </w:r>
      <w:r w:rsidR="002F1579">
        <w:rPr>
          <w:lang w:val="en-GB"/>
        </w:rPr>
        <w:t>Arburg</w:t>
      </w:r>
      <w:r w:rsidRPr="00EF4071">
        <w:rPr>
          <w:lang w:val="en-GB"/>
        </w:rPr>
        <w:t xml:space="preserve">’s brand promise: “Wir </w:t>
      </w:r>
      <w:proofErr w:type="spellStart"/>
      <w:r w:rsidRPr="00EF4071">
        <w:rPr>
          <w:lang w:val="en-GB"/>
        </w:rPr>
        <w:t>sind</w:t>
      </w:r>
      <w:proofErr w:type="spellEnd"/>
      <w:r w:rsidRPr="00EF4071">
        <w:rPr>
          <w:lang w:val="en-GB"/>
        </w:rPr>
        <w:t xml:space="preserve"> da.”</w:t>
      </w:r>
    </w:p>
    <w:p w14:paraId="4C3FAB3F" w14:textId="675FDD50" w:rsidR="008B48AE" w:rsidRPr="00EF4071" w:rsidRDefault="003D1D1D" w:rsidP="008B48AE">
      <w:pPr>
        <w:pStyle w:val="PMText"/>
        <w:rPr>
          <w:lang w:val="en-GB"/>
        </w:rPr>
      </w:pPr>
      <w:proofErr w:type="spellStart"/>
      <w:r>
        <w:rPr>
          <w:lang w:val="en-GB"/>
        </w:rPr>
        <w:t>A</w:t>
      </w:r>
      <w:r w:rsidR="008B48AE" w:rsidRPr="00EF4071">
        <w:rPr>
          <w:lang w:val="en-GB"/>
        </w:rPr>
        <w:t>burg</w:t>
      </w:r>
      <w:proofErr w:type="spellEnd"/>
      <w:r w:rsidR="008B48AE" w:rsidRPr="00EF4071">
        <w:rPr>
          <w:lang w:val="en-GB"/>
        </w:rPr>
        <w:t xml:space="preserve"> </w:t>
      </w:r>
      <w:r w:rsidR="00405E2C">
        <w:rPr>
          <w:lang w:val="en-GB"/>
        </w:rPr>
        <w:t>is</w:t>
      </w:r>
      <w:r w:rsidR="008B48AE" w:rsidRPr="00EF4071">
        <w:rPr>
          <w:lang w:val="en-GB"/>
        </w:rPr>
        <w:t xml:space="preserve"> </w:t>
      </w:r>
      <w:r w:rsidR="00373519" w:rsidRPr="00EF4071">
        <w:rPr>
          <w:lang w:val="en-GB"/>
        </w:rPr>
        <w:t>a</w:t>
      </w:r>
      <w:r w:rsidR="008B48AE" w:rsidRPr="00EF4071">
        <w:rPr>
          <w:lang w:val="en-GB"/>
        </w:rPr>
        <w:t xml:space="preserve"> partner </w:t>
      </w:r>
      <w:r w:rsidR="00E42706">
        <w:rPr>
          <w:lang w:val="en-GB"/>
        </w:rPr>
        <w:t>that offers</w:t>
      </w:r>
      <w:r w:rsidR="00803321" w:rsidRPr="00EF4071">
        <w:rPr>
          <w:lang w:val="en-GB"/>
        </w:rPr>
        <w:t xml:space="preserve"> </w:t>
      </w:r>
      <w:r w:rsidR="00373519" w:rsidRPr="00EF4071">
        <w:rPr>
          <w:lang w:val="en-GB"/>
        </w:rPr>
        <w:t xml:space="preserve">its customers </w:t>
      </w:r>
      <w:r w:rsidR="00EB30BD" w:rsidRPr="00EF4071">
        <w:rPr>
          <w:lang w:val="en-GB"/>
        </w:rPr>
        <w:t>tailor-made</w:t>
      </w:r>
      <w:r w:rsidR="008B48AE" w:rsidRPr="00EF4071">
        <w:rPr>
          <w:lang w:val="en-GB"/>
        </w:rPr>
        <w:t>,</w:t>
      </w:r>
      <w:r w:rsidR="00EB30BD" w:rsidRPr="00EF4071">
        <w:rPr>
          <w:lang w:val="en-GB"/>
        </w:rPr>
        <w:t xml:space="preserve"> </w:t>
      </w:r>
      <w:r w:rsidR="00373519" w:rsidRPr="00EF4071">
        <w:rPr>
          <w:lang w:val="en-GB"/>
        </w:rPr>
        <w:t xml:space="preserve">complete solutions that </w:t>
      </w:r>
      <w:r w:rsidR="00A1334B" w:rsidRPr="00EF4071">
        <w:rPr>
          <w:lang w:val="en-GB"/>
        </w:rPr>
        <w:t>go</w:t>
      </w:r>
      <w:r w:rsidR="008B48AE" w:rsidRPr="00EF4071">
        <w:rPr>
          <w:lang w:val="en-GB"/>
        </w:rPr>
        <w:t xml:space="preserve"> far beyond </w:t>
      </w:r>
      <w:r w:rsidR="00282570" w:rsidRPr="00EF4071">
        <w:rPr>
          <w:lang w:val="en-GB"/>
        </w:rPr>
        <w:t>mere machine technology</w:t>
      </w:r>
      <w:r w:rsidR="008B48AE" w:rsidRPr="00EF4071">
        <w:rPr>
          <w:lang w:val="en-GB"/>
        </w:rPr>
        <w:t xml:space="preserve">. </w:t>
      </w:r>
      <w:r w:rsidR="00987313">
        <w:rPr>
          <w:lang w:val="en-GB"/>
        </w:rPr>
        <w:t>These include</w:t>
      </w:r>
      <w:r w:rsidR="00373519" w:rsidRPr="00EF4071">
        <w:rPr>
          <w:lang w:val="en-GB"/>
        </w:rPr>
        <w:t xml:space="preserve"> automation</w:t>
      </w:r>
      <w:r w:rsidR="00433169" w:rsidRPr="00EF4071">
        <w:rPr>
          <w:lang w:val="en-GB"/>
        </w:rPr>
        <w:t xml:space="preserve"> and peripheral equipment</w:t>
      </w:r>
      <w:r w:rsidR="00245898">
        <w:rPr>
          <w:lang w:val="en-GB"/>
        </w:rPr>
        <w:t xml:space="preserve"> as well as </w:t>
      </w:r>
      <w:r w:rsidR="00245898" w:rsidRPr="00EF4071">
        <w:rPr>
          <w:lang w:val="en-GB"/>
        </w:rPr>
        <w:t xml:space="preserve">comprehensive </w:t>
      </w:r>
      <w:r w:rsidR="00245898">
        <w:rPr>
          <w:lang w:val="en-GB"/>
        </w:rPr>
        <w:t xml:space="preserve">pre- and </w:t>
      </w:r>
      <w:r w:rsidR="008B48AE" w:rsidRPr="00EF4071">
        <w:rPr>
          <w:lang w:val="en-GB"/>
        </w:rPr>
        <w:t>after-sales support</w:t>
      </w:r>
      <w:r w:rsidR="007F7856" w:rsidRPr="00EF4071">
        <w:rPr>
          <w:lang w:val="en-GB"/>
        </w:rPr>
        <w:t>.</w:t>
      </w:r>
      <w:r w:rsidR="00D065DE">
        <w:rPr>
          <w:lang w:val="en-GB"/>
        </w:rPr>
        <w:t xml:space="preserve"> </w:t>
      </w:r>
      <w:r w:rsidR="00785D4B" w:rsidRPr="00EF4071">
        <w:rPr>
          <w:lang w:val="en-GB"/>
        </w:rPr>
        <w:t xml:space="preserve">The topic of digitalisation is also becoming increasingly important. </w:t>
      </w:r>
      <w:r w:rsidR="007F7856" w:rsidRPr="00EF4071">
        <w:rPr>
          <w:lang w:val="en-GB"/>
        </w:rPr>
        <w:t xml:space="preserve">Trade fair visitors can </w:t>
      </w:r>
      <w:r w:rsidR="000B2480" w:rsidRPr="00EF4071">
        <w:rPr>
          <w:lang w:val="en-GB"/>
        </w:rPr>
        <w:t>gain</w:t>
      </w:r>
      <w:r w:rsidR="007F7856" w:rsidRPr="00EF4071">
        <w:rPr>
          <w:lang w:val="en-GB"/>
        </w:rPr>
        <w:t xml:space="preserve"> </w:t>
      </w:r>
      <w:r w:rsidR="00D4537F" w:rsidRPr="00EF4071">
        <w:rPr>
          <w:lang w:val="en-GB"/>
        </w:rPr>
        <w:t xml:space="preserve">an </w:t>
      </w:r>
      <w:r w:rsidR="007A6891" w:rsidRPr="00EF4071">
        <w:rPr>
          <w:lang w:val="en-GB"/>
        </w:rPr>
        <w:t xml:space="preserve">overview </w:t>
      </w:r>
      <w:r w:rsidR="000B2480" w:rsidRPr="00EF4071">
        <w:rPr>
          <w:lang w:val="en-GB"/>
        </w:rPr>
        <w:t>of digital features and innovations</w:t>
      </w:r>
      <w:r w:rsidR="00427FCB" w:rsidRPr="00EF4071">
        <w:rPr>
          <w:lang w:val="en-GB"/>
        </w:rPr>
        <w:t xml:space="preserve">, for example </w:t>
      </w:r>
      <w:r w:rsidR="004B10E0" w:rsidRPr="00EF4071">
        <w:rPr>
          <w:lang w:val="en-GB"/>
        </w:rPr>
        <w:t>Arburg</w:t>
      </w:r>
      <w:r w:rsidR="00427FCB" w:rsidRPr="00EF4071">
        <w:rPr>
          <w:lang w:val="en-GB"/>
        </w:rPr>
        <w:t>’s own MES (</w:t>
      </w:r>
      <w:r w:rsidR="000B2480" w:rsidRPr="00EF4071">
        <w:rPr>
          <w:lang w:val="en-GB"/>
        </w:rPr>
        <w:t>ALS</w:t>
      </w:r>
      <w:r w:rsidR="00427FCB" w:rsidRPr="00EF4071">
        <w:rPr>
          <w:lang w:val="en-GB"/>
        </w:rPr>
        <w:t xml:space="preserve">) and the </w:t>
      </w:r>
      <w:r w:rsidR="000B2480" w:rsidRPr="00EF4071">
        <w:rPr>
          <w:lang w:val="en-GB"/>
        </w:rPr>
        <w:t xml:space="preserve">arburgXworld </w:t>
      </w:r>
      <w:r w:rsidR="00427FCB" w:rsidRPr="00EF4071">
        <w:rPr>
          <w:lang w:val="en-GB"/>
        </w:rPr>
        <w:lastRenderedPageBreak/>
        <w:t>customer portal</w:t>
      </w:r>
      <w:r w:rsidR="00E1315A" w:rsidRPr="00EF4071">
        <w:rPr>
          <w:lang w:val="en-GB"/>
        </w:rPr>
        <w:t>.</w:t>
      </w:r>
      <w:r w:rsidR="00464D9A" w:rsidRPr="00EF4071">
        <w:rPr>
          <w:lang w:val="en-GB"/>
        </w:rPr>
        <w:t xml:space="preserve"> </w:t>
      </w:r>
      <w:r w:rsidR="00720DFD" w:rsidRPr="00EF4071">
        <w:rPr>
          <w:lang w:val="en-GB"/>
        </w:rPr>
        <w:t>Experts will explain how smart</w:t>
      </w:r>
      <w:r w:rsidR="000457C3" w:rsidRPr="00EF4071">
        <w:rPr>
          <w:lang w:val="en-GB"/>
        </w:rPr>
        <w:t>, efficient and sustainable plastic parts production</w:t>
      </w:r>
      <w:r w:rsidR="00720DFD" w:rsidRPr="00EF4071">
        <w:rPr>
          <w:lang w:val="en-GB"/>
        </w:rPr>
        <w:t xml:space="preserve"> </w:t>
      </w:r>
      <w:r w:rsidR="00831FB0" w:rsidRPr="00EF4071">
        <w:rPr>
          <w:lang w:val="en-GB"/>
        </w:rPr>
        <w:t>can be</w:t>
      </w:r>
      <w:r w:rsidR="00720DFD" w:rsidRPr="00EF4071">
        <w:rPr>
          <w:lang w:val="en-GB"/>
        </w:rPr>
        <w:t xml:space="preserve"> achieved, </w:t>
      </w:r>
      <w:r w:rsidR="00C46F53" w:rsidRPr="00EF4071">
        <w:rPr>
          <w:lang w:val="en-GB"/>
        </w:rPr>
        <w:t xml:space="preserve">with the benefits of reduced </w:t>
      </w:r>
      <w:r w:rsidR="00EA6178" w:rsidRPr="00EF4071">
        <w:rPr>
          <w:lang w:val="en-GB"/>
        </w:rPr>
        <w:t xml:space="preserve">total cost of ownership (TCO) </w:t>
      </w:r>
      <w:r w:rsidR="009E32E1" w:rsidRPr="00EF4071">
        <w:rPr>
          <w:lang w:val="en-GB"/>
        </w:rPr>
        <w:t xml:space="preserve">and improved </w:t>
      </w:r>
      <w:r w:rsidR="00EA6178" w:rsidRPr="00EF4071">
        <w:rPr>
          <w:lang w:val="en-GB"/>
        </w:rPr>
        <w:t>part quality</w:t>
      </w:r>
      <w:r w:rsidR="009E32E1" w:rsidRPr="00EF4071">
        <w:rPr>
          <w:lang w:val="en-GB"/>
        </w:rPr>
        <w:t>.</w:t>
      </w:r>
    </w:p>
    <w:p w14:paraId="34BEB41D" w14:textId="77777777" w:rsidR="008C11DC" w:rsidRDefault="008C11DC" w:rsidP="008B48AE">
      <w:pPr>
        <w:pStyle w:val="PMText"/>
        <w:rPr>
          <w:lang w:val="en-GB"/>
        </w:rPr>
      </w:pPr>
    </w:p>
    <w:p w14:paraId="57728D79" w14:textId="77777777" w:rsidR="002B41B5" w:rsidRPr="00EF4071" w:rsidRDefault="002B41B5" w:rsidP="008B48AE">
      <w:pPr>
        <w:pStyle w:val="PMText"/>
        <w:rPr>
          <w:lang w:val="en-GB"/>
        </w:rPr>
      </w:pPr>
    </w:p>
    <w:p w14:paraId="0A7C67BE" w14:textId="1A826262" w:rsidR="0053767B" w:rsidRPr="00EF4071" w:rsidRDefault="00853687" w:rsidP="0053767B">
      <w:pPr>
        <w:pStyle w:val="PMHeadline"/>
        <w:rPr>
          <w:lang w:val="en-GB"/>
        </w:rPr>
      </w:pPr>
      <w:r w:rsidRPr="00EF4071">
        <w:rPr>
          <w:lang w:val="en-GB"/>
        </w:rPr>
        <w:t>Images</w:t>
      </w:r>
    </w:p>
    <w:p w14:paraId="7B97CD98" w14:textId="77777777" w:rsidR="001D2AF9" w:rsidRPr="00EF4071" w:rsidRDefault="001D2AF9" w:rsidP="001D2AF9">
      <w:pPr>
        <w:pStyle w:val="PMBildunterschrift"/>
        <w:rPr>
          <w:bCs/>
          <w:i w:val="0"/>
          <w:lang w:val="en-GB"/>
        </w:rPr>
      </w:pPr>
    </w:p>
    <w:p w14:paraId="2D6425EC" w14:textId="77777777" w:rsidR="00853687" w:rsidRPr="00EF4071" w:rsidRDefault="00853687" w:rsidP="00853687">
      <w:pPr>
        <w:pStyle w:val="PMBildunterschrift"/>
        <w:rPr>
          <w:bCs/>
          <w:i w:val="0"/>
          <w:lang w:val="en-GB"/>
        </w:rPr>
      </w:pPr>
      <w:r w:rsidRPr="00EF4071">
        <w:rPr>
          <w:b/>
          <w:bCs/>
          <w:i w:val="0"/>
          <w:lang w:val="en-GB"/>
        </w:rPr>
        <w:t>ALLROUNDER 1000e TREND 290e</w:t>
      </w:r>
    </w:p>
    <w:p w14:paraId="4D616B74" w14:textId="77777777" w:rsidR="00853687" w:rsidRPr="00EF4071" w:rsidRDefault="00853687" w:rsidP="001D2AF9">
      <w:pPr>
        <w:pStyle w:val="PMBildunterschrift"/>
        <w:rPr>
          <w:bCs/>
          <w:i w:val="0"/>
          <w:lang w:val="en-GB"/>
        </w:rPr>
      </w:pPr>
    </w:p>
    <w:p w14:paraId="3752F7FF" w14:textId="77777777" w:rsidR="001D2AF9" w:rsidRPr="00EF4071" w:rsidRDefault="001D2AF9" w:rsidP="001D2AF9">
      <w:pPr>
        <w:pStyle w:val="PMBildunterschrift"/>
        <w:rPr>
          <w:lang w:val="en-GB"/>
        </w:rPr>
      </w:pPr>
      <w:r w:rsidRPr="00EF4071">
        <w:rPr>
          <w:noProof/>
          <w:lang w:val="en-GB"/>
        </w:rPr>
        <w:drawing>
          <wp:inline distT="0" distB="0" distL="0" distR="0" wp14:anchorId="0B56EFD0" wp14:editId="3611522E">
            <wp:extent cx="3251200" cy="2438400"/>
            <wp:effectExtent l="0" t="0" r="6350" b="0"/>
            <wp:docPr id="1889598637" name="Grafik 2" descr="Ein Bild, das Gerät, Maschi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98637" name="Grafik 2" descr="Ein Bild, das Gerät, Maschin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989" cy="244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D0CD" w14:textId="74C74D70" w:rsidR="001D2AF9" w:rsidRPr="00EF4071" w:rsidRDefault="001D2AF9" w:rsidP="001D2AF9">
      <w:pPr>
        <w:pStyle w:val="PMBildunterschrift"/>
        <w:rPr>
          <w:lang w:val="en-GB"/>
        </w:rPr>
      </w:pPr>
      <w:r w:rsidRPr="00EF4071">
        <w:rPr>
          <w:lang w:val="en-GB"/>
        </w:rPr>
        <w:t xml:space="preserve">The new </w:t>
      </w:r>
      <w:r w:rsidR="001C786F" w:rsidRPr="00EF4071">
        <w:rPr>
          <w:lang w:val="en-GB"/>
        </w:rPr>
        <w:t xml:space="preserve">electric standard machines </w:t>
      </w:r>
      <w:r w:rsidRPr="00EF4071">
        <w:rPr>
          <w:lang w:val="en-GB"/>
        </w:rPr>
        <w:t>Allrounder Trend are specifically designed to meet current market needs: they are available at short notice, can be set up quickly, are particularly easy to operate and maintain, and are characterised by low investment and operating costs.</w:t>
      </w:r>
    </w:p>
    <w:p w14:paraId="39BAA868" w14:textId="77777777" w:rsidR="00853687" w:rsidRPr="00EF4071" w:rsidRDefault="00853687" w:rsidP="001D2AF9">
      <w:pPr>
        <w:pStyle w:val="PMBildunterschrift"/>
        <w:rPr>
          <w:lang w:val="en-GB"/>
        </w:rPr>
      </w:pPr>
    </w:p>
    <w:p w14:paraId="7D424192" w14:textId="77777777" w:rsidR="002B41B5" w:rsidRDefault="002B41B5">
      <w:pPr>
        <w:rPr>
          <w:b/>
          <w:bCs/>
          <w:sz w:val="24"/>
          <w:szCs w:val="24"/>
          <w:lang w:val="en-GB"/>
        </w:rPr>
      </w:pPr>
      <w:r>
        <w:rPr>
          <w:b/>
          <w:bCs/>
          <w:lang w:val="en-GB"/>
        </w:rPr>
        <w:br w:type="page"/>
      </w:r>
    </w:p>
    <w:p w14:paraId="23FB9F5D" w14:textId="60AA3864" w:rsidR="0045666D" w:rsidRPr="00EF4071" w:rsidRDefault="009538A9" w:rsidP="0045666D">
      <w:pPr>
        <w:pStyle w:val="PMBildquelle"/>
        <w:jc w:val="left"/>
        <w:rPr>
          <w:b/>
          <w:i/>
          <w:iCs/>
          <w:lang w:val="en-GB"/>
        </w:rPr>
      </w:pPr>
      <w:r w:rsidRPr="00EF4071">
        <w:rPr>
          <w:b/>
          <w:bCs/>
          <w:lang w:val="en-GB"/>
        </w:rPr>
        <w:lastRenderedPageBreak/>
        <w:t xml:space="preserve">ALLROUNDER 1800 e </w:t>
      </w:r>
      <w:r w:rsidR="007A27E1" w:rsidRPr="00EF4071">
        <w:rPr>
          <w:b/>
          <w:bCs/>
          <w:lang w:val="en-GB"/>
        </w:rPr>
        <w:t>TREND_397</w:t>
      </w:r>
    </w:p>
    <w:p w14:paraId="104135A7" w14:textId="6E6FF997" w:rsidR="009538A9" w:rsidRPr="00EF4071" w:rsidRDefault="0045666D" w:rsidP="009538A9">
      <w:pPr>
        <w:pStyle w:val="PMBildquelle"/>
        <w:jc w:val="left"/>
        <w:rPr>
          <w:b/>
          <w:i/>
          <w:iCs/>
          <w:lang w:val="en-GB"/>
        </w:rPr>
      </w:pPr>
      <w:r w:rsidRPr="00EF4071">
        <w:rPr>
          <w:b/>
          <w:i/>
          <w:iCs/>
          <w:noProof/>
          <w:lang w:val="en-GB"/>
        </w:rPr>
        <w:drawing>
          <wp:inline distT="0" distB="0" distL="0" distR="0" wp14:anchorId="05BC4DA6" wp14:editId="3614FB27">
            <wp:extent cx="2751298" cy="2076450"/>
            <wp:effectExtent l="0" t="0" r="0" b="0"/>
            <wp:docPr id="1781280348" name="Grafik 4" descr="Ein Bild, das Maschine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in Bild, das Maschine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701" cy="207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A996C" w14:textId="3780AACA" w:rsidR="00A12492" w:rsidRPr="00EF4071" w:rsidRDefault="004D41DA" w:rsidP="009538A9">
      <w:pPr>
        <w:pStyle w:val="PMBildquelle"/>
        <w:jc w:val="left"/>
        <w:rPr>
          <w:bCs/>
          <w:i/>
          <w:iCs/>
          <w:lang w:val="en-GB"/>
        </w:rPr>
      </w:pPr>
      <w:r w:rsidRPr="00EF4071">
        <w:rPr>
          <w:bCs/>
          <w:i/>
          <w:iCs/>
          <w:lang w:val="en-GB"/>
        </w:rPr>
        <w:t xml:space="preserve">If required, the </w:t>
      </w:r>
      <w:r w:rsidR="001C786F" w:rsidRPr="00EF4071">
        <w:rPr>
          <w:bCs/>
          <w:i/>
          <w:iCs/>
          <w:lang w:val="en-GB"/>
        </w:rPr>
        <w:t>Allrounder Trend</w:t>
      </w:r>
      <w:r w:rsidRPr="00EF4071">
        <w:rPr>
          <w:bCs/>
          <w:i/>
          <w:iCs/>
          <w:lang w:val="en-GB"/>
        </w:rPr>
        <w:t xml:space="preserve"> machines </w:t>
      </w:r>
      <w:r w:rsidR="00CA4947" w:rsidRPr="00EF4071">
        <w:rPr>
          <w:bCs/>
          <w:i/>
          <w:iCs/>
          <w:lang w:val="en-GB"/>
        </w:rPr>
        <w:t xml:space="preserve">can </w:t>
      </w:r>
      <w:r w:rsidRPr="00EF4071">
        <w:rPr>
          <w:bCs/>
          <w:i/>
          <w:iCs/>
          <w:lang w:val="en-GB"/>
        </w:rPr>
        <w:t>be</w:t>
      </w:r>
      <w:r w:rsidR="00CA4947" w:rsidRPr="00EF4071">
        <w:rPr>
          <w:bCs/>
          <w:i/>
          <w:iCs/>
          <w:lang w:val="en-GB"/>
        </w:rPr>
        <w:t xml:space="preserve"> equipped </w:t>
      </w:r>
      <w:r w:rsidR="00A12492" w:rsidRPr="00EF4071">
        <w:rPr>
          <w:bCs/>
          <w:i/>
          <w:iCs/>
          <w:lang w:val="en-GB"/>
        </w:rPr>
        <w:t xml:space="preserve">with </w:t>
      </w:r>
      <w:r w:rsidRPr="00EF4071">
        <w:rPr>
          <w:bCs/>
          <w:i/>
          <w:iCs/>
          <w:lang w:val="en-GB"/>
        </w:rPr>
        <w:t>Arburg robotic systems</w:t>
      </w:r>
      <w:r w:rsidR="00A12492" w:rsidRPr="00EF4071">
        <w:rPr>
          <w:bCs/>
          <w:i/>
          <w:iCs/>
          <w:lang w:val="en-GB"/>
        </w:rPr>
        <w:t>.</w:t>
      </w:r>
    </w:p>
    <w:p w14:paraId="77019B80" w14:textId="12A024AB" w:rsidR="0053767B" w:rsidRPr="00EF4071" w:rsidRDefault="00BE45DF" w:rsidP="0053767B">
      <w:pPr>
        <w:pStyle w:val="PMBildquelle"/>
        <w:rPr>
          <w:lang w:val="en-GB"/>
        </w:rPr>
      </w:pPr>
      <w:r w:rsidRPr="00EF4071">
        <w:rPr>
          <w:lang w:val="en-GB"/>
        </w:rPr>
        <w:t>Photos</w:t>
      </w:r>
      <w:r w:rsidR="0053767B" w:rsidRPr="00EF4071">
        <w:rPr>
          <w:lang w:val="en-GB"/>
        </w:rPr>
        <w:t>: ARBURG</w:t>
      </w:r>
    </w:p>
    <w:p w14:paraId="13B78739" w14:textId="77777777" w:rsidR="00E44A5E" w:rsidRPr="00EF4071" w:rsidRDefault="00E44A5E" w:rsidP="00E44A5E">
      <w:pPr>
        <w:pStyle w:val="PMZusatzinfo-Headline"/>
        <w:rPr>
          <w:sz w:val="22"/>
          <w:szCs w:val="22"/>
          <w:lang w:val="en-GB"/>
        </w:rPr>
      </w:pPr>
      <w:r w:rsidRPr="00EF4071">
        <w:rPr>
          <w:sz w:val="22"/>
          <w:szCs w:val="22"/>
          <w:lang w:val="en-GB"/>
        </w:rPr>
        <w:t>Photo download:</w:t>
      </w:r>
    </w:p>
    <w:p w14:paraId="5A29DF17" w14:textId="77777777" w:rsidR="00DE04B5" w:rsidRPr="00DE04B5" w:rsidRDefault="00DE04B5" w:rsidP="00DE04B5">
      <w:pPr>
        <w:pStyle w:val="PMZusatzinfo-Headline"/>
        <w:rPr>
          <w:b w:val="0"/>
        </w:rPr>
      </w:pPr>
      <w:hyperlink r:id="rId14" w:history="1">
        <w:r w:rsidRPr="00DE04B5">
          <w:rPr>
            <w:rStyle w:val="Hyperlink"/>
            <w:b w:val="0"/>
          </w:rPr>
          <w:t>https://media.arburg.com/web/c36041253c707c04/allrounder-trend-2026-article/</w:t>
        </w:r>
      </w:hyperlink>
    </w:p>
    <w:p w14:paraId="2172A14A" w14:textId="77777777" w:rsidR="00DE04B5" w:rsidRPr="00EF4071" w:rsidRDefault="00DE04B5" w:rsidP="0053767B">
      <w:pPr>
        <w:pStyle w:val="PMZusatzinfo-Headline"/>
        <w:rPr>
          <w:lang w:val="en-GB"/>
        </w:rPr>
      </w:pPr>
    </w:p>
    <w:p w14:paraId="1DBBEDA7" w14:textId="77777777" w:rsidR="0053767B" w:rsidRPr="00EF4071" w:rsidRDefault="0053767B" w:rsidP="0053767B">
      <w:pPr>
        <w:pStyle w:val="PMZusatzinfo-Headline"/>
        <w:rPr>
          <w:lang w:val="en-GB"/>
        </w:rPr>
      </w:pPr>
    </w:p>
    <w:p w14:paraId="4D98E9EC" w14:textId="77777777" w:rsidR="0053767B" w:rsidRPr="00EF4071" w:rsidRDefault="0053767B" w:rsidP="0053767B">
      <w:pPr>
        <w:pStyle w:val="PMZusatzinfo-Headline"/>
        <w:rPr>
          <w:lang w:val="en-GB"/>
        </w:rPr>
      </w:pPr>
      <w:r w:rsidRPr="00EF4071">
        <w:rPr>
          <w:lang w:val="en-GB"/>
        </w:rPr>
        <w:t xml:space="preserve">Press release </w:t>
      </w:r>
    </w:p>
    <w:p w14:paraId="7E52DCCB" w14:textId="7C6049D2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 xml:space="preserve">File: </w:t>
      </w:r>
      <w:r w:rsidR="008C11DC" w:rsidRPr="00EF4071">
        <w:rPr>
          <w:lang w:val="en-GB"/>
        </w:rPr>
        <w:fldChar w:fldCharType="begin"/>
      </w:r>
      <w:r w:rsidR="008C11DC" w:rsidRPr="00EF4071">
        <w:rPr>
          <w:lang w:val="en-GB"/>
        </w:rPr>
        <w:instrText xml:space="preserve"> FILENAME   \* MERGEFORMAT </w:instrText>
      </w:r>
      <w:r w:rsidR="008C11DC" w:rsidRPr="00EF4071">
        <w:rPr>
          <w:lang w:val="en-GB"/>
        </w:rPr>
        <w:fldChar w:fldCharType="separate"/>
      </w:r>
      <w:r w:rsidR="008C11DC" w:rsidRPr="00EF4071">
        <w:rPr>
          <w:noProof/>
          <w:lang w:val="en-GB"/>
        </w:rPr>
        <w:t>Vietnamplas 2026 press release_en.docx</w:t>
      </w:r>
      <w:r w:rsidR="008C11DC" w:rsidRPr="00EF4071">
        <w:rPr>
          <w:noProof/>
          <w:lang w:val="en-GB"/>
        </w:rPr>
        <w:fldChar w:fldCharType="end"/>
      </w:r>
    </w:p>
    <w:p w14:paraId="4BED64B0" w14:textId="14B61715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 xml:space="preserve">Characters: </w:t>
      </w:r>
      <w:r w:rsidR="005C57B2">
        <w:rPr>
          <w:lang w:val="en-GB"/>
        </w:rPr>
        <w:t>2,674</w:t>
      </w:r>
    </w:p>
    <w:p w14:paraId="6D3C8109" w14:textId="48CFA0E3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 xml:space="preserve">Words: </w:t>
      </w:r>
      <w:r w:rsidR="005C57B2">
        <w:rPr>
          <w:lang w:val="en-GB"/>
        </w:rPr>
        <w:t>414</w:t>
      </w:r>
    </w:p>
    <w:p w14:paraId="452F32F3" w14:textId="77777777" w:rsidR="0053767B" w:rsidRPr="00EF4071" w:rsidRDefault="0053767B" w:rsidP="0053767B">
      <w:pPr>
        <w:pStyle w:val="PMZusatzinfo-Text"/>
        <w:rPr>
          <w:lang w:val="en-GB"/>
        </w:rPr>
      </w:pPr>
    </w:p>
    <w:p w14:paraId="3EC277B5" w14:textId="77777777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>You can also download this and other press releases from our website at</w:t>
      </w:r>
      <w:r w:rsidR="00086A70" w:rsidRPr="00EF4071">
        <w:rPr>
          <w:lang w:val="en-GB"/>
        </w:rPr>
        <w:t xml:space="preserve"> www.arburg.com/de/presse/ (www.arburg.com/en/presse/)</w:t>
      </w:r>
    </w:p>
    <w:p w14:paraId="45773604" w14:textId="77777777" w:rsidR="0053767B" w:rsidRPr="00EF4071" w:rsidRDefault="0053767B" w:rsidP="0053767B">
      <w:pPr>
        <w:pStyle w:val="PMZusatzinfo-Text"/>
        <w:rPr>
          <w:lang w:val="en-GB"/>
        </w:rPr>
      </w:pPr>
    </w:p>
    <w:p w14:paraId="09601A70" w14:textId="77777777" w:rsidR="0053767B" w:rsidRPr="00EF4071" w:rsidRDefault="0053767B" w:rsidP="0053767B">
      <w:pPr>
        <w:pStyle w:val="PMZusatzinfo-Text"/>
        <w:rPr>
          <w:lang w:val="en-GB"/>
        </w:rPr>
      </w:pPr>
    </w:p>
    <w:p w14:paraId="46E2EC24" w14:textId="77777777" w:rsidR="0053767B" w:rsidRPr="00EF4071" w:rsidRDefault="0053767B" w:rsidP="0053767B">
      <w:pPr>
        <w:pStyle w:val="PMZusatzinfo-Headline"/>
        <w:rPr>
          <w:lang w:val="en-GB"/>
        </w:rPr>
      </w:pPr>
      <w:r w:rsidRPr="00EF4071">
        <w:rPr>
          <w:lang w:val="en-GB"/>
        </w:rPr>
        <w:t>Contact</w:t>
      </w:r>
    </w:p>
    <w:p w14:paraId="0A89F66D" w14:textId="77777777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>ARBURG GmbH + Co KG</w:t>
      </w:r>
    </w:p>
    <w:p w14:paraId="69BF62CD" w14:textId="77777777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>Press Office</w:t>
      </w:r>
    </w:p>
    <w:p w14:paraId="6E3E3CF1" w14:textId="77777777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>Susanne Palm</w:t>
      </w:r>
    </w:p>
    <w:p w14:paraId="64B4EE06" w14:textId="77777777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>Dr Bettina Keck</w:t>
      </w:r>
    </w:p>
    <w:p w14:paraId="0C1C3B6B" w14:textId="77777777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>PO Box 1109</w:t>
      </w:r>
    </w:p>
    <w:p w14:paraId="3220262E" w14:textId="59BF3983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>72286 Lossburg</w:t>
      </w:r>
      <w:r w:rsidR="002D280B" w:rsidRPr="00EF4071">
        <w:rPr>
          <w:lang w:val="en-GB"/>
        </w:rPr>
        <w:t>, Germany</w:t>
      </w:r>
    </w:p>
    <w:p w14:paraId="16656FEE" w14:textId="77777777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>Tel.: +49 7446 33-3463</w:t>
      </w:r>
    </w:p>
    <w:p w14:paraId="4C83C04C" w14:textId="77777777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>Tel.: +49 7446 33-3259</w:t>
      </w:r>
    </w:p>
    <w:p w14:paraId="7574FE58" w14:textId="77777777" w:rsidR="0053767B" w:rsidRPr="00EF4071" w:rsidRDefault="0053767B" w:rsidP="0053767B">
      <w:pPr>
        <w:pStyle w:val="PMZusatzinfo-Text"/>
        <w:rPr>
          <w:lang w:val="en-GB"/>
        </w:rPr>
      </w:pPr>
      <w:r w:rsidRPr="00EF4071">
        <w:rPr>
          <w:lang w:val="en-GB"/>
        </w:rPr>
        <w:t>presse_service@ARBURG.com</w:t>
      </w:r>
    </w:p>
    <w:p w14:paraId="244E74E6" w14:textId="77777777" w:rsidR="0053767B" w:rsidRPr="00EF4071" w:rsidRDefault="0053767B" w:rsidP="0053767B">
      <w:pPr>
        <w:pStyle w:val="PMZusatzinfo-Text"/>
        <w:rPr>
          <w:lang w:val="en-GB"/>
        </w:rPr>
      </w:pPr>
    </w:p>
    <w:p w14:paraId="70E76A00" w14:textId="77777777" w:rsidR="0053767B" w:rsidRPr="00EF4071" w:rsidRDefault="0053767B" w:rsidP="0053767B">
      <w:pPr>
        <w:pStyle w:val="PMZusatzinfo-Text"/>
        <w:rPr>
          <w:lang w:val="en-GB"/>
        </w:rPr>
      </w:pPr>
    </w:p>
    <w:p w14:paraId="78DA8905" w14:textId="77777777" w:rsidR="008850AB" w:rsidRPr="00EF4071" w:rsidRDefault="008850AB" w:rsidP="008850AB">
      <w:pPr>
        <w:pStyle w:val="PMZusatzinfo-Headline"/>
        <w:rPr>
          <w:lang w:val="en-GB"/>
        </w:rPr>
      </w:pPr>
      <w:r w:rsidRPr="00EF4071">
        <w:rPr>
          <w:lang w:val="en-GB"/>
        </w:rPr>
        <w:t>About ARBURG</w:t>
      </w:r>
    </w:p>
    <w:p w14:paraId="72C76AF1" w14:textId="77777777" w:rsidR="00CB4DCE" w:rsidRPr="00EF4071" w:rsidRDefault="009E752A" w:rsidP="009E752A">
      <w:pPr>
        <w:pStyle w:val="PMZusatzinfo-Text"/>
        <w:rPr>
          <w:lang w:val="en-GB"/>
        </w:rPr>
      </w:pPr>
      <w:r w:rsidRPr="00EF4071">
        <w:rPr>
          <w:lang w:val="en-GB"/>
        </w:rPr>
        <w:t xml:space="preserve">Founded in 1923, this German family-owned company is one of the world’s leading </w:t>
      </w:r>
      <w:r w:rsidR="00C3434A" w:rsidRPr="00EF4071">
        <w:rPr>
          <w:lang w:val="en-GB"/>
        </w:rPr>
        <w:t xml:space="preserve">manufacturers of </w:t>
      </w:r>
      <w:r w:rsidRPr="00EF4071">
        <w:rPr>
          <w:lang w:val="en-GB"/>
        </w:rPr>
        <w:t>injection moulding machines. The</w:t>
      </w:r>
      <w:bookmarkStart w:id="0" w:name="_Hlk207262775"/>
      <w:r w:rsidRPr="00EF4071">
        <w:rPr>
          <w:lang w:val="en-GB"/>
        </w:rPr>
        <w:t xml:space="preserve"> </w:t>
      </w:r>
      <w:r w:rsidR="00CB4DCE" w:rsidRPr="00EF4071">
        <w:rPr>
          <w:lang w:val="en-GB"/>
        </w:rPr>
        <w:t>ARBURG</w:t>
      </w:r>
      <w:bookmarkEnd w:id="0"/>
      <w:r w:rsidR="00CB4DCE" w:rsidRPr="00EF4071">
        <w:rPr>
          <w:lang w:val="en-GB"/>
        </w:rPr>
        <w:t xml:space="preserve"> </w:t>
      </w:r>
      <w:r w:rsidRPr="00EF4071">
        <w:rPr>
          <w:lang w:val="en-GB"/>
        </w:rPr>
        <w:t xml:space="preserve">family </w:t>
      </w:r>
      <w:r w:rsidR="00CB4DCE" w:rsidRPr="00EF4071">
        <w:rPr>
          <w:lang w:val="en-GB"/>
        </w:rPr>
        <w:t xml:space="preserve">also includes </w:t>
      </w:r>
      <w:r w:rsidRPr="00EF4071">
        <w:rPr>
          <w:lang w:val="en-GB"/>
        </w:rPr>
        <w:t>AMKmotion</w:t>
      </w:r>
      <w:r w:rsidR="001930DA" w:rsidRPr="00EF4071">
        <w:rPr>
          <w:lang w:val="en-GB"/>
        </w:rPr>
        <w:t xml:space="preserve">, a manufacturer of </w:t>
      </w:r>
      <w:r w:rsidR="00C3434A" w:rsidRPr="00EF4071">
        <w:rPr>
          <w:lang w:val="en-GB"/>
        </w:rPr>
        <w:t>electric drive systems</w:t>
      </w:r>
      <w:r w:rsidRPr="00EF4071">
        <w:rPr>
          <w:lang w:val="en-GB"/>
        </w:rPr>
        <w:t>.</w:t>
      </w:r>
    </w:p>
    <w:p w14:paraId="675E8F91" w14:textId="77777777" w:rsidR="009E752A" w:rsidRPr="00EF4071" w:rsidRDefault="00CB4DCE" w:rsidP="009E752A">
      <w:pPr>
        <w:pStyle w:val="PMZusatzinfo-Text"/>
        <w:rPr>
          <w:lang w:val="en-GB"/>
        </w:rPr>
      </w:pPr>
      <w:r w:rsidRPr="00EF4071">
        <w:rPr>
          <w:lang w:val="en-GB"/>
        </w:rPr>
        <w:t xml:space="preserve">ARBURG’s </w:t>
      </w:r>
      <w:r w:rsidR="009E752A" w:rsidRPr="00EF4071">
        <w:rPr>
          <w:lang w:val="en-GB"/>
        </w:rPr>
        <w:t xml:space="preserve">portfolio </w:t>
      </w:r>
      <w:r w:rsidR="00C3434A" w:rsidRPr="00EF4071">
        <w:rPr>
          <w:lang w:val="en-GB"/>
        </w:rPr>
        <w:t xml:space="preserve">for plastics processing </w:t>
      </w:r>
      <w:r w:rsidR="009E752A" w:rsidRPr="00EF4071">
        <w:rPr>
          <w:lang w:val="en-GB"/>
        </w:rPr>
        <w:t xml:space="preserve">comprises </w:t>
      </w:r>
      <w:r w:rsidR="00CA7F35" w:rsidRPr="00EF4071">
        <w:rPr>
          <w:lang w:val="en-GB"/>
        </w:rPr>
        <w:t xml:space="preserve">Allrounder </w:t>
      </w:r>
      <w:r w:rsidR="009E752A" w:rsidRPr="00EF4071">
        <w:rPr>
          <w:lang w:val="en-GB"/>
        </w:rPr>
        <w:t xml:space="preserve">injection moulding machines, robotic systems and customer- and industry-specific turnkey solutions. It also includes digital products and services. Within the plastics industry, </w:t>
      </w:r>
      <w:r w:rsidRPr="00EF4071">
        <w:rPr>
          <w:lang w:val="en-GB"/>
        </w:rPr>
        <w:t>Arburg</w:t>
      </w:r>
      <w:r w:rsidR="009E752A" w:rsidRPr="00EF4071">
        <w:rPr>
          <w:lang w:val="en-GB"/>
        </w:rPr>
        <w:t xml:space="preserve"> is a pioneer in the areas of energy and production </w:t>
      </w:r>
      <w:r w:rsidR="009E752A" w:rsidRPr="00EF4071">
        <w:rPr>
          <w:lang w:val="en-GB"/>
        </w:rPr>
        <w:lastRenderedPageBreak/>
        <w:t xml:space="preserve">efficiency, digitalisation and sustainability. </w:t>
      </w:r>
      <w:r w:rsidRPr="00EF4071">
        <w:rPr>
          <w:lang w:val="en-GB"/>
        </w:rPr>
        <w:t>Arburg</w:t>
      </w:r>
      <w:r w:rsidR="009E752A" w:rsidRPr="00EF4071">
        <w:rPr>
          <w:lang w:val="en-GB"/>
        </w:rPr>
        <w:t xml:space="preserve"> machines are used to manufacture plastic products for industries such as Mobility, Packaging, Electronics, Medical, Construction and equipment engineering, as well as Leisure.</w:t>
      </w:r>
    </w:p>
    <w:p w14:paraId="31B69CCC" w14:textId="77777777" w:rsidR="009E752A" w:rsidRPr="00EF4071" w:rsidRDefault="009E752A" w:rsidP="009E752A">
      <w:pPr>
        <w:pStyle w:val="PMZusatzinfo-Text"/>
        <w:rPr>
          <w:lang w:val="en-GB"/>
        </w:rPr>
      </w:pPr>
      <w:r w:rsidRPr="00EF4071">
        <w:rPr>
          <w:lang w:val="en-GB"/>
        </w:rPr>
        <w:t xml:space="preserve">The company’s headquarters are in Lossburg, Germany. Furthermore, </w:t>
      </w:r>
      <w:r w:rsidR="00CB4DCE" w:rsidRPr="00EF4071">
        <w:rPr>
          <w:lang w:val="en-GB"/>
        </w:rPr>
        <w:t>ARBURG</w:t>
      </w:r>
      <w:r w:rsidRPr="00EF4071">
        <w:rPr>
          <w:lang w:val="en-GB"/>
        </w:rPr>
        <w:t xml:space="preserve"> has its own </w:t>
      </w:r>
      <w:r w:rsidR="007553E1" w:rsidRPr="00EF4071">
        <w:rPr>
          <w:lang w:val="en-GB"/>
        </w:rPr>
        <w:t xml:space="preserve">organisations in 27 countries at 37 </w:t>
      </w:r>
      <w:r w:rsidRPr="00EF4071">
        <w:rPr>
          <w:lang w:val="en-GB"/>
        </w:rPr>
        <w:t>locations and, together with its distribution partners, has a representation in over 100 countries. Of the total workforce of around 3,450 employees, approximately 2</w:t>
      </w:r>
      <w:r w:rsidR="00AF2B93" w:rsidRPr="00EF4071">
        <w:rPr>
          <w:lang w:val="en-GB"/>
        </w:rPr>
        <w:t>,</w:t>
      </w:r>
      <w:r w:rsidRPr="00EF4071">
        <w:rPr>
          <w:lang w:val="en-GB"/>
        </w:rPr>
        <w:t xml:space="preserve">850 are based in Germany and around 600 </w:t>
      </w:r>
      <w:proofErr w:type="gramStart"/>
      <w:r w:rsidRPr="00EF4071">
        <w:rPr>
          <w:lang w:val="en-GB"/>
        </w:rPr>
        <w:t>work</w:t>
      </w:r>
      <w:proofErr w:type="gramEnd"/>
      <w:r w:rsidRPr="00EF4071">
        <w:rPr>
          <w:lang w:val="en-GB"/>
        </w:rPr>
        <w:t xml:space="preserve"> in </w:t>
      </w:r>
      <w:r w:rsidR="00CB4DCE" w:rsidRPr="00EF4071">
        <w:rPr>
          <w:lang w:val="en-GB"/>
        </w:rPr>
        <w:t>ARBURG’s</w:t>
      </w:r>
      <w:r w:rsidRPr="00EF4071">
        <w:rPr>
          <w:lang w:val="en-GB"/>
        </w:rPr>
        <w:t xml:space="preserve"> organisations worldwide.</w:t>
      </w:r>
    </w:p>
    <w:p w14:paraId="45A9FFE5" w14:textId="77777777" w:rsidR="009E752A" w:rsidRPr="00EF4071" w:rsidRDefault="00CB4DCE" w:rsidP="009E752A">
      <w:pPr>
        <w:pStyle w:val="PMZusatzinfo-Text"/>
        <w:rPr>
          <w:lang w:val="en-GB"/>
        </w:rPr>
      </w:pPr>
      <w:r w:rsidRPr="00EF4071">
        <w:rPr>
          <w:lang w:val="en-GB"/>
        </w:rPr>
        <w:t xml:space="preserve">ARBURG </w:t>
      </w:r>
      <w:r w:rsidR="009E752A" w:rsidRPr="00EF4071">
        <w:rPr>
          <w:lang w:val="en-GB"/>
        </w:rPr>
        <w:t>is certified to ISO 9001 (quality), ISO 14001 (environment), ISO 27001 (information security), ISO 29993 (training) and ISO 50001 (energy).</w:t>
      </w:r>
    </w:p>
    <w:p w14:paraId="25CAE077" w14:textId="77777777" w:rsidR="000C463F" w:rsidRPr="00EF4071" w:rsidRDefault="009E752A" w:rsidP="009E752A">
      <w:pPr>
        <w:pStyle w:val="PMZusatzinfo-Text"/>
        <w:rPr>
          <w:lang w:val="en-GB"/>
        </w:rPr>
      </w:pPr>
      <w:r w:rsidRPr="00EF4071">
        <w:rPr>
          <w:lang w:val="en-GB"/>
        </w:rPr>
        <w:t>Further information: www.arburg.com, www.amk-motion.com</w:t>
      </w:r>
      <w:r w:rsidR="00697698" w:rsidRPr="00EF4071">
        <w:rPr>
          <w:lang w:val="en-GB"/>
        </w:rPr>
        <w:t>.</w:t>
      </w:r>
    </w:p>
    <w:sectPr w:rsidR="000C463F" w:rsidRPr="00EF4071" w:rsidSect="0053767B">
      <w:headerReference w:type="default" r:id="rId15"/>
      <w:footerReference w:type="default" r:id="rId16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8A82" w14:textId="77777777" w:rsidR="00DB2CD9" w:rsidRDefault="00DB2CD9" w:rsidP="00A01FFE">
      <w:r>
        <w:separator/>
      </w:r>
    </w:p>
    <w:p w14:paraId="512E8B98" w14:textId="77777777" w:rsidR="00DB2CD9" w:rsidRDefault="00DB2CD9"/>
  </w:endnote>
  <w:endnote w:type="continuationSeparator" w:id="0">
    <w:p w14:paraId="1343EC44" w14:textId="77777777" w:rsidR="00DB2CD9" w:rsidRDefault="00DB2CD9" w:rsidP="00A01FFE">
      <w:r>
        <w:continuationSeparator/>
      </w:r>
    </w:p>
    <w:p w14:paraId="2FCBAE7E" w14:textId="77777777" w:rsidR="00DB2CD9" w:rsidRDefault="00DB2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BCC2" w14:textId="77777777" w:rsidR="008B48AE" w:rsidRDefault="008B48AE" w:rsidP="00EA6CD5">
    <w:pPr>
      <w:jc w:val="center"/>
    </w:pPr>
    <w:r w:rsidRPr="00B872B3">
      <w:rPr>
        <w:szCs w:val="20"/>
      </w:rPr>
      <w:t>Page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 w:rsidR="00567DA2">
      <w:rPr>
        <w:bCs/>
        <w:noProof/>
        <w:szCs w:val="20"/>
      </w:rPr>
      <w:t>5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</w:t>
    </w:r>
    <w:proofErr w:type="spellStart"/>
    <w:r w:rsidRPr="00B872B3">
      <w:rPr>
        <w:szCs w:val="20"/>
      </w:rPr>
      <w:t>by</w:t>
    </w:r>
    <w:proofErr w:type="spellEnd"/>
    <w:r w:rsidRPr="00B872B3">
      <w:rPr>
        <w:szCs w:val="20"/>
      </w:rPr>
      <w:t xml:space="preserve">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 w:rsidR="00567DA2">
      <w:rPr>
        <w:bCs/>
        <w:noProof/>
        <w:szCs w:val="20"/>
      </w:rPr>
      <w:t>5</w:t>
    </w:r>
    <w:r w:rsidRPr="00B872B3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C12D" w14:textId="77777777" w:rsidR="00DB2CD9" w:rsidRDefault="00DB2CD9" w:rsidP="00A01FFE">
      <w:r>
        <w:separator/>
      </w:r>
    </w:p>
    <w:p w14:paraId="4E949EB5" w14:textId="77777777" w:rsidR="00DB2CD9" w:rsidRDefault="00DB2CD9"/>
  </w:footnote>
  <w:footnote w:type="continuationSeparator" w:id="0">
    <w:p w14:paraId="36A7285D" w14:textId="77777777" w:rsidR="00DB2CD9" w:rsidRDefault="00DB2CD9" w:rsidP="00A01FFE">
      <w:r>
        <w:continuationSeparator/>
      </w:r>
    </w:p>
    <w:p w14:paraId="45C448B5" w14:textId="77777777" w:rsidR="00DB2CD9" w:rsidRDefault="00DB2C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FA43" w14:textId="13C4399C" w:rsidR="008B48AE" w:rsidRDefault="008B48AE" w:rsidP="00BE30AE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1DB8E2" wp14:editId="69E2D8E1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from="85.05pt,96.3pt" to="411.05pt,96.3pt" w14:anchorId="5FECE0B5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734A7843" wp14:editId="7E49E175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 descr="Alogo_1c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Alogo_1c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8"/>
        <w:szCs w:val="28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84879">
    <w:abstractNumId w:val="6"/>
  </w:num>
  <w:num w:numId="2" w16cid:durableId="647445400">
    <w:abstractNumId w:val="7"/>
  </w:num>
  <w:num w:numId="3" w16cid:durableId="241644475">
    <w:abstractNumId w:val="9"/>
  </w:num>
  <w:num w:numId="4" w16cid:durableId="380175806">
    <w:abstractNumId w:val="5"/>
  </w:num>
  <w:num w:numId="5" w16cid:durableId="1680886992">
    <w:abstractNumId w:val="4"/>
  </w:num>
  <w:num w:numId="6" w16cid:durableId="298996825">
    <w:abstractNumId w:val="8"/>
  </w:num>
  <w:num w:numId="7" w16cid:durableId="1740130120">
    <w:abstractNumId w:val="3"/>
  </w:num>
  <w:num w:numId="8" w16cid:durableId="121995148">
    <w:abstractNumId w:val="2"/>
  </w:num>
  <w:num w:numId="9" w16cid:durableId="1913271844">
    <w:abstractNumId w:val="1"/>
  </w:num>
  <w:num w:numId="10" w16cid:durableId="1161429623">
    <w:abstractNumId w:val="0"/>
  </w:num>
  <w:num w:numId="11" w16cid:durableId="1904637753">
    <w:abstractNumId w:val="12"/>
  </w:num>
  <w:num w:numId="12" w16cid:durableId="1330527349">
    <w:abstractNumId w:val="11"/>
  </w:num>
  <w:num w:numId="13" w16cid:durableId="37972619">
    <w:abstractNumId w:val="13"/>
  </w:num>
  <w:num w:numId="14" w16cid:durableId="108403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DB"/>
    <w:rsid w:val="0001532D"/>
    <w:rsid w:val="00015AA3"/>
    <w:rsid w:val="00017EFB"/>
    <w:rsid w:val="00020989"/>
    <w:rsid w:val="00020AB6"/>
    <w:rsid w:val="00021CFE"/>
    <w:rsid w:val="0002661E"/>
    <w:rsid w:val="0003237F"/>
    <w:rsid w:val="000323B5"/>
    <w:rsid w:val="00033806"/>
    <w:rsid w:val="0003592D"/>
    <w:rsid w:val="0004104A"/>
    <w:rsid w:val="000443D6"/>
    <w:rsid w:val="00044544"/>
    <w:rsid w:val="000457C3"/>
    <w:rsid w:val="00047DC8"/>
    <w:rsid w:val="00052CA9"/>
    <w:rsid w:val="000613AA"/>
    <w:rsid w:val="00064C6A"/>
    <w:rsid w:val="00073E35"/>
    <w:rsid w:val="000740CC"/>
    <w:rsid w:val="00075A75"/>
    <w:rsid w:val="00076F19"/>
    <w:rsid w:val="00084561"/>
    <w:rsid w:val="00086A70"/>
    <w:rsid w:val="00087CCD"/>
    <w:rsid w:val="00092000"/>
    <w:rsid w:val="0009443F"/>
    <w:rsid w:val="00096B2D"/>
    <w:rsid w:val="000978EF"/>
    <w:rsid w:val="000A0978"/>
    <w:rsid w:val="000A7D5B"/>
    <w:rsid w:val="000B0BEC"/>
    <w:rsid w:val="000B2480"/>
    <w:rsid w:val="000B68EF"/>
    <w:rsid w:val="000C463F"/>
    <w:rsid w:val="000D115F"/>
    <w:rsid w:val="000D3E6B"/>
    <w:rsid w:val="000D5811"/>
    <w:rsid w:val="000D5F36"/>
    <w:rsid w:val="000E1CD5"/>
    <w:rsid w:val="000E37EA"/>
    <w:rsid w:val="000E7051"/>
    <w:rsid w:val="000E7C9E"/>
    <w:rsid w:val="000F31C6"/>
    <w:rsid w:val="000F4468"/>
    <w:rsid w:val="00100678"/>
    <w:rsid w:val="00102267"/>
    <w:rsid w:val="00105F5D"/>
    <w:rsid w:val="001108F0"/>
    <w:rsid w:val="00113E79"/>
    <w:rsid w:val="00114556"/>
    <w:rsid w:val="0011690A"/>
    <w:rsid w:val="0012605A"/>
    <w:rsid w:val="00136A7E"/>
    <w:rsid w:val="00151F7A"/>
    <w:rsid w:val="0015558A"/>
    <w:rsid w:val="00156959"/>
    <w:rsid w:val="00156C08"/>
    <w:rsid w:val="001574D7"/>
    <w:rsid w:val="0015765F"/>
    <w:rsid w:val="001579D7"/>
    <w:rsid w:val="0016086F"/>
    <w:rsid w:val="00166B57"/>
    <w:rsid w:val="00167274"/>
    <w:rsid w:val="00167718"/>
    <w:rsid w:val="00171A2D"/>
    <w:rsid w:val="0017447C"/>
    <w:rsid w:val="001768E2"/>
    <w:rsid w:val="00177E1E"/>
    <w:rsid w:val="00181F56"/>
    <w:rsid w:val="00184412"/>
    <w:rsid w:val="001930DA"/>
    <w:rsid w:val="001A2DD4"/>
    <w:rsid w:val="001B55AB"/>
    <w:rsid w:val="001B726D"/>
    <w:rsid w:val="001B7CF8"/>
    <w:rsid w:val="001C2361"/>
    <w:rsid w:val="001C47B6"/>
    <w:rsid w:val="001C786F"/>
    <w:rsid w:val="001D227D"/>
    <w:rsid w:val="001D2AF9"/>
    <w:rsid w:val="001D696E"/>
    <w:rsid w:val="001E31F5"/>
    <w:rsid w:val="001E32E2"/>
    <w:rsid w:val="001E72CB"/>
    <w:rsid w:val="001E760F"/>
    <w:rsid w:val="001F6781"/>
    <w:rsid w:val="00205A50"/>
    <w:rsid w:val="00206486"/>
    <w:rsid w:val="00210650"/>
    <w:rsid w:val="00211F86"/>
    <w:rsid w:val="00215650"/>
    <w:rsid w:val="00220407"/>
    <w:rsid w:val="0022100D"/>
    <w:rsid w:val="00224BD8"/>
    <w:rsid w:val="00235488"/>
    <w:rsid w:val="00242BE3"/>
    <w:rsid w:val="00245898"/>
    <w:rsid w:val="00246891"/>
    <w:rsid w:val="00251281"/>
    <w:rsid w:val="002536EE"/>
    <w:rsid w:val="002540DE"/>
    <w:rsid w:val="00254654"/>
    <w:rsid w:val="0026168F"/>
    <w:rsid w:val="002638F7"/>
    <w:rsid w:val="00270213"/>
    <w:rsid w:val="002730BA"/>
    <w:rsid w:val="00273527"/>
    <w:rsid w:val="00282570"/>
    <w:rsid w:val="002825F3"/>
    <w:rsid w:val="00283BFE"/>
    <w:rsid w:val="002844FB"/>
    <w:rsid w:val="0028792A"/>
    <w:rsid w:val="002B07E9"/>
    <w:rsid w:val="002B41B5"/>
    <w:rsid w:val="002C0777"/>
    <w:rsid w:val="002D1E04"/>
    <w:rsid w:val="002D230A"/>
    <w:rsid w:val="002D280B"/>
    <w:rsid w:val="002D3275"/>
    <w:rsid w:val="002D3DC5"/>
    <w:rsid w:val="002F1579"/>
    <w:rsid w:val="002F7F96"/>
    <w:rsid w:val="00306545"/>
    <w:rsid w:val="00307BC6"/>
    <w:rsid w:val="0031448D"/>
    <w:rsid w:val="00316040"/>
    <w:rsid w:val="00317AD9"/>
    <w:rsid w:val="00323208"/>
    <w:rsid w:val="00327263"/>
    <w:rsid w:val="00340032"/>
    <w:rsid w:val="003532B3"/>
    <w:rsid w:val="00356C69"/>
    <w:rsid w:val="00360511"/>
    <w:rsid w:val="003605D5"/>
    <w:rsid w:val="00361375"/>
    <w:rsid w:val="00363724"/>
    <w:rsid w:val="00370B2C"/>
    <w:rsid w:val="00373519"/>
    <w:rsid w:val="003764DD"/>
    <w:rsid w:val="00380D2C"/>
    <w:rsid w:val="00383550"/>
    <w:rsid w:val="00385372"/>
    <w:rsid w:val="003864C4"/>
    <w:rsid w:val="003935C7"/>
    <w:rsid w:val="00393DB2"/>
    <w:rsid w:val="0039404D"/>
    <w:rsid w:val="003953F6"/>
    <w:rsid w:val="00395F0C"/>
    <w:rsid w:val="003B59CA"/>
    <w:rsid w:val="003B7050"/>
    <w:rsid w:val="003C0E0C"/>
    <w:rsid w:val="003D1D1D"/>
    <w:rsid w:val="003D43D6"/>
    <w:rsid w:val="003E294A"/>
    <w:rsid w:val="003E5A18"/>
    <w:rsid w:val="003E5AFB"/>
    <w:rsid w:val="003E694C"/>
    <w:rsid w:val="003F0F7B"/>
    <w:rsid w:val="003F234E"/>
    <w:rsid w:val="003F2F48"/>
    <w:rsid w:val="003F791D"/>
    <w:rsid w:val="0040355B"/>
    <w:rsid w:val="00405E2C"/>
    <w:rsid w:val="00407879"/>
    <w:rsid w:val="00412502"/>
    <w:rsid w:val="004228B4"/>
    <w:rsid w:val="0042479E"/>
    <w:rsid w:val="00424901"/>
    <w:rsid w:val="0042792E"/>
    <w:rsid w:val="00427FCB"/>
    <w:rsid w:val="00431A25"/>
    <w:rsid w:val="00433169"/>
    <w:rsid w:val="00435B81"/>
    <w:rsid w:val="004372AB"/>
    <w:rsid w:val="00451EFE"/>
    <w:rsid w:val="0045666D"/>
    <w:rsid w:val="00461694"/>
    <w:rsid w:val="00464D9A"/>
    <w:rsid w:val="00467390"/>
    <w:rsid w:val="0047298F"/>
    <w:rsid w:val="00474BA9"/>
    <w:rsid w:val="00475123"/>
    <w:rsid w:val="004763BB"/>
    <w:rsid w:val="004767B0"/>
    <w:rsid w:val="004772DF"/>
    <w:rsid w:val="004775B5"/>
    <w:rsid w:val="004802E8"/>
    <w:rsid w:val="004818E3"/>
    <w:rsid w:val="00481AC0"/>
    <w:rsid w:val="00481B45"/>
    <w:rsid w:val="00481DEE"/>
    <w:rsid w:val="00484FAB"/>
    <w:rsid w:val="0049374D"/>
    <w:rsid w:val="00494001"/>
    <w:rsid w:val="004A4D6D"/>
    <w:rsid w:val="004A55A4"/>
    <w:rsid w:val="004B0AC7"/>
    <w:rsid w:val="004B10E0"/>
    <w:rsid w:val="004B4F95"/>
    <w:rsid w:val="004C7A51"/>
    <w:rsid w:val="004D1FF7"/>
    <w:rsid w:val="004D2AA5"/>
    <w:rsid w:val="004D41DA"/>
    <w:rsid w:val="004D4475"/>
    <w:rsid w:val="004D5123"/>
    <w:rsid w:val="004D517C"/>
    <w:rsid w:val="004D5383"/>
    <w:rsid w:val="004D6033"/>
    <w:rsid w:val="004E3387"/>
    <w:rsid w:val="004E5DCF"/>
    <w:rsid w:val="004E67C2"/>
    <w:rsid w:val="004F2D14"/>
    <w:rsid w:val="004F451F"/>
    <w:rsid w:val="004F517C"/>
    <w:rsid w:val="004F7515"/>
    <w:rsid w:val="00504D61"/>
    <w:rsid w:val="00505D40"/>
    <w:rsid w:val="005100AD"/>
    <w:rsid w:val="00510551"/>
    <w:rsid w:val="00513A05"/>
    <w:rsid w:val="00514F67"/>
    <w:rsid w:val="00515AF3"/>
    <w:rsid w:val="00523EE3"/>
    <w:rsid w:val="0053031A"/>
    <w:rsid w:val="00532AD4"/>
    <w:rsid w:val="00532CB4"/>
    <w:rsid w:val="00535CF7"/>
    <w:rsid w:val="0053767B"/>
    <w:rsid w:val="00541235"/>
    <w:rsid w:val="00546967"/>
    <w:rsid w:val="00550032"/>
    <w:rsid w:val="0055146D"/>
    <w:rsid w:val="0055227B"/>
    <w:rsid w:val="00556860"/>
    <w:rsid w:val="00556EA3"/>
    <w:rsid w:val="00557529"/>
    <w:rsid w:val="00561806"/>
    <w:rsid w:val="005628AC"/>
    <w:rsid w:val="00564685"/>
    <w:rsid w:val="0056787C"/>
    <w:rsid w:val="00567DA2"/>
    <w:rsid w:val="005729A3"/>
    <w:rsid w:val="005733E3"/>
    <w:rsid w:val="00576638"/>
    <w:rsid w:val="005829AC"/>
    <w:rsid w:val="00587054"/>
    <w:rsid w:val="005900D0"/>
    <w:rsid w:val="00591506"/>
    <w:rsid w:val="00592059"/>
    <w:rsid w:val="005A00A6"/>
    <w:rsid w:val="005A6196"/>
    <w:rsid w:val="005C1F88"/>
    <w:rsid w:val="005C31AB"/>
    <w:rsid w:val="005C4F65"/>
    <w:rsid w:val="005C57B2"/>
    <w:rsid w:val="005C7562"/>
    <w:rsid w:val="005D62E5"/>
    <w:rsid w:val="005D6558"/>
    <w:rsid w:val="005E3515"/>
    <w:rsid w:val="005E56DA"/>
    <w:rsid w:val="005F4261"/>
    <w:rsid w:val="005F6F0C"/>
    <w:rsid w:val="00600635"/>
    <w:rsid w:val="00602296"/>
    <w:rsid w:val="006022ED"/>
    <w:rsid w:val="0060554C"/>
    <w:rsid w:val="006132A8"/>
    <w:rsid w:val="006149FF"/>
    <w:rsid w:val="0061789C"/>
    <w:rsid w:val="0062459E"/>
    <w:rsid w:val="00626467"/>
    <w:rsid w:val="00627851"/>
    <w:rsid w:val="006461F2"/>
    <w:rsid w:val="006466CF"/>
    <w:rsid w:val="00667AE1"/>
    <w:rsid w:val="00667B6E"/>
    <w:rsid w:val="0067239F"/>
    <w:rsid w:val="0067264F"/>
    <w:rsid w:val="00673C7C"/>
    <w:rsid w:val="00680910"/>
    <w:rsid w:val="00693EA3"/>
    <w:rsid w:val="00697698"/>
    <w:rsid w:val="006A1370"/>
    <w:rsid w:val="006A1D43"/>
    <w:rsid w:val="006B1A90"/>
    <w:rsid w:val="006B448F"/>
    <w:rsid w:val="006B582D"/>
    <w:rsid w:val="006C2675"/>
    <w:rsid w:val="006D14D7"/>
    <w:rsid w:val="006D2287"/>
    <w:rsid w:val="006E0ACD"/>
    <w:rsid w:val="006E1F90"/>
    <w:rsid w:val="006E2C8C"/>
    <w:rsid w:val="006E35CD"/>
    <w:rsid w:val="006E4B61"/>
    <w:rsid w:val="006E4F6F"/>
    <w:rsid w:val="006E63EE"/>
    <w:rsid w:val="006E7E96"/>
    <w:rsid w:val="00701B15"/>
    <w:rsid w:val="00703F20"/>
    <w:rsid w:val="00703F44"/>
    <w:rsid w:val="00710654"/>
    <w:rsid w:val="0072085D"/>
    <w:rsid w:val="00720DFD"/>
    <w:rsid w:val="00722F13"/>
    <w:rsid w:val="00723D58"/>
    <w:rsid w:val="007323B9"/>
    <w:rsid w:val="00733745"/>
    <w:rsid w:val="00737ECF"/>
    <w:rsid w:val="007401D1"/>
    <w:rsid w:val="00745212"/>
    <w:rsid w:val="00746A0D"/>
    <w:rsid w:val="00747406"/>
    <w:rsid w:val="007505D4"/>
    <w:rsid w:val="007553E1"/>
    <w:rsid w:val="00764401"/>
    <w:rsid w:val="00765D70"/>
    <w:rsid w:val="00771073"/>
    <w:rsid w:val="00772024"/>
    <w:rsid w:val="007720ED"/>
    <w:rsid w:val="007729BE"/>
    <w:rsid w:val="00775200"/>
    <w:rsid w:val="00784682"/>
    <w:rsid w:val="00785D4B"/>
    <w:rsid w:val="007865C7"/>
    <w:rsid w:val="00791422"/>
    <w:rsid w:val="00797CD2"/>
    <w:rsid w:val="007A27E1"/>
    <w:rsid w:val="007A6891"/>
    <w:rsid w:val="007A75EB"/>
    <w:rsid w:val="007B2294"/>
    <w:rsid w:val="007B279D"/>
    <w:rsid w:val="007B365B"/>
    <w:rsid w:val="007B545E"/>
    <w:rsid w:val="007B7886"/>
    <w:rsid w:val="007C1DFA"/>
    <w:rsid w:val="007C33B1"/>
    <w:rsid w:val="007D4A4A"/>
    <w:rsid w:val="007D7F3F"/>
    <w:rsid w:val="007E1A49"/>
    <w:rsid w:val="007E33B6"/>
    <w:rsid w:val="007E406F"/>
    <w:rsid w:val="007E7210"/>
    <w:rsid w:val="007F2106"/>
    <w:rsid w:val="007F7856"/>
    <w:rsid w:val="00800D79"/>
    <w:rsid w:val="00803306"/>
    <w:rsid w:val="00803321"/>
    <w:rsid w:val="0080400F"/>
    <w:rsid w:val="0081427C"/>
    <w:rsid w:val="00814FAE"/>
    <w:rsid w:val="008222A1"/>
    <w:rsid w:val="00822CCB"/>
    <w:rsid w:val="008237E7"/>
    <w:rsid w:val="00824EDD"/>
    <w:rsid w:val="008271B0"/>
    <w:rsid w:val="00827E6B"/>
    <w:rsid w:val="00831FB0"/>
    <w:rsid w:val="0083513B"/>
    <w:rsid w:val="00853687"/>
    <w:rsid w:val="00853F4E"/>
    <w:rsid w:val="00861CA8"/>
    <w:rsid w:val="0086510D"/>
    <w:rsid w:val="008734FE"/>
    <w:rsid w:val="00880E6E"/>
    <w:rsid w:val="00880F58"/>
    <w:rsid w:val="00882B59"/>
    <w:rsid w:val="008850AB"/>
    <w:rsid w:val="008916C5"/>
    <w:rsid w:val="00892E44"/>
    <w:rsid w:val="00896106"/>
    <w:rsid w:val="008A3A73"/>
    <w:rsid w:val="008A5483"/>
    <w:rsid w:val="008B05BD"/>
    <w:rsid w:val="008B219F"/>
    <w:rsid w:val="008B48AE"/>
    <w:rsid w:val="008C0324"/>
    <w:rsid w:val="008C11DC"/>
    <w:rsid w:val="008C3C1C"/>
    <w:rsid w:val="008E06DA"/>
    <w:rsid w:val="008E0C93"/>
    <w:rsid w:val="008E4197"/>
    <w:rsid w:val="008E7EBC"/>
    <w:rsid w:val="009005F8"/>
    <w:rsid w:val="009017C6"/>
    <w:rsid w:val="0091663A"/>
    <w:rsid w:val="00916FCA"/>
    <w:rsid w:val="009174E8"/>
    <w:rsid w:val="00924394"/>
    <w:rsid w:val="009251A8"/>
    <w:rsid w:val="00927FBE"/>
    <w:rsid w:val="00931267"/>
    <w:rsid w:val="00934C94"/>
    <w:rsid w:val="00935F21"/>
    <w:rsid w:val="009370A6"/>
    <w:rsid w:val="0094087D"/>
    <w:rsid w:val="00941070"/>
    <w:rsid w:val="00943DC9"/>
    <w:rsid w:val="0094712F"/>
    <w:rsid w:val="00947F0F"/>
    <w:rsid w:val="009520F6"/>
    <w:rsid w:val="009538A9"/>
    <w:rsid w:val="00954D3C"/>
    <w:rsid w:val="00954FEA"/>
    <w:rsid w:val="00955B4D"/>
    <w:rsid w:val="009738B4"/>
    <w:rsid w:val="009766A3"/>
    <w:rsid w:val="00983735"/>
    <w:rsid w:val="00986D7D"/>
    <w:rsid w:val="00987313"/>
    <w:rsid w:val="00992317"/>
    <w:rsid w:val="0099538C"/>
    <w:rsid w:val="009A090B"/>
    <w:rsid w:val="009A09E1"/>
    <w:rsid w:val="009A20B6"/>
    <w:rsid w:val="009A4E41"/>
    <w:rsid w:val="009B5112"/>
    <w:rsid w:val="009B5170"/>
    <w:rsid w:val="009B58D7"/>
    <w:rsid w:val="009B78C3"/>
    <w:rsid w:val="009B7B04"/>
    <w:rsid w:val="009C5FA4"/>
    <w:rsid w:val="009D5F49"/>
    <w:rsid w:val="009E1BAD"/>
    <w:rsid w:val="009E2C43"/>
    <w:rsid w:val="009E32E1"/>
    <w:rsid w:val="009E752A"/>
    <w:rsid w:val="009F0029"/>
    <w:rsid w:val="009F612F"/>
    <w:rsid w:val="00A00988"/>
    <w:rsid w:val="00A01FFE"/>
    <w:rsid w:val="00A0566B"/>
    <w:rsid w:val="00A12492"/>
    <w:rsid w:val="00A12CB9"/>
    <w:rsid w:val="00A1334B"/>
    <w:rsid w:val="00A13960"/>
    <w:rsid w:val="00A13F54"/>
    <w:rsid w:val="00A162CA"/>
    <w:rsid w:val="00A21DF1"/>
    <w:rsid w:val="00A233C5"/>
    <w:rsid w:val="00A260A7"/>
    <w:rsid w:val="00A30AF4"/>
    <w:rsid w:val="00A3288E"/>
    <w:rsid w:val="00A36C25"/>
    <w:rsid w:val="00A402D1"/>
    <w:rsid w:val="00A427CA"/>
    <w:rsid w:val="00A47967"/>
    <w:rsid w:val="00A50C33"/>
    <w:rsid w:val="00A52331"/>
    <w:rsid w:val="00A525DB"/>
    <w:rsid w:val="00A53661"/>
    <w:rsid w:val="00A615FB"/>
    <w:rsid w:val="00A61AD4"/>
    <w:rsid w:val="00A6471F"/>
    <w:rsid w:val="00A64EE5"/>
    <w:rsid w:val="00A73C8E"/>
    <w:rsid w:val="00A7596D"/>
    <w:rsid w:val="00A76DF0"/>
    <w:rsid w:val="00A82D53"/>
    <w:rsid w:val="00A934E0"/>
    <w:rsid w:val="00A9455B"/>
    <w:rsid w:val="00AA3965"/>
    <w:rsid w:val="00AA3DFE"/>
    <w:rsid w:val="00AA545A"/>
    <w:rsid w:val="00AA5D91"/>
    <w:rsid w:val="00AA6ADB"/>
    <w:rsid w:val="00AB62C2"/>
    <w:rsid w:val="00AD1F27"/>
    <w:rsid w:val="00AE4C7B"/>
    <w:rsid w:val="00AF07A3"/>
    <w:rsid w:val="00AF2B93"/>
    <w:rsid w:val="00B06582"/>
    <w:rsid w:val="00B06F55"/>
    <w:rsid w:val="00B10FC2"/>
    <w:rsid w:val="00B112C3"/>
    <w:rsid w:val="00B12247"/>
    <w:rsid w:val="00B14009"/>
    <w:rsid w:val="00B229F8"/>
    <w:rsid w:val="00B25156"/>
    <w:rsid w:val="00B26FC9"/>
    <w:rsid w:val="00B27F0D"/>
    <w:rsid w:val="00B3057A"/>
    <w:rsid w:val="00B31B63"/>
    <w:rsid w:val="00B320FF"/>
    <w:rsid w:val="00B344DD"/>
    <w:rsid w:val="00B5129C"/>
    <w:rsid w:val="00B56CAB"/>
    <w:rsid w:val="00B604D2"/>
    <w:rsid w:val="00B61F23"/>
    <w:rsid w:val="00B63F1F"/>
    <w:rsid w:val="00B64E7F"/>
    <w:rsid w:val="00B66147"/>
    <w:rsid w:val="00B6736B"/>
    <w:rsid w:val="00B739C8"/>
    <w:rsid w:val="00B75377"/>
    <w:rsid w:val="00B766CA"/>
    <w:rsid w:val="00B76B83"/>
    <w:rsid w:val="00B8008C"/>
    <w:rsid w:val="00B80AE3"/>
    <w:rsid w:val="00B8235A"/>
    <w:rsid w:val="00B86B63"/>
    <w:rsid w:val="00B87FBE"/>
    <w:rsid w:val="00B90362"/>
    <w:rsid w:val="00BA682C"/>
    <w:rsid w:val="00BA703F"/>
    <w:rsid w:val="00BB3295"/>
    <w:rsid w:val="00BC0547"/>
    <w:rsid w:val="00BC1DF9"/>
    <w:rsid w:val="00BD03F5"/>
    <w:rsid w:val="00BD4EA5"/>
    <w:rsid w:val="00BE30AE"/>
    <w:rsid w:val="00BE45DF"/>
    <w:rsid w:val="00BF0634"/>
    <w:rsid w:val="00BF4CF4"/>
    <w:rsid w:val="00BF659E"/>
    <w:rsid w:val="00BF7D69"/>
    <w:rsid w:val="00C04B94"/>
    <w:rsid w:val="00C07D03"/>
    <w:rsid w:val="00C11D3F"/>
    <w:rsid w:val="00C25151"/>
    <w:rsid w:val="00C3056F"/>
    <w:rsid w:val="00C32E80"/>
    <w:rsid w:val="00C331B3"/>
    <w:rsid w:val="00C3434A"/>
    <w:rsid w:val="00C378DC"/>
    <w:rsid w:val="00C46F53"/>
    <w:rsid w:val="00C53AD6"/>
    <w:rsid w:val="00C67F92"/>
    <w:rsid w:val="00C70043"/>
    <w:rsid w:val="00C7075A"/>
    <w:rsid w:val="00C80B3A"/>
    <w:rsid w:val="00C8714C"/>
    <w:rsid w:val="00C91BE8"/>
    <w:rsid w:val="00C92E46"/>
    <w:rsid w:val="00C951B8"/>
    <w:rsid w:val="00CA4947"/>
    <w:rsid w:val="00CA7F35"/>
    <w:rsid w:val="00CB1E7A"/>
    <w:rsid w:val="00CB4DCE"/>
    <w:rsid w:val="00CC04F7"/>
    <w:rsid w:val="00CC531D"/>
    <w:rsid w:val="00CC5FEA"/>
    <w:rsid w:val="00CD5702"/>
    <w:rsid w:val="00CD7658"/>
    <w:rsid w:val="00CF206B"/>
    <w:rsid w:val="00CF2C52"/>
    <w:rsid w:val="00CF39BB"/>
    <w:rsid w:val="00D01628"/>
    <w:rsid w:val="00D0250F"/>
    <w:rsid w:val="00D065DE"/>
    <w:rsid w:val="00D06F3D"/>
    <w:rsid w:val="00D155F3"/>
    <w:rsid w:val="00D164E1"/>
    <w:rsid w:val="00D1656F"/>
    <w:rsid w:val="00D267B0"/>
    <w:rsid w:val="00D26B90"/>
    <w:rsid w:val="00D40B9F"/>
    <w:rsid w:val="00D4537F"/>
    <w:rsid w:val="00D471FE"/>
    <w:rsid w:val="00D52688"/>
    <w:rsid w:val="00D52E34"/>
    <w:rsid w:val="00D609B5"/>
    <w:rsid w:val="00D64B93"/>
    <w:rsid w:val="00D65A0C"/>
    <w:rsid w:val="00D703E6"/>
    <w:rsid w:val="00D8228D"/>
    <w:rsid w:val="00D84427"/>
    <w:rsid w:val="00D87B1B"/>
    <w:rsid w:val="00D928A4"/>
    <w:rsid w:val="00D960BE"/>
    <w:rsid w:val="00DA280E"/>
    <w:rsid w:val="00DB2CD9"/>
    <w:rsid w:val="00DB7E25"/>
    <w:rsid w:val="00DC0135"/>
    <w:rsid w:val="00DC12FA"/>
    <w:rsid w:val="00DC1482"/>
    <w:rsid w:val="00DC3911"/>
    <w:rsid w:val="00DC5156"/>
    <w:rsid w:val="00DC7BC1"/>
    <w:rsid w:val="00DD3EE8"/>
    <w:rsid w:val="00DD6254"/>
    <w:rsid w:val="00DE04B5"/>
    <w:rsid w:val="00DE19D7"/>
    <w:rsid w:val="00DE51BF"/>
    <w:rsid w:val="00DF1E3D"/>
    <w:rsid w:val="00DF4A91"/>
    <w:rsid w:val="00DF53D0"/>
    <w:rsid w:val="00E01A79"/>
    <w:rsid w:val="00E04B8F"/>
    <w:rsid w:val="00E10EED"/>
    <w:rsid w:val="00E121F4"/>
    <w:rsid w:val="00E1315A"/>
    <w:rsid w:val="00E16B38"/>
    <w:rsid w:val="00E2444E"/>
    <w:rsid w:val="00E25E61"/>
    <w:rsid w:val="00E25E90"/>
    <w:rsid w:val="00E42706"/>
    <w:rsid w:val="00E42CD3"/>
    <w:rsid w:val="00E44A5E"/>
    <w:rsid w:val="00E50A94"/>
    <w:rsid w:val="00E61236"/>
    <w:rsid w:val="00E62E93"/>
    <w:rsid w:val="00E67DD8"/>
    <w:rsid w:val="00E71F56"/>
    <w:rsid w:val="00E761D3"/>
    <w:rsid w:val="00E824ED"/>
    <w:rsid w:val="00E83521"/>
    <w:rsid w:val="00E85F2A"/>
    <w:rsid w:val="00E9672C"/>
    <w:rsid w:val="00E970E9"/>
    <w:rsid w:val="00EA1C2F"/>
    <w:rsid w:val="00EA6178"/>
    <w:rsid w:val="00EA6CD5"/>
    <w:rsid w:val="00EA7D5B"/>
    <w:rsid w:val="00EB2981"/>
    <w:rsid w:val="00EB30BD"/>
    <w:rsid w:val="00EC0CE5"/>
    <w:rsid w:val="00EC1484"/>
    <w:rsid w:val="00EC4AA8"/>
    <w:rsid w:val="00EC695C"/>
    <w:rsid w:val="00EE12AC"/>
    <w:rsid w:val="00EE6E34"/>
    <w:rsid w:val="00EE7CD1"/>
    <w:rsid w:val="00EF1FC5"/>
    <w:rsid w:val="00EF4071"/>
    <w:rsid w:val="00EF52A7"/>
    <w:rsid w:val="00F149F1"/>
    <w:rsid w:val="00F16FD1"/>
    <w:rsid w:val="00F17E4B"/>
    <w:rsid w:val="00F21FEE"/>
    <w:rsid w:val="00F238FA"/>
    <w:rsid w:val="00F3766B"/>
    <w:rsid w:val="00F40D73"/>
    <w:rsid w:val="00F4615E"/>
    <w:rsid w:val="00F52D5C"/>
    <w:rsid w:val="00F530BB"/>
    <w:rsid w:val="00F56E3D"/>
    <w:rsid w:val="00F56F42"/>
    <w:rsid w:val="00F57260"/>
    <w:rsid w:val="00F613F1"/>
    <w:rsid w:val="00F643BE"/>
    <w:rsid w:val="00F65C64"/>
    <w:rsid w:val="00F74432"/>
    <w:rsid w:val="00F75E84"/>
    <w:rsid w:val="00F776F9"/>
    <w:rsid w:val="00F80A34"/>
    <w:rsid w:val="00F83C2C"/>
    <w:rsid w:val="00F87D05"/>
    <w:rsid w:val="00F87E1A"/>
    <w:rsid w:val="00F96DA6"/>
    <w:rsid w:val="00FA3206"/>
    <w:rsid w:val="00FB4075"/>
    <w:rsid w:val="00FB5E9A"/>
    <w:rsid w:val="00FC1220"/>
    <w:rsid w:val="00FC2BF9"/>
    <w:rsid w:val="00FD51A6"/>
    <w:rsid w:val="00FD644C"/>
    <w:rsid w:val="00FD766F"/>
    <w:rsid w:val="00FF11B9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A0D06"/>
  <w15:chartTrackingRefBased/>
  <w15:docId w15:val="{6CC90B9B-7657-4666-9518-285B9DA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5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a.arburg.com/web/c36041253c707c04/allrounder-trend-2026-artic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a38664a9-c775-4899-8a59-06cb77414113" xsi:nil="true"/>
    <TaxCatchAll xmlns="a38664a9-c775-4899-8a59-06cb77414113" xsi:nil="true"/>
    <_dlc_DocIdUrl xmlns="a38664a9-c775-4899-8a59-06cb77414113">
      <Url>https://arburg.sharepoint.com/sites/Marketing/_layouts/15/DocIdRedir.aspx?ID=K2NHNVNCPX7P-1651626242-12671</Url>
      <Description>K2NHNVNCPX7P-1651626242-12671</Description>
    </_dlc_DocIdUrl>
    <_dlc_DocId xmlns="a38664a9-c775-4899-8a59-06cb77414113">K2NHNVNCPX7P-1651626242-12671</_dlc_DocId>
    <lcf76f155ced4ddcb4097134ff3c332f xmlns="ad87bb4a-0071-47c4-a8c6-26cc996eb3ae">
      <Terms xmlns="http://schemas.microsoft.com/office/infopath/2007/PartnerControls"/>
    </lcf76f155ced4ddcb4097134ff3c332f>
    <checkin_comment xmlns="ad87bb4a-0071-47c4-a8c6-26cc996eb3ae" xsi:nil="true"/>
    <Freigabe xmlns="ad87bb4a-0071-47c4-a8c6-26cc996eb3ae">14.07. finale Freigabe D. Chan über Whatana</Freigabe>
    <Sprache xmlns="ad87bb4a-0071-47c4-a8c6-26cc996eb3ae" xsi:nil="true"/>
    <I_Chronicle_ID xmlns="ad87bb4a-0071-47c4-a8c6-26cc996eb3ae" xsi:nil="true"/>
    <Dokumentart xmlns="ad87bb4a-0071-47c4-a8c6-26cc996eb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027EE4BC98542B7FDD931453DCC5E" ma:contentTypeVersion="23" ma:contentTypeDescription="Ein neues Dokument erstellen." ma:contentTypeScope="" ma:versionID="2247dd5956e75366a082a670af05ced6">
  <xsd:schema xmlns:xsd="http://www.w3.org/2001/XMLSchema" xmlns:xs="http://www.w3.org/2001/XMLSchema" xmlns:p="http://schemas.microsoft.com/office/2006/metadata/properties" xmlns:ns3="ad87bb4a-0071-47c4-a8c6-26cc996eb3ae" xmlns:ns4="a38664a9-c775-4899-8a59-06cb77414113" targetNamespace="http://schemas.microsoft.com/office/2006/metadata/properties" ma:root="true" ma:fieldsID="c5528304a5443761fe85bd8f9c1f87c0" ns3:_="" ns4:_="">
    <xsd:import namespace="ad87bb4a-0071-47c4-a8c6-26cc996eb3ae"/>
    <xsd:import namespace="a38664a9-c775-4899-8a59-06cb77414113"/>
    <xsd:element name="properties">
      <xsd:complexType>
        <xsd:sequence>
          <xsd:element name="documentManagement">
            <xsd:complexType>
              <xsd:all>
                <xsd:element ref="ns3:I_Chronicle_ID" minOccurs="0"/>
                <xsd:element ref="ns3:checkin_comment" minOccurs="0"/>
                <xsd:element ref="ns3:Sprache" minOccurs="0"/>
                <xsd:element ref="ns3:Dokumentart" minOccurs="0"/>
                <xsd:element ref="ns4:_dlc_DocIdUrl" minOccurs="0"/>
                <xsd:element ref="ns3:Freigabe" minOccurs="0"/>
                <xsd:element ref="ns4:_dlc_DocId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7bb4a-0071-47c4-a8c6-26cc996eb3ae" elementFormDefault="qualified">
    <xsd:import namespace="http://schemas.microsoft.com/office/2006/documentManagement/types"/>
    <xsd:import namespace="http://schemas.microsoft.com/office/infopath/2007/PartnerControls"/>
    <xsd:element name="I_Chronicle_ID" ma:index="3" nillable="true" ma:displayName="I_Chronicle_ID" ma:internalName="I_Chronicle_ID" ma:readOnly="false">
      <xsd:simpleType>
        <xsd:restriction base="dms:Text"/>
      </xsd:simpleType>
    </xsd:element>
    <xsd:element name="checkin_comment" ma:index="4" nillable="true" ma:displayName="checkin_comment" ma:internalName="checkin_comment" ma:readOnly="false">
      <xsd:simpleType>
        <xsd:restriction base="dms:Text"/>
      </xsd:simpleType>
    </xsd:element>
    <xsd:element name="Sprache" ma:index="5" nillable="true" ma:displayName="Sprache" ma:internalName="Sprache" ma:readOnly="false">
      <xsd:simpleType>
        <xsd:restriction base="dms:Text"/>
      </xsd:simpleType>
    </xsd:element>
    <xsd:element name="Dokumentart" ma:index="6" nillable="true" ma:displayName="Dokumentart" ma:internalName="Dokumentart" ma:readOnly="false">
      <xsd:simpleType>
        <xsd:restriction base="dms:Text"/>
      </xsd:simpleType>
    </xsd:element>
    <xsd:element name="Freigabe" ma:index="9" nillable="true" ma:displayName="Freigabe" ma:format="Dropdown" ma:internalName="Freigabe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25d2095b-7307-4032-a01d-1dd44232d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8" nillable="true" ma:displayName="Location" ma:description="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64a9-c775-4899-8a59-06cb77414113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kument-ID" ma:description="Permanenter Hyperlink zu diesem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Wert der Dokument-ID" ma:description="Der Wert der diesem Element zugewiesenen Dokument-ID." ma:hidden="true" ma:indexed="true" ma:internalName="_dlc_DocId" ma:readOnly="false">
      <xsd:simpleType>
        <xsd:restriction base="dms:Text"/>
      </xsd:simple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5" nillable="true" ma:displayName="Taxonomy Catch All Column" ma:hidden="true" ma:list="{1a3b3625-6535-4a2f-8c9e-ef8800d8be44}" ma:internalName="TaxCatchAll" ma:readOnly="false" ma:showField="CatchAllData" ma:web="a38664a9-c775-4899-8a59-06cb77414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 ma:index="2" ma:displayName="Betreff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25d2095b-7307-4032-a01d-1dd44232d74a" ContentTypeId="0x0101" PreviousValue="false" LastSyncTimeStamp="2023-09-22T13:34:56.137Z"/>
</file>

<file path=customXml/itemProps1.xml><?xml version="1.0" encoding="utf-8"?>
<ds:datastoreItem xmlns:ds="http://schemas.openxmlformats.org/officeDocument/2006/customXml" ds:itemID="{6C40F87D-EF04-4F07-8933-92DE7AFAD3D7}">
  <ds:schemaRefs>
    <ds:schemaRef ds:uri="http://schemas.microsoft.com/office/2006/metadata/properties"/>
    <ds:schemaRef ds:uri="http://schemas.microsoft.com/office/infopath/2007/PartnerControls"/>
    <ds:schemaRef ds:uri="a38664a9-c775-4899-8a59-06cb77414113"/>
    <ds:schemaRef ds:uri="ad87bb4a-0071-47c4-a8c6-26cc996eb3ae"/>
  </ds:schemaRefs>
</ds:datastoreItem>
</file>

<file path=customXml/itemProps2.xml><?xml version="1.0" encoding="utf-8"?>
<ds:datastoreItem xmlns:ds="http://schemas.openxmlformats.org/officeDocument/2006/customXml" ds:itemID="{133C3E5C-580A-4366-9306-DBC7852C1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75D3D-0D23-4B44-AC4A-4AD73FF67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7bb4a-0071-47c4-a8c6-26cc996eb3ae"/>
    <ds:schemaRef ds:uri="a38664a9-c775-4899-8a59-06cb77414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FCBEA-C8FA-4104-A4C8-EA918654C6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946CB7-A33B-4D8C-8413-0AFED504685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>Messe Vietnam, Input Whatana, MK Katha</dc:subject>
  <dc:creator>werbg1</dc:creator>
  <cp:keywords>, docId:10B5149948C5BD5DA17DEDF44AB1D5F7</cp:keywords>
  <cp:lastModifiedBy>Nurali-Franz, Sinem</cp:lastModifiedBy>
  <cp:revision>2</cp:revision>
  <cp:lastPrinted>2017-07-10T13:22:00Z</cp:lastPrinted>
  <dcterms:created xsi:type="dcterms:W3CDTF">2026-07-20T06:59:00Z</dcterms:created>
  <dcterms:modified xsi:type="dcterms:W3CDTF">2026-07-20T06:59:00Z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6a8e60-f273-437c-b13d-d3d9eb63dc23_ActionId">
    <vt:lpwstr>dd8e00a6-e1c5-4289-a663-409695a188f9</vt:lpwstr>
  </property>
  <property fmtid="{D5CDD505-2E9C-101B-9397-08002B2CF9AE}" pid="3" name="MSIP_Label_9b6a8e60-f273-437c-b13d-d3d9eb63dc23_Name">
    <vt:lpwstr>ARBURG - General</vt:lpwstr>
  </property>
  <property fmtid="{D5CDD505-2E9C-101B-9397-08002B2CF9AE}" pid="4" name="MSIP_Label_9b6a8e60-f273-437c-b13d-d3d9eb63dc23_SetDate">
    <vt:lpwstr>2026-03-17T13:59:08Z</vt:lpwstr>
  </property>
  <property fmtid="{D5CDD505-2E9C-101B-9397-08002B2CF9AE}" pid="5" name="MSIP_Label_9b6a8e60-f273-437c-b13d-d3d9eb63dc23_SiteId">
    <vt:lpwstr>77be9650-940e-40d5-8bb7-5b97f5e08641</vt:lpwstr>
  </property>
  <property fmtid="{D5CDD505-2E9C-101B-9397-08002B2CF9AE}" pid="6" name="MSIP_Label_9b6a8e60-f273-437c-b13d-d3d9eb63dc23_Enabled">
    <vt:lpwstr>True</vt:lpwstr>
  </property>
  <property fmtid="{D5CDD505-2E9C-101B-9397-08002B2CF9AE}" pid="7" name="ContentTypeId">
    <vt:lpwstr>0x010100C5B027EE4BC98542B7FDD931453DCC5E</vt:lpwstr>
  </property>
  <property fmtid="{D5CDD505-2E9C-101B-9397-08002B2CF9AE}" pid="8" name="_dlc_DocIdItemGuid">
    <vt:lpwstr>0990f315-c4de-4d30-8885-aa5b5b35d8f1</vt:lpwstr>
  </property>
  <property fmtid="{D5CDD505-2E9C-101B-9397-08002B2CF9AE}" pid="9" name="MediaServiceImageTags">
    <vt:lpwstr/>
  </property>
  <property fmtid="{D5CDD505-2E9C-101B-9397-08002B2CF9AE}" pid="10" name="MSIP_Label_9b6a8e60-f273-437c-b13d-d3d9eb63dc23_Removed">
    <vt:lpwstr>False</vt:lpwstr>
  </property>
  <property fmtid="{D5CDD505-2E9C-101B-9397-08002B2CF9AE}" pid="11" name="MSIP_Label_9b6a8e60-f273-437c-b13d-d3d9eb63dc23_Extended_MSFT_Method">
    <vt:lpwstr>Standard</vt:lpwstr>
  </property>
  <property fmtid="{D5CDD505-2E9C-101B-9397-08002B2CF9AE}" pid="12" name="Sensitivity">
    <vt:lpwstr>ARBURG - General</vt:lpwstr>
  </property>
</Properties>
</file>