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D46362" w14:textId="163A149A" w:rsidR="00E26A58" w:rsidRPr="009514FD" w:rsidRDefault="007A3FDC" w:rsidP="00E26A58">
      <w:pPr>
        <w:pStyle w:val="FormatvorlagePMHeadline"/>
        <w:rPr>
          <w:rFonts w:cs="Arial"/>
          <w:sz w:val="28"/>
          <w:szCs w:val="28"/>
          <w:u w:val="none"/>
          <w:lang w:val="en-GB"/>
        </w:rPr>
      </w:pPr>
      <w:r w:rsidRPr="009514FD">
        <w:rPr>
          <w:rFonts w:cs="Arial"/>
          <w:sz w:val="28"/>
          <w:szCs w:val="28"/>
          <w:u w:val="none"/>
          <w:lang w:val="en-GB"/>
        </w:rPr>
        <w:t xml:space="preserve">Arburg at </w:t>
      </w:r>
      <w:r w:rsidR="00952E98" w:rsidRPr="009514FD">
        <w:rPr>
          <w:rFonts w:cs="Arial"/>
          <w:sz w:val="28"/>
          <w:szCs w:val="28"/>
          <w:u w:val="none"/>
          <w:lang w:val="en-GB"/>
        </w:rPr>
        <w:t>Fakuma 2026</w:t>
      </w:r>
    </w:p>
    <w:p w14:paraId="01F56911" w14:textId="12ADE2DC" w:rsidR="008B6D18" w:rsidRPr="009514FD" w:rsidRDefault="00952E98" w:rsidP="0013353F">
      <w:pPr>
        <w:pStyle w:val="FormatvorlagePMHeadline"/>
        <w:tabs>
          <w:tab w:val="left" w:pos="6258"/>
        </w:tabs>
        <w:rPr>
          <w:rFonts w:cs="Arial"/>
          <w:szCs w:val="32"/>
          <w:lang w:val="en-GB"/>
        </w:rPr>
      </w:pPr>
      <w:r w:rsidRPr="009514FD">
        <w:rPr>
          <w:rFonts w:cs="Arial"/>
          <w:szCs w:val="32"/>
          <w:lang w:val="en-GB"/>
        </w:rPr>
        <w:t>NextGen Medical Solution</w:t>
      </w:r>
      <w:r w:rsidR="008C0DA5" w:rsidRPr="009514FD">
        <w:rPr>
          <w:rFonts w:cs="Arial"/>
          <w:szCs w:val="32"/>
          <w:lang w:val="en-GB"/>
        </w:rPr>
        <w:t xml:space="preserve">: </w:t>
      </w:r>
      <w:r w:rsidR="00DF5A20" w:rsidRPr="009514FD">
        <w:rPr>
          <w:rFonts w:cs="Arial"/>
          <w:szCs w:val="32"/>
          <w:lang w:val="en-GB"/>
        </w:rPr>
        <w:t xml:space="preserve">Groundbreaking </w:t>
      </w:r>
      <w:r w:rsidR="00C47422" w:rsidRPr="009514FD">
        <w:rPr>
          <w:rFonts w:cs="Arial"/>
          <w:szCs w:val="32"/>
          <w:lang w:val="en-GB"/>
        </w:rPr>
        <w:t xml:space="preserve">production cell </w:t>
      </w:r>
      <w:r w:rsidR="00B15F31" w:rsidRPr="009514FD">
        <w:rPr>
          <w:rFonts w:cs="Arial"/>
          <w:szCs w:val="32"/>
          <w:lang w:val="en-GB"/>
        </w:rPr>
        <w:t xml:space="preserve">optimised with </w:t>
      </w:r>
      <w:r w:rsidR="0058571F" w:rsidRPr="009514FD">
        <w:rPr>
          <w:rFonts w:cs="Arial"/>
          <w:szCs w:val="32"/>
          <w:lang w:val="en-GB"/>
        </w:rPr>
        <w:t xml:space="preserve">AI </w:t>
      </w:r>
      <w:r w:rsidR="00B15F31" w:rsidRPr="009514FD">
        <w:rPr>
          <w:rFonts w:cs="Arial"/>
          <w:szCs w:val="32"/>
          <w:lang w:val="en-GB"/>
        </w:rPr>
        <w:t>tools</w:t>
      </w:r>
    </w:p>
    <w:p w14:paraId="3ECC6913" w14:textId="77777777" w:rsidR="00E26A58" w:rsidRPr="009514FD" w:rsidRDefault="00E26A58" w:rsidP="00E26A58">
      <w:pPr>
        <w:pStyle w:val="PMSubline"/>
        <w:numPr>
          <w:ilvl w:val="0"/>
          <w:numId w:val="0"/>
        </w:numPr>
        <w:rPr>
          <w:lang w:val="en-GB"/>
        </w:rPr>
      </w:pPr>
    </w:p>
    <w:p w14:paraId="7A0AA282" w14:textId="6955B970" w:rsidR="001E2556" w:rsidRPr="009514FD" w:rsidRDefault="00AC2447" w:rsidP="008B6D18">
      <w:pPr>
        <w:pStyle w:val="PMSubline"/>
        <w:rPr>
          <w:lang w:val="en-GB"/>
        </w:rPr>
      </w:pPr>
      <w:r w:rsidRPr="009514FD">
        <w:rPr>
          <w:lang w:val="en-GB"/>
        </w:rPr>
        <w:t xml:space="preserve">Targeted and efficient: </w:t>
      </w:r>
      <w:r w:rsidR="004C34DC">
        <w:rPr>
          <w:lang w:val="en-GB"/>
        </w:rPr>
        <w:t>C</w:t>
      </w:r>
      <w:r w:rsidR="0042460B" w:rsidRPr="009514FD">
        <w:rPr>
          <w:lang w:val="en-GB"/>
        </w:rPr>
        <w:t xml:space="preserve">ustomer benefits through </w:t>
      </w:r>
      <w:r w:rsidR="00116533" w:rsidRPr="009514FD">
        <w:rPr>
          <w:lang w:val="en-GB"/>
        </w:rPr>
        <w:t xml:space="preserve">early collaboration between </w:t>
      </w:r>
      <w:r w:rsidR="009514FD" w:rsidRPr="009514FD">
        <w:rPr>
          <w:lang w:val="en-GB"/>
        </w:rPr>
        <w:t xml:space="preserve">project </w:t>
      </w:r>
      <w:r w:rsidR="00561689" w:rsidRPr="009514FD">
        <w:rPr>
          <w:lang w:val="en-GB"/>
        </w:rPr>
        <w:t>partners</w:t>
      </w:r>
    </w:p>
    <w:p w14:paraId="7029956D" w14:textId="0B8B1F36" w:rsidR="00CB5C60" w:rsidRPr="009514FD" w:rsidRDefault="00CB5C60" w:rsidP="008B6D18">
      <w:pPr>
        <w:pStyle w:val="PMSubline"/>
        <w:rPr>
          <w:lang w:val="en-GB"/>
        </w:rPr>
      </w:pPr>
      <w:r w:rsidRPr="009514FD">
        <w:rPr>
          <w:lang w:val="en-GB"/>
        </w:rPr>
        <w:t xml:space="preserve">Expanded: Benchmark cell </w:t>
      </w:r>
      <w:r w:rsidR="006E7DA4" w:rsidRPr="009514FD">
        <w:rPr>
          <w:lang w:val="en-GB"/>
        </w:rPr>
        <w:t xml:space="preserve">utilises </w:t>
      </w:r>
      <w:r w:rsidR="00A036B4" w:rsidRPr="009514FD">
        <w:rPr>
          <w:lang w:val="en-GB"/>
        </w:rPr>
        <w:t>AI tools to optimise process and product quality</w:t>
      </w:r>
    </w:p>
    <w:p w14:paraId="79703075" w14:textId="1817BA9D" w:rsidR="0016232C" w:rsidRPr="009514FD" w:rsidRDefault="00284928" w:rsidP="0016232C">
      <w:pPr>
        <w:pStyle w:val="PMSubline"/>
        <w:rPr>
          <w:lang w:val="en-GB"/>
        </w:rPr>
      </w:pPr>
      <w:r w:rsidRPr="009514FD">
        <w:rPr>
          <w:lang w:val="en-GB"/>
        </w:rPr>
        <w:t>Injector pen</w:t>
      </w:r>
      <w:r w:rsidR="003A35E7" w:rsidRPr="009514FD">
        <w:rPr>
          <w:lang w:val="en-GB"/>
        </w:rPr>
        <w:t xml:space="preserve"> caps</w:t>
      </w:r>
      <w:r w:rsidR="00DF5A20" w:rsidRPr="009514FD">
        <w:rPr>
          <w:lang w:val="en-GB"/>
        </w:rPr>
        <w:t xml:space="preserve">: </w:t>
      </w:r>
      <w:r w:rsidR="009514FD">
        <w:rPr>
          <w:lang w:val="en-GB"/>
        </w:rPr>
        <w:t>Q</w:t>
      </w:r>
      <w:r w:rsidR="003C1FB6" w:rsidRPr="009514FD">
        <w:rPr>
          <w:lang w:val="en-GB"/>
        </w:rPr>
        <w:t xml:space="preserve">uick path </w:t>
      </w:r>
      <w:r w:rsidR="00357DA3" w:rsidRPr="009514FD">
        <w:rPr>
          <w:lang w:val="en-GB"/>
        </w:rPr>
        <w:t xml:space="preserve">to a ready-to-use product whilst </w:t>
      </w:r>
      <w:r w:rsidR="00EF32DC" w:rsidRPr="009514FD">
        <w:rPr>
          <w:lang w:val="en-GB"/>
        </w:rPr>
        <w:t xml:space="preserve">reducing </w:t>
      </w:r>
      <w:r w:rsidR="0004525E" w:rsidRPr="009514FD">
        <w:rPr>
          <w:lang w:val="en-GB"/>
        </w:rPr>
        <w:t xml:space="preserve">TCO and </w:t>
      </w:r>
      <w:r w:rsidR="00357DA3" w:rsidRPr="009514FD">
        <w:rPr>
          <w:lang w:val="en-GB"/>
        </w:rPr>
        <w:t xml:space="preserve">running </w:t>
      </w:r>
      <w:r w:rsidR="00E017F0" w:rsidRPr="009514FD">
        <w:rPr>
          <w:lang w:val="en-GB"/>
        </w:rPr>
        <w:t>costs</w:t>
      </w:r>
    </w:p>
    <w:p w14:paraId="77944B3D" w14:textId="77777777" w:rsidR="00E26A58" w:rsidRPr="009514FD" w:rsidRDefault="00E26A58" w:rsidP="00E26A58">
      <w:pPr>
        <w:pStyle w:val="PMSubline"/>
        <w:numPr>
          <w:ilvl w:val="0"/>
          <w:numId w:val="0"/>
        </w:numPr>
        <w:ind w:left="720" w:hanging="360"/>
        <w:rPr>
          <w:lang w:val="en-GB"/>
        </w:rPr>
      </w:pPr>
    </w:p>
    <w:p w14:paraId="0F176158" w14:textId="51DB99E3" w:rsidR="00E26A58" w:rsidRPr="009514FD" w:rsidRDefault="00E26A58" w:rsidP="00E26A58">
      <w:pPr>
        <w:pStyle w:val="PMOrtDatum"/>
        <w:rPr>
          <w:lang w:val="en-GB"/>
        </w:rPr>
      </w:pPr>
      <w:r w:rsidRPr="009514FD">
        <w:rPr>
          <w:lang w:val="en-GB"/>
        </w:rPr>
        <w:t>Lo</w:t>
      </w:r>
      <w:r w:rsidR="009514FD">
        <w:rPr>
          <w:lang w:val="en-GB"/>
        </w:rPr>
        <w:t>ss</w:t>
      </w:r>
      <w:r w:rsidRPr="009514FD">
        <w:rPr>
          <w:lang w:val="en-GB"/>
        </w:rPr>
        <w:t>burg,</w:t>
      </w:r>
      <w:r w:rsidR="00B74813" w:rsidRPr="009514FD">
        <w:rPr>
          <w:lang w:val="en-GB"/>
        </w:rPr>
        <w:t xml:space="preserve"> </w:t>
      </w:r>
      <w:r w:rsidR="009514FD">
        <w:rPr>
          <w:lang w:val="en-GB"/>
        </w:rPr>
        <w:t>24/09/</w:t>
      </w:r>
      <w:r w:rsidR="00B74813" w:rsidRPr="009514FD">
        <w:rPr>
          <w:lang w:val="en-GB"/>
        </w:rPr>
        <w:t>2026</w:t>
      </w:r>
    </w:p>
    <w:p w14:paraId="67DA15DF" w14:textId="67E79C13" w:rsidR="001478CE" w:rsidRPr="009514FD" w:rsidRDefault="00B74813" w:rsidP="0006409F">
      <w:pPr>
        <w:pStyle w:val="PMVorspann"/>
        <w:rPr>
          <w:b w:val="0"/>
          <w:i w:val="0"/>
          <w:lang w:val="en-GB"/>
        </w:rPr>
      </w:pPr>
      <w:r w:rsidRPr="009514FD">
        <w:rPr>
          <w:lang w:val="en-GB"/>
        </w:rPr>
        <w:t xml:space="preserve">At Fakuma 2026, Arburg (Hall A3, Stand 3101) </w:t>
      </w:r>
      <w:r w:rsidR="009514FD">
        <w:rPr>
          <w:lang w:val="en-GB"/>
        </w:rPr>
        <w:t>will be</w:t>
      </w:r>
      <w:r w:rsidRPr="009514FD">
        <w:rPr>
          <w:lang w:val="en-GB"/>
        </w:rPr>
        <w:t xml:space="preserve"> presenting </w:t>
      </w:r>
      <w:r w:rsidR="00401A4A" w:rsidRPr="009514FD">
        <w:rPr>
          <w:lang w:val="en-GB"/>
        </w:rPr>
        <w:t xml:space="preserve">the </w:t>
      </w:r>
      <w:r w:rsidR="00DC25BC" w:rsidRPr="009514FD">
        <w:rPr>
          <w:lang w:val="en-GB"/>
        </w:rPr>
        <w:t xml:space="preserve">expanded </w:t>
      </w:r>
      <w:r w:rsidR="009514FD">
        <w:rPr>
          <w:lang w:val="en-GB"/>
        </w:rPr>
        <w:t>‘</w:t>
      </w:r>
      <w:r w:rsidR="0006409F" w:rsidRPr="009514FD">
        <w:rPr>
          <w:lang w:val="en-GB"/>
        </w:rPr>
        <w:t>NextGen Medical Solution</w:t>
      </w:r>
      <w:r w:rsidR="009514FD">
        <w:rPr>
          <w:lang w:val="en-GB"/>
        </w:rPr>
        <w:t>’</w:t>
      </w:r>
      <w:r w:rsidR="0006409F" w:rsidRPr="009514FD">
        <w:rPr>
          <w:lang w:val="en-GB"/>
        </w:rPr>
        <w:t xml:space="preserve"> project</w:t>
      </w:r>
      <w:r w:rsidR="001D4073" w:rsidRPr="009514FD">
        <w:rPr>
          <w:lang w:val="en-GB"/>
        </w:rPr>
        <w:t xml:space="preserve">. </w:t>
      </w:r>
      <w:r w:rsidR="00B62C71" w:rsidRPr="009514FD">
        <w:rPr>
          <w:lang w:val="en-GB"/>
        </w:rPr>
        <w:t xml:space="preserve">To set a benchmark in medical technology, </w:t>
      </w:r>
      <w:r w:rsidR="002F4FBA" w:rsidRPr="009514FD">
        <w:rPr>
          <w:lang w:val="en-GB"/>
        </w:rPr>
        <w:t xml:space="preserve">Arburg (machinery), Hack </w:t>
      </w:r>
      <w:proofErr w:type="spellStart"/>
      <w:r w:rsidR="002F4FBA" w:rsidRPr="009514FD">
        <w:rPr>
          <w:lang w:val="en-GB"/>
        </w:rPr>
        <w:t>Formenbau</w:t>
      </w:r>
      <w:proofErr w:type="spellEnd"/>
      <w:r w:rsidR="002F4FBA" w:rsidRPr="009514FD">
        <w:rPr>
          <w:lang w:val="en-GB"/>
        </w:rPr>
        <w:t xml:space="preserve"> (mould engineering), HB-</w:t>
      </w:r>
      <w:proofErr w:type="spellStart"/>
      <w:r w:rsidR="002F4FBA" w:rsidRPr="009514FD">
        <w:rPr>
          <w:lang w:val="en-GB"/>
        </w:rPr>
        <w:t>Therm</w:t>
      </w:r>
      <w:proofErr w:type="spellEnd"/>
      <w:r w:rsidR="002F4FBA" w:rsidRPr="009514FD">
        <w:rPr>
          <w:lang w:val="en-GB"/>
        </w:rPr>
        <w:t xml:space="preserve"> (temperature control units) and a leading biopharmaceutical OEM </w:t>
      </w:r>
      <w:r w:rsidR="00B62C71" w:rsidRPr="009514FD">
        <w:rPr>
          <w:lang w:val="en-GB"/>
        </w:rPr>
        <w:t xml:space="preserve">have </w:t>
      </w:r>
      <w:r w:rsidR="002F4FBA" w:rsidRPr="009514FD">
        <w:rPr>
          <w:lang w:val="en-GB"/>
        </w:rPr>
        <w:t xml:space="preserve">taken a holistic view of the potential for optimisation </w:t>
      </w:r>
      <w:r w:rsidR="00E770C0" w:rsidRPr="009514FD">
        <w:rPr>
          <w:lang w:val="en-GB"/>
        </w:rPr>
        <w:t xml:space="preserve">and </w:t>
      </w:r>
      <w:r w:rsidR="006C0907">
        <w:rPr>
          <w:lang w:val="en-GB"/>
        </w:rPr>
        <w:t>have completed that journey together</w:t>
      </w:r>
      <w:r w:rsidR="002F4FBA" w:rsidRPr="009514FD">
        <w:rPr>
          <w:lang w:val="en-GB"/>
        </w:rPr>
        <w:t xml:space="preserve">. </w:t>
      </w:r>
      <w:r w:rsidR="00AE532B" w:rsidRPr="009514FD">
        <w:rPr>
          <w:lang w:val="en-GB"/>
        </w:rPr>
        <w:t>In th</w:t>
      </w:r>
      <w:r w:rsidR="006C0907">
        <w:rPr>
          <w:lang w:val="en-GB"/>
        </w:rPr>
        <w:t>is</w:t>
      </w:r>
      <w:r w:rsidR="00AE532B" w:rsidRPr="009514FD">
        <w:rPr>
          <w:lang w:val="en-GB"/>
        </w:rPr>
        <w:t xml:space="preserve"> turnkey system</w:t>
      </w:r>
      <w:r w:rsidR="006C0907">
        <w:rPr>
          <w:lang w:val="en-GB"/>
        </w:rPr>
        <w:t>,</w:t>
      </w:r>
      <w:r w:rsidR="00AE532B" w:rsidRPr="009514FD">
        <w:rPr>
          <w:lang w:val="en-GB"/>
        </w:rPr>
        <w:t xml:space="preserve"> </w:t>
      </w:r>
      <w:r w:rsidR="0098163E" w:rsidRPr="009514FD">
        <w:rPr>
          <w:lang w:val="en-GB"/>
        </w:rPr>
        <w:t>centred around an electric Allrounder 570 A</w:t>
      </w:r>
      <w:r w:rsidR="00AE532B" w:rsidRPr="009514FD">
        <w:rPr>
          <w:lang w:val="en-GB"/>
        </w:rPr>
        <w:t xml:space="preserve">, the machine, mould, automation and peripherals are digitally networked. </w:t>
      </w:r>
      <w:r w:rsidR="001D4073" w:rsidRPr="009514FD">
        <w:rPr>
          <w:lang w:val="en-GB"/>
        </w:rPr>
        <w:t xml:space="preserve">A new feature is the ‘Hopper’ </w:t>
      </w:r>
      <w:r w:rsidR="00FF3953" w:rsidRPr="009514FD">
        <w:rPr>
          <w:lang w:val="en-GB"/>
        </w:rPr>
        <w:t xml:space="preserve">from </w:t>
      </w:r>
      <w:r w:rsidR="001D4073" w:rsidRPr="009514FD">
        <w:rPr>
          <w:lang w:val="en-GB"/>
        </w:rPr>
        <w:t>Plus10</w:t>
      </w:r>
      <w:r w:rsidR="0009200E" w:rsidRPr="009514FD">
        <w:rPr>
          <w:lang w:val="en-GB"/>
        </w:rPr>
        <w:t xml:space="preserve">, </w:t>
      </w:r>
      <w:r w:rsidR="001D4073" w:rsidRPr="009514FD">
        <w:rPr>
          <w:lang w:val="en-GB"/>
        </w:rPr>
        <w:t xml:space="preserve">integrated into the </w:t>
      </w:r>
      <w:r w:rsidR="00CB1212" w:rsidRPr="009514FD">
        <w:rPr>
          <w:lang w:val="en-GB"/>
        </w:rPr>
        <w:t>Gestica control system</w:t>
      </w:r>
      <w:r w:rsidR="009F7188">
        <w:rPr>
          <w:lang w:val="en-GB"/>
        </w:rPr>
        <w:t xml:space="preserve">. This AI tool </w:t>
      </w:r>
      <w:r w:rsidR="0098163E" w:rsidRPr="009514FD">
        <w:rPr>
          <w:lang w:val="en-GB"/>
        </w:rPr>
        <w:t xml:space="preserve">uses machine learning </w:t>
      </w:r>
      <w:r w:rsidR="003D5BBF" w:rsidRPr="009514FD">
        <w:rPr>
          <w:lang w:val="en-GB"/>
        </w:rPr>
        <w:t xml:space="preserve">to optimise </w:t>
      </w:r>
      <w:r w:rsidR="00704EA9" w:rsidRPr="009514FD">
        <w:rPr>
          <w:lang w:val="en-GB"/>
        </w:rPr>
        <w:t xml:space="preserve">parameters </w:t>
      </w:r>
      <w:r w:rsidR="005A6CFC" w:rsidRPr="009514FD">
        <w:rPr>
          <w:lang w:val="en-GB"/>
        </w:rPr>
        <w:t>and product quality</w:t>
      </w:r>
      <w:r w:rsidR="00401A4A" w:rsidRPr="009514FD">
        <w:rPr>
          <w:lang w:val="en-GB"/>
        </w:rPr>
        <w:t>.</w:t>
      </w:r>
    </w:p>
    <w:p w14:paraId="5E41A87C" w14:textId="77777777" w:rsidR="007B434E" w:rsidRPr="009514FD" w:rsidRDefault="007B434E" w:rsidP="0006409F">
      <w:pPr>
        <w:pStyle w:val="PMVorspann"/>
        <w:rPr>
          <w:b w:val="0"/>
          <w:i w:val="0"/>
          <w:lang w:val="en-GB"/>
        </w:rPr>
      </w:pPr>
    </w:p>
    <w:p w14:paraId="42B72488" w14:textId="6DAC9956" w:rsidR="006D45DC" w:rsidRPr="009514FD" w:rsidRDefault="00F66958" w:rsidP="0006409F">
      <w:pPr>
        <w:pStyle w:val="PMVorspann"/>
        <w:rPr>
          <w:b w:val="0"/>
          <w:i w:val="0"/>
          <w:lang w:val="en-GB"/>
        </w:rPr>
      </w:pPr>
      <w:r w:rsidRPr="009514FD">
        <w:rPr>
          <w:b w:val="0"/>
          <w:i w:val="0"/>
          <w:lang w:val="en-GB"/>
        </w:rPr>
        <w:t>The example of caps for injector pens illustrates the enormous advantages offered by the manufacturing cell.</w:t>
      </w:r>
      <w:r w:rsidR="005964E1" w:rsidRPr="009514FD">
        <w:rPr>
          <w:b w:val="0"/>
          <w:i w:val="0"/>
          <w:lang w:val="en-GB"/>
        </w:rPr>
        <w:t xml:space="preserve"> </w:t>
      </w:r>
      <w:r w:rsidR="00F20F87">
        <w:rPr>
          <w:b w:val="0"/>
          <w:i w:val="0"/>
          <w:lang w:val="en-GB"/>
        </w:rPr>
        <w:t>Firstly,</w:t>
      </w:r>
      <w:r w:rsidR="006D45DC" w:rsidRPr="009514FD">
        <w:rPr>
          <w:b w:val="0"/>
          <w:i w:val="0"/>
          <w:lang w:val="en-GB"/>
        </w:rPr>
        <w:t xml:space="preserve"> collaboration </w:t>
      </w:r>
      <w:r w:rsidR="00F20F87">
        <w:rPr>
          <w:b w:val="0"/>
          <w:i w:val="0"/>
          <w:lang w:val="en-GB"/>
        </w:rPr>
        <w:lastRenderedPageBreak/>
        <w:t xml:space="preserve">from an early stage </w:t>
      </w:r>
      <w:r w:rsidR="00BD53A5" w:rsidRPr="009514FD">
        <w:rPr>
          <w:b w:val="0"/>
          <w:i w:val="0"/>
          <w:lang w:val="en-GB"/>
        </w:rPr>
        <w:t>between</w:t>
      </w:r>
      <w:r w:rsidR="006D45DC" w:rsidRPr="009514FD">
        <w:rPr>
          <w:b w:val="0"/>
          <w:i w:val="0"/>
          <w:lang w:val="en-GB"/>
        </w:rPr>
        <w:t xml:space="preserve"> all key partners </w:t>
      </w:r>
      <w:r w:rsidR="00BD53A5" w:rsidRPr="009514FD">
        <w:rPr>
          <w:b w:val="0"/>
          <w:i w:val="0"/>
          <w:lang w:val="en-GB"/>
        </w:rPr>
        <w:t xml:space="preserve">in the implementation </w:t>
      </w:r>
      <w:r w:rsidR="00B00363" w:rsidRPr="009514FD">
        <w:rPr>
          <w:b w:val="0"/>
          <w:i w:val="0"/>
          <w:lang w:val="en-GB"/>
        </w:rPr>
        <w:t xml:space="preserve">of such sophisticated </w:t>
      </w:r>
      <w:r w:rsidR="00BD53A5" w:rsidRPr="009514FD">
        <w:rPr>
          <w:b w:val="0"/>
          <w:i w:val="0"/>
          <w:lang w:val="en-GB"/>
        </w:rPr>
        <w:t xml:space="preserve">production cells </w:t>
      </w:r>
      <w:r w:rsidR="00AC5161" w:rsidRPr="009514FD">
        <w:rPr>
          <w:b w:val="0"/>
          <w:i w:val="0"/>
          <w:lang w:val="en-GB"/>
        </w:rPr>
        <w:t xml:space="preserve">reduces </w:t>
      </w:r>
      <w:r w:rsidR="006D45DC" w:rsidRPr="009514FD">
        <w:rPr>
          <w:b w:val="0"/>
          <w:i w:val="0"/>
          <w:lang w:val="en-GB"/>
        </w:rPr>
        <w:t xml:space="preserve">the burden for the OEM </w:t>
      </w:r>
      <w:r w:rsidR="00A05142" w:rsidRPr="009514FD">
        <w:rPr>
          <w:b w:val="0"/>
          <w:i w:val="0"/>
          <w:lang w:val="en-GB"/>
        </w:rPr>
        <w:t xml:space="preserve">or </w:t>
      </w:r>
      <w:r w:rsidR="006D45DC" w:rsidRPr="009514FD">
        <w:rPr>
          <w:b w:val="0"/>
          <w:i w:val="0"/>
          <w:lang w:val="en-GB"/>
        </w:rPr>
        <w:t>the customer</w:t>
      </w:r>
      <w:r w:rsidR="009514FD">
        <w:rPr>
          <w:b w:val="0"/>
          <w:i w:val="0"/>
          <w:lang w:val="en-GB"/>
        </w:rPr>
        <w:t xml:space="preserve"> respectively</w:t>
      </w:r>
      <w:r w:rsidR="006D45DC" w:rsidRPr="009514FD">
        <w:rPr>
          <w:b w:val="0"/>
          <w:i w:val="0"/>
          <w:lang w:val="en-GB"/>
        </w:rPr>
        <w:t xml:space="preserve">. </w:t>
      </w:r>
      <w:r w:rsidR="00EA78E1">
        <w:rPr>
          <w:b w:val="0"/>
          <w:i w:val="0"/>
          <w:lang w:val="en-GB"/>
        </w:rPr>
        <w:t>Secondly, the</w:t>
      </w:r>
      <w:r w:rsidR="006D45DC" w:rsidRPr="009514FD">
        <w:rPr>
          <w:b w:val="0"/>
          <w:i w:val="0"/>
          <w:lang w:val="en-GB"/>
        </w:rPr>
        <w:t xml:space="preserve"> </w:t>
      </w:r>
      <w:r w:rsidR="00C35905" w:rsidRPr="009514FD">
        <w:rPr>
          <w:b w:val="0"/>
          <w:i w:val="0"/>
          <w:lang w:val="en-GB"/>
        </w:rPr>
        <w:t xml:space="preserve">total cost of ownership (TCO) </w:t>
      </w:r>
      <w:r w:rsidR="002F5999" w:rsidRPr="009514FD">
        <w:rPr>
          <w:b w:val="0"/>
          <w:i w:val="0"/>
          <w:lang w:val="en-GB"/>
        </w:rPr>
        <w:t xml:space="preserve">is reduced </w:t>
      </w:r>
      <w:r w:rsidR="007750CA" w:rsidRPr="009514FD">
        <w:rPr>
          <w:b w:val="0"/>
          <w:i w:val="0"/>
          <w:lang w:val="en-GB"/>
        </w:rPr>
        <w:t xml:space="preserve">through the </w:t>
      </w:r>
      <w:r w:rsidR="000B6D0F" w:rsidRPr="009514FD">
        <w:rPr>
          <w:b w:val="0"/>
          <w:i w:val="0"/>
          <w:lang w:val="en-GB"/>
        </w:rPr>
        <w:t xml:space="preserve">precise </w:t>
      </w:r>
      <w:r w:rsidR="007750CA" w:rsidRPr="009514FD">
        <w:rPr>
          <w:b w:val="0"/>
          <w:i w:val="0"/>
          <w:lang w:val="en-GB"/>
        </w:rPr>
        <w:t xml:space="preserve">coordination </w:t>
      </w:r>
      <w:r w:rsidR="001C770D" w:rsidRPr="009514FD">
        <w:rPr>
          <w:b w:val="0"/>
          <w:i w:val="0"/>
          <w:lang w:val="en-GB"/>
        </w:rPr>
        <w:t xml:space="preserve">and </w:t>
      </w:r>
      <w:r w:rsidR="000B6D0F" w:rsidRPr="009514FD">
        <w:rPr>
          <w:b w:val="0"/>
          <w:i w:val="0"/>
          <w:lang w:val="en-GB"/>
        </w:rPr>
        <w:t xml:space="preserve">integration of all essential </w:t>
      </w:r>
      <w:r w:rsidR="00445BC3" w:rsidRPr="009514FD">
        <w:rPr>
          <w:b w:val="0"/>
          <w:i w:val="0"/>
          <w:lang w:val="en-GB"/>
        </w:rPr>
        <w:t xml:space="preserve">peripheral devices </w:t>
      </w:r>
      <w:r w:rsidR="00656D90" w:rsidRPr="009514FD">
        <w:rPr>
          <w:b w:val="0"/>
          <w:i w:val="0"/>
          <w:lang w:val="en-GB"/>
        </w:rPr>
        <w:t xml:space="preserve">into </w:t>
      </w:r>
      <w:r w:rsidR="000B6D0F" w:rsidRPr="009514FD">
        <w:rPr>
          <w:b w:val="0"/>
          <w:i w:val="0"/>
          <w:lang w:val="en-GB"/>
        </w:rPr>
        <w:t xml:space="preserve">the </w:t>
      </w:r>
      <w:r w:rsidR="001C770D" w:rsidRPr="009514FD">
        <w:rPr>
          <w:b w:val="0"/>
          <w:i w:val="0"/>
          <w:lang w:val="en-GB"/>
        </w:rPr>
        <w:t xml:space="preserve">central </w:t>
      </w:r>
      <w:r w:rsidR="00A253DE" w:rsidRPr="009514FD">
        <w:rPr>
          <w:b w:val="0"/>
          <w:i w:val="0"/>
          <w:lang w:val="en-GB"/>
        </w:rPr>
        <w:t>Gestica machine control system</w:t>
      </w:r>
      <w:r w:rsidR="00606D4E">
        <w:rPr>
          <w:b w:val="0"/>
          <w:i w:val="0"/>
          <w:lang w:val="en-GB"/>
        </w:rPr>
        <w:t>. Int urn, this makes</w:t>
      </w:r>
      <w:r w:rsidR="00A253DE" w:rsidRPr="009514FD">
        <w:rPr>
          <w:b w:val="0"/>
          <w:i w:val="0"/>
          <w:lang w:val="en-GB"/>
        </w:rPr>
        <w:t xml:space="preserve"> the production cell </w:t>
      </w:r>
      <w:r w:rsidR="00606D4E">
        <w:rPr>
          <w:b w:val="0"/>
          <w:i w:val="0"/>
          <w:lang w:val="en-GB"/>
        </w:rPr>
        <w:t>reliable and simple to</w:t>
      </w:r>
      <w:r w:rsidR="00A253DE" w:rsidRPr="009514FD">
        <w:rPr>
          <w:b w:val="0"/>
          <w:i w:val="0"/>
          <w:lang w:val="en-GB"/>
        </w:rPr>
        <w:t xml:space="preserve"> operat</w:t>
      </w:r>
      <w:r w:rsidR="00606D4E">
        <w:rPr>
          <w:b w:val="0"/>
          <w:i w:val="0"/>
          <w:lang w:val="en-GB"/>
        </w:rPr>
        <w:t>e</w:t>
      </w:r>
      <w:r w:rsidR="00656D90" w:rsidRPr="009514FD">
        <w:rPr>
          <w:b w:val="0"/>
          <w:i w:val="0"/>
          <w:lang w:val="en-GB"/>
        </w:rPr>
        <w:t>.</w:t>
      </w:r>
      <w:r w:rsidR="00E110EF" w:rsidRPr="009514FD">
        <w:rPr>
          <w:b w:val="0"/>
          <w:i w:val="0"/>
          <w:lang w:val="en-GB"/>
        </w:rPr>
        <w:t xml:space="preserve"> </w:t>
      </w:r>
      <w:r w:rsidR="007078BD" w:rsidRPr="009514FD">
        <w:rPr>
          <w:b w:val="0"/>
          <w:i w:val="0"/>
          <w:lang w:val="en-GB"/>
        </w:rPr>
        <w:t xml:space="preserve">Further </w:t>
      </w:r>
      <w:r w:rsidR="00AF3743" w:rsidRPr="009514FD">
        <w:rPr>
          <w:b w:val="0"/>
          <w:i w:val="0"/>
          <w:lang w:val="en-GB"/>
        </w:rPr>
        <w:t xml:space="preserve">customer benefits range from </w:t>
      </w:r>
      <w:r w:rsidR="006D45DC" w:rsidRPr="009514FD">
        <w:rPr>
          <w:b w:val="0"/>
          <w:i w:val="0"/>
          <w:lang w:val="en-GB"/>
        </w:rPr>
        <w:t>a</w:t>
      </w:r>
      <w:r w:rsidR="00BC673A" w:rsidRPr="009514FD">
        <w:rPr>
          <w:b w:val="0"/>
          <w:i w:val="0"/>
          <w:lang w:val="en-GB"/>
        </w:rPr>
        <w:t xml:space="preserve"> short </w:t>
      </w:r>
      <w:r w:rsidR="006D45DC" w:rsidRPr="009514FD">
        <w:rPr>
          <w:b w:val="0"/>
          <w:i w:val="0"/>
          <w:lang w:val="en-GB"/>
        </w:rPr>
        <w:t xml:space="preserve">time-to-market </w:t>
      </w:r>
      <w:r w:rsidR="002B7D55" w:rsidRPr="009514FD">
        <w:rPr>
          <w:b w:val="0"/>
          <w:i w:val="0"/>
          <w:lang w:val="en-GB"/>
        </w:rPr>
        <w:t>and rapid time-to-producti</w:t>
      </w:r>
      <w:r w:rsidR="009514FD">
        <w:rPr>
          <w:b w:val="0"/>
          <w:i w:val="0"/>
          <w:lang w:val="en-GB"/>
        </w:rPr>
        <w:t>on</w:t>
      </w:r>
      <w:r w:rsidR="002B7D55" w:rsidRPr="009514FD">
        <w:rPr>
          <w:b w:val="0"/>
          <w:i w:val="0"/>
          <w:lang w:val="en-GB"/>
        </w:rPr>
        <w:t xml:space="preserve">, </w:t>
      </w:r>
      <w:r w:rsidR="00B70C63">
        <w:rPr>
          <w:b w:val="0"/>
          <w:i w:val="0"/>
          <w:lang w:val="en-GB"/>
        </w:rPr>
        <w:t xml:space="preserve">achieved </w:t>
      </w:r>
      <w:r w:rsidR="006D45DC" w:rsidRPr="009514FD">
        <w:rPr>
          <w:b w:val="0"/>
          <w:i w:val="0"/>
          <w:lang w:val="en-GB"/>
        </w:rPr>
        <w:t xml:space="preserve">through </w:t>
      </w:r>
      <w:r w:rsidR="00BC673A" w:rsidRPr="009514FD">
        <w:rPr>
          <w:b w:val="0"/>
          <w:i w:val="0"/>
          <w:lang w:val="en-GB"/>
        </w:rPr>
        <w:t xml:space="preserve">minimised </w:t>
      </w:r>
      <w:r w:rsidR="003B63DC" w:rsidRPr="009514FD">
        <w:rPr>
          <w:b w:val="0"/>
          <w:i w:val="0"/>
          <w:lang w:val="en-GB"/>
        </w:rPr>
        <w:t xml:space="preserve">running costs for </w:t>
      </w:r>
      <w:r w:rsidR="006D45DC" w:rsidRPr="009514FD">
        <w:rPr>
          <w:b w:val="0"/>
          <w:i w:val="0"/>
          <w:lang w:val="en-GB"/>
        </w:rPr>
        <w:t xml:space="preserve">energy </w:t>
      </w:r>
      <w:r w:rsidR="003B63DC" w:rsidRPr="009514FD">
        <w:rPr>
          <w:b w:val="0"/>
          <w:i w:val="0"/>
          <w:lang w:val="en-GB"/>
        </w:rPr>
        <w:t xml:space="preserve">and </w:t>
      </w:r>
      <w:r w:rsidR="006D45DC" w:rsidRPr="009514FD">
        <w:rPr>
          <w:b w:val="0"/>
          <w:i w:val="0"/>
          <w:lang w:val="en-GB"/>
        </w:rPr>
        <w:t xml:space="preserve">floor space, to </w:t>
      </w:r>
      <w:r w:rsidR="00CF38B5" w:rsidRPr="009514FD">
        <w:rPr>
          <w:b w:val="0"/>
          <w:i w:val="0"/>
          <w:lang w:val="en-GB"/>
        </w:rPr>
        <w:t xml:space="preserve">reduced </w:t>
      </w:r>
      <w:r w:rsidR="006D45DC" w:rsidRPr="009514FD">
        <w:rPr>
          <w:b w:val="0"/>
          <w:i w:val="0"/>
          <w:lang w:val="en-GB"/>
        </w:rPr>
        <w:t xml:space="preserve">costs for quality inspection. </w:t>
      </w:r>
      <w:r w:rsidR="00CE760F" w:rsidRPr="009514FD">
        <w:rPr>
          <w:b w:val="0"/>
          <w:i w:val="0"/>
          <w:lang w:val="en-GB"/>
        </w:rPr>
        <w:t xml:space="preserve">As the main contractor, Arburg </w:t>
      </w:r>
      <w:r w:rsidR="00555778" w:rsidRPr="009514FD">
        <w:rPr>
          <w:b w:val="0"/>
          <w:i w:val="0"/>
          <w:lang w:val="en-GB"/>
        </w:rPr>
        <w:t xml:space="preserve">bears </w:t>
      </w:r>
      <w:r w:rsidR="009C2B3A" w:rsidRPr="009514FD">
        <w:rPr>
          <w:b w:val="0"/>
          <w:i w:val="0"/>
          <w:lang w:val="en-GB"/>
        </w:rPr>
        <w:t>overall responsibility for the production cell, including both hardware and software.</w:t>
      </w:r>
    </w:p>
    <w:p w14:paraId="526F431E" w14:textId="77777777" w:rsidR="004B19B7" w:rsidRPr="00E26C0F" w:rsidRDefault="004B19B7" w:rsidP="0006409F">
      <w:pPr>
        <w:pStyle w:val="PMVorspann"/>
        <w:rPr>
          <w:b w:val="0"/>
          <w:i w:val="0"/>
          <w:lang w:val="en-GB"/>
        </w:rPr>
      </w:pPr>
    </w:p>
    <w:p w14:paraId="19DC52BA" w14:textId="26F3AD6F" w:rsidR="0006409F" w:rsidRPr="00E26C0F" w:rsidRDefault="0015668A" w:rsidP="0006409F">
      <w:pPr>
        <w:pStyle w:val="PMVorspann"/>
        <w:rPr>
          <w:bCs/>
          <w:i w:val="0"/>
          <w:lang w:val="en-GB"/>
        </w:rPr>
      </w:pPr>
      <w:r w:rsidRPr="00E26C0F">
        <w:rPr>
          <w:bCs/>
          <w:i w:val="0"/>
          <w:lang w:val="en-GB"/>
        </w:rPr>
        <w:t>Data consolidated in central Gestica control system</w:t>
      </w:r>
    </w:p>
    <w:p w14:paraId="00DE29A6" w14:textId="739B70E0" w:rsidR="00737992" w:rsidRPr="009514FD" w:rsidRDefault="00705809" w:rsidP="00E26C0F">
      <w:pPr>
        <w:pStyle w:val="PMVorspann"/>
        <w:rPr>
          <w:b w:val="0"/>
          <w:i w:val="0"/>
          <w:lang w:val="en-GB"/>
        </w:rPr>
      </w:pPr>
      <w:r w:rsidRPr="009514FD">
        <w:rPr>
          <w:b w:val="0"/>
          <w:i w:val="0"/>
          <w:lang w:val="en-GB"/>
        </w:rPr>
        <w:t xml:space="preserve">The focus of the </w:t>
      </w:r>
      <w:r w:rsidR="009514FD">
        <w:rPr>
          <w:b w:val="0"/>
          <w:i w:val="0"/>
          <w:lang w:val="en-GB"/>
        </w:rPr>
        <w:t>‘</w:t>
      </w:r>
      <w:r w:rsidR="00017EE0" w:rsidRPr="009514FD">
        <w:rPr>
          <w:b w:val="0"/>
          <w:i w:val="0"/>
          <w:lang w:val="en-GB"/>
        </w:rPr>
        <w:t>NextGen Medical Solution</w:t>
      </w:r>
      <w:r w:rsidR="009514FD">
        <w:rPr>
          <w:b w:val="0"/>
          <w:i w:val="0"/>
          <w:lang w:val="en-GB"/>
        </w:rPr>
        <w:t>’</w:t>
      </w:r>
      <w:r w:rsidR="00017EE0" w:rsidRPr="009514FD">
        <w:rPr>
          <w:b w:val="0"/>
          <w:i w:val="0"/>
          <w:lang w:val="en-GB"/>
        </w:rPr>
        <w:t xml:space="preserve"> </w:t>
      </w:r>
      <w:r w:rsidRPr="009514FD">
        <w:rPr>
          <w:b w:val="0"/>
          <w:i w:val="0"/>
          <w:lang w:val="en-GB"/>
        </w:rPr>
        <w:t xml:space="preserve">production cell, </w:t>
      </w:r>
      <w:r w:rsidR="0022772F" w:rsidRPr="009514FD">
        <w:rPr>
          <w:b w:val="0"/>
          <w:i w:val="0"/>
          <w:lang w:val="en-GB"/>
        </w:rPr>
        <w:t xml:space="preserve">centred around an </w:t>
      </w:r>
      <w:r w:rsidR="009514FD" w:rsidRPr="009514FD">
        <w:rPr>
          <w:b w:val="0"/>
          <w:i w:val="0"/>
          <w:lang w:val="en-GB"/>
        </w:rPr>
        <w:t xml:space="preserve">electric </w:t>
      </w:r>
      <w:r w:rsidR="0022772F" w:rsidRPr="009514FD">
        <w:rPr>
          <w:b w:val="0"/>
          <w:i w:val="0"/>
          <w:lang w:val="en-GB"/>
        </w:rPr>
        <w:t xml:space="preserve">Allrounder 570 </w:t>
      </w:r>
      <w:r w:rsidR="00814E1A" w:rsidRPr="009514FD">
        <w:rPr>
          <w:b w:val="0"/>
          <w:i w:val="0"/>
          <w:lang w:val="en-GB"/>
        </w:rPr>
        <w:t xml:space="preserve">A in </w:t>
      </w:r>
      <w:r w:rsidR="0022772F" w:rsidRPr="009514FD">
        <w:rPr>
          <w:b w:val="0"/>
          <w:i w:val="0"/>
          <w:lang w:val="en-GB"/>
        </w:rPr>
        <w:t>a cleanroom version</w:t>
      </w:r>
      <w:r w:rsidR="00A0161B" w:rsidRPr="009514FD">
        <w:rPr>
          <w:b w:val="0"/>
          <w:i w:val="0"/>
          <w:lang w:val="en-GB"/>
        </w:rPr>
        <w:t xml:space="preserve">, </w:t>
      </w:r>
      <w:r w:rsidR="00876D19" w:rsidRPr="009514FD">
        <w:rPr>
          <w:b w:val="0"/>
          <w:i w:val="0"/>
          <w:lang w:val="en-GB"/>
        </w:rPr>
        <w:t xml:space="preserve">is on </w:t>
      </w:r>
      <w:r w:rsidR="00A0161B" w:rsidRPr="009514FD">
        <w:rPr>
          <w:b w:val="0"/>
          <w:i w:val="0"/>
          <w:lang w:val="en-GB"/>
        </w:rPr>
        <w:t xml:space="preserve">Parametric </w:t>
      </w:r>
      <w:r w:rsidR="000248AF" w:rsidRPr="009514FD">
        <w:rPr>
          <w:b w:val="0"/>
          <w:i w:val="0"/>
          <w:lang w:val="en-GB"/>
        </w:rPr>
        <w:t>Release</w:t>
      </w:r>
      <w:r w:rsidR="00A0161B" w:rsidRPr="009514FD">
        <w:rPr>
          <w:b w:val="0"/>
          <w:i w:val="0"/>
          <w:lang w:val="en-GB"/>
        </w:rPr>
        <w:t xml:space="preserve">, i.e. </w:t>
      </w:r>
      <w:r w:rsidR="00215569">
        <w:rPr>
          <w:b w:val="0"/>
          <w:i w:val="0"/>
          <w:lang w:val="en-GB"/>
        </w:rPr>
        <w:t xml:space="preserve">it holds </w:t>
      </w:r>
      <w:r w:rsidR="00A0161B" w:rsidRPr="009514FD">
        <w:rPr>
          <w:b w:val="0"/>
          <w:i w:val="0"/>
          <w:lang w:val="en-GB"/>
        </w:rPr>
        <w:t>approval for the medical and pharmaceutical industries</w:t>
      </w:r>
      <w:r w:rsidRPr="009514FD">
        <w:rPr>
          <w:b w:val="0"/>
          <w:i w:val="0"/>
          <w:lang w:val="en-GB"/>
        </w:rPr>
        <w:t xml:space="preserve">. </w:t>
      </w:r>
      <w:r w:rsidR="00AF4FB2" w:rsidRPr="009514FD">
        <w:rPr>
          <w:b w:val="0"/>
          <w:i w:val="0"/>
          <w:lang w:val="en-GB"/>
        </w:rPr>
        <w:t>At the heart of the exhibit is an 8-cavity mould from Hack</w:t>
      </w:r>
      <w:r w:rsidR="00215569">
        <w:rPr>
          <w:b w:val="0"/>
          <w:i w:val="0"/>
          <w:lang w:val="en-GB"/>
        </w:rPr>
        <w:t xml:space="preserve">. This </w:t>
      </w:r>
      <w:r w:rsidR="000D1F79" w:rsidRPr="009514FD">
        <w:rPr>
          <w:b w:val="0"/>
          <w:i w:val="0"/>
          <w:lang w:val="en-GB"/>
        </w:rPr>
        <w:t>pro</w:t>
      </w:r>
      <w:r w:rsidR="005079DF">
        <w:rPr>
          <w:b w:val="0"/>
          <w:i w:val="0"/>
          <w:lang w:val="en-GB"/>
        </w:rPr>
        <w:t>cesses</w:t>
      </w:r>
      <w:r w:rsidR="007B7BD8" w:rsidRPr="009514FD">
        <w:rPr>
          <w:b w:val="0"/>
          <w:i w:val="0"/>
          <w:lang w:val="en-GB"/>
        </w:rPr>
        <w:t xml:space="preserve"> PP</w:t>
      </w:r>
      <w:r w:rsidR="005079DF">
        <w:rPr>
          <w:b w:val="0"/>
          <w:i w:val="0"/>
          <w:lang w:val="en-GB"/>
        </w:rPr>
        <w:t xml:space="preserve"> from </w:t>
      </w:r>
      <w:proofErr w:type="spellStart"/>
      <w:r w:rsidR="005079DF">
        <w:rPr>
          <w:b w:val="0"/>
          <w:i w:val="0"/>
          <w:lang w:val="en-GB"/>
        </w:rPr>
        <w:t>Borouge</w:t>
      </w:r>
      <w:proofErr w:type="spellEnd"/>
      <w:r w:rsidR="005079DF">
        <w:rPr>
          <w:b w:val="0"/>
          <w:i w:val="0"/>
          <w:lang w:val="en-GB"/>
        </w:rPr>
        <w:t xml:space="preserve"> International into</w:t>
      </w:r>
      <w:r w:rsidR="007B7BD8" w:rsidRPr="009514FD">
        <w:rPr>
          <w:b w:val="0"/>
          <w:i w:val="0"/>
          <w:lang w:val="en-GB"/>
        </w:rPr>
        <w:t xml:space="preserve"> caps for injector pens </w:t>
      </w:r>
      <w:r w:rsidR="000D1F79" w:rsidRPr="009514FD">
        <w:rPr>
          <w:b w:val="0"/>
          <w:i w:val="0"/>
          <w:lang w:val="en-GB"/>
        </w:rPr>
        <w:t xml:space="preserve">in </w:t>
      </w:r>
      <w:r w:rsidR="005D58B9" w:rsidRPr="009514FD">
        <w:rPr>
          <w:b w:val="0"/>
          <w:i w:val="0"/>
          <w:lang w:val="en-GB"/>
        </w:rPr>
        <w:t>a cycle time of</w:t>
      </w:r>
      <w:r w:rsidR="007B7BD8" w:rsidRPr="009514FD">
        <w:rPr>
          <w:b w:val="0"/>
          <w:i w:val="0"/>
          <w:lang w:val="en-GB"/>
        </w:rPr>
        <w:t xml:space="preserve"> around ten seconds. </w:t>
      </w:r>
      <w:r w:rsidR="00B96CDE" w:rsidRPr="009514FD">
        <w:rPr>
          <w:b w:val="0"/>
          <w:i w:val="0"/>
          <w:lang w:val="en-GB"/>
        </w:rPr>
        <w:t xml:space="preserve">A suspended, space-saving six-axis robot – integrated into the control system – </w:t>
      </w:r>
      <w:r w:rsidR="004E487A" w:rsidRPr="009514FD">
        <w:rPr>
          <w:b w:val="0"/>
          <w:i w:val="0"/>
          <w:lang w:val="en-GB"/>
        </w:rPr>
        <w:t xml:space="preserve">removes </w:t>
      </w:r>
      <w:r w:rsidR="00B96CDE" w:rsidRPr="009514FD">
        <w:rPr>
          <w:b w:val="0"/>
          <w:i w:val="0"/>
          <w:lang w:val="en-GB"/>
        </w:rPr>
        <w:t xml:space="preserve">the moulded parts </w:t>
      </w:r>
      <w:r w:rsidR="004E487A" w:rsidRPr="009514FD">
        <w:rPr>
          <w:b w:val="0"/>
          <w:i w:val="0"/>
          <w:lang w:val="en-GB"/>
        </w:rPr>
        <w:t xml:space="preserve">from the mould and </w:t>
      </w:r>
      <w:r w:rsidR="00B96CDE" w:rsidRPr="009514FD">
        <w:rPr>
          <w:b w:val="0"/>
          <w:i w:val="0"/>
          <w:lang w:val="en-GB"/>
        </w:rPr>
        <w:t>places</w:t>
      </w:r>
      <w:r w:rsidR="004E487A" w:rsidRPr="009514FD">
        <w:rPr>
          <w:b w:val="0"/>
          <w:i w:val="0"/>
          <w:lang w:val="en-GB"/>
        </w:rPr>
        <w:t xml:space="preserve"> them </w:t>
      </w:r>
      <w:r w:rsidR="00B96CDE" w:rsidRPr="009514FD">
        <w:rPr>
          <w:b w:val="0"/>
          <w:i w:val="0"/>
          <w:lang w:val="en-GB"/>
        </w:rPr>
        <w:t xml:space="preserve">in separate locations according to cavity. </w:t>
      </w:r>
      <w:r w:rsidR="00234031" w:rsidRPr="009514FD">
        <w:rPr>
          <w:b w:val="0"/>
          <w:i w:val="0"/>
          <w:lang w:val="en-GB"/>
        </w:rPr>
        <w:t xml:space="preserve">A major benefit is </w:t>
      </w:r>
      <w:r w:rsidR="00E570F3" w:rsidRPr="009514FD">
        <w:rPr>
          <w:b w:val="0"/>
          <w:i w:val="0"/>
          <w:lang w:val="en-GB"/>
        </w:rPr>
        <w:t xml:space="preserve">the </w:t>
      </w:r>
      <w:r w:rsidR="00234031" w:rsidRPr="009514FD">
        <w:rPr>
          <w:b w:val="0"/>
          <w:i w:val="0"/>
          <w:lang w:val="en-GB"/>
        </w:rPr>
        <w:t>shared data set in Gestica</w:t>
      </w:r>
      <w:r w:rsidR="00407E0C">
        <w:rPr>
          <w:b w:val="0"/>
          <w:i w:val="0"/>
          <w:lang w:val="en-GB"/>
        </w:rPr>
        <w:t>. This</w:t>
      </w:r>
      <w:r w:rsidR="00D50547" w:rsidRPr="009514FD">
        <w:rPr>
          <w:b w:val="0"/>
          <w:i w:val="0"/>
          <w:lang w:val="en-GB"/>
        </w:rPr>
        <w:t xml:space="preserve"> consolidates </w:t>
      </w:r>
      <w:r w:rsidR="007777FD" w:rsidRPr="009514FD">
        <w:rPr>
          <w:b w:val="0"/>
          <w:i w:val="0"/>
          <w:lang w:val="en-GB"/>
        </w:rPr>
        <w:t xml:space="preserve">the mould data </w:t>
      </w:r>
      <w:r w:rsidR="00407E0C">
        <w:rPr>
          <w:b w:val="0"/>
          <w:i w:val="0"/>
          <w:lang w:val="en-GB"/>
        </w:rPr>
        <w:t>as well a</w:t>
      </w:r>
      <w:r w:rsidR="0015772D">
        <w:rPr>
          <w:b w:val="0"/>
          <w:i w:val="0"/>
          <w:lang w:val="en-GB"/>
        </w:rPr>
        <w:t>s</w:t>
      </w:r>
      <w:r w:rsidR="00407E0C">
        <w:rPr>
          <w:b w:val="0"/>
          <w:i w:val="0"/>
          <w:lang w:val="en-GB"/>
        </w:rPr>
        <w:t xml:space="preserve"> dat</w:t>
      </w:r>
      <w:r w:rsidR="0015772D">
        <w:rPr>
          <w:b w:val="0"/>
          <w:i w:val="0"/>
          <w:lang w:val="en-GB"/>
        </w:rPr>
        <w:t>a</w:t>
      </w:r>
      <w:r w:rsidR="007777FD" w:rsidRPr="009514FD">
        <w:rPr>
          <w:b w:val="0"/>
          <w:i w:val="0"/>
          <w:lang w:val="en-GB"/>
        </w:rPr>
        <w:t xml:space="preserve"> from </w:t>
      </w:r>
      <w:r w:rsidR="00234031" w:rsidRPr="009514FD">
        <w:rPr>
          <w:b w:val="0"/>
          <w:i w:val="0"/>
          <w:lang w:val="en-GB"/>
        </w:rPr>
        <w:t xml:space="preserve">temperature control units and the robot system. </w:t>
      </w:r>
      <w:r w:rsidR="007127AE" w:rsidRPr="009514FD">
        <w:rPr>
          <w:b w:val="0"/>
          <w:i w:val="0"/>
          <w:lang w:val="en-GB"/>
        </w:rPr>
        <w:t>This makes the production cell easier to control, quicker to bring into production</w:t>
      </w:r>
      <w:r w:rsidR="00C67C91">
        <w:rPr>
          <w:b w:val="0"/>
          <w:i w:val="0"/>
          <w:lang w:val="en-GB"/>
        </w:rPr>
        <w:t xml:space="preserve">. It also </w:t>
      </w:r>
      <w:r w:rsidR="007127AE" w:rsidRPr="009514FD">
        <w:rPr>
          <w:b w:val="0"/>
          <w:i w:val="0"/>
          <w:lang w:val="en-GB"/>
        </w:rPr>
        <w:t xml:space="preserve">results in less </w:t>
      </w:r>
      <w:r w:rsidR="006644EA" w:rsidRPr="009514FD">
        <w:rPr>
          <w:b w:val="0"/>
          <w:i w:val="0"/>
          <w:lang w:val="en-GB"/>
        </w:rPr>
        <w:t>scrap</w:t>
      </w:r>
      <w:r w:rsidR="007127AE" w:rsidRPr="009514FD">
        <w:rPr>
          <w:b w:val="0"/>
          <w:i w:val="0"/>
          <w:lang w:val="en-GB"/>
        </w:rPr>
        <w:t>.</w:t>
      </w:r>
    </w:p>
    <w:p w14:paraId="381F13DA" w14:textId="32459256" w:rsidR="00697E4D" w:rsidRPr="009514FD" w:rsidRDefault="00697E4D" w:rsidP="0073009D">
      <w:pPr>
        <w:pStyle w:val="PMVorspann"/>
        <w:rPr>
          <w:b w:val="0"/>
          <w:i w:val="0"/>
          <w:lang w:val="en-GB"/>
        </w:rPr>
      </w:pPr>
      <w:r w:rsidRPr="009514FD">
        <w:rPr>
          <w:b w:val="0"/>
          <w:i w:val="0"/>
          <w:lang w:val="en-GB"/>
        </w:rPr>
        <w:t xml:space="preserve">All data is logged centrally – not only in the control system, but also in the digitally networked customer portal arburgXworld and Arburg’s own MES (ALS). </w:t>
      </w:r>
      <w:r w:rsidR="00C01272" w:rsidRPr="009514FD">
        <w:rPr>
          <w:b w:val="0"/>
          <w:i w:val="0"/>
          <w:lang w:val="en-GB"/>
        </w:rPr>
        <w:t xml:space="preserve">This enables </w:t>
      </w:r>
      <w:r w:rsidR="00737992" w:rsidRPr="009514FD">
        <w:rPr>
          <w:b w:val="0"/>
          <w:i w:val="0"/>
          <w:lang w:val="en-GB"/>
        </w:rPr>
        <w:t>clear shot allocation.</w:t>
      </w:r>
    </w:p>
    <w:p w14:paraId="4D595E40" w14:textId="77777777" w:rsidR="009514FD" w:rsidRPr="00E26C0F" w:rsidRDefault="009514FD" w:rsidP="00637778">
      <w:pPr>
        <w:pStyle w:val="PMVorspann"/>
        <w:rPr>
          <w:b w:val="0"/>
          <w:i w:val="0"/>
          <w:lang w:val="en-GB"/>
        </w:rPr>
      </w:pPr>
    </w:p>
    <w:p w14:paraId="345E39EE" w14:textId="67BE48E7" w:rsidR="00637778" w:rsidRPr="00E26C0F" w:rsidRDefault="00202AE6" w:rsidP="00637778">
      <w:pPr>
        <w:pStyle w:val="PMVorspann"/>
        <w:rPr>
          <w:bCs/>
          <w:i w:val="0"/>
          <w:lang w:val="en-GB"/>
        </w:rPr>
      </w:pPr>
      <w:r w:rsidRPr="00E26C0F">
        <w:rPr>
          <w:bCs/>
          <w:i w:val="0"/>
          <w:lang w:val="en-GB"/>
        </w:rPr>
        <w:t xml:space="preserve">New: </w:t>
      </w:r>
      <w:r w:rsidR="00E26C0F">
        <w:rPr>
          <w:bCs/>
          <w:i w:val="0"/>
          <w:lang w:val="en-GB"/>
        </w:rPr>
        <w:t>I</w:t>
      </w:r>
      <w:r w:rsidRPr="00E26C0F">
        <w:rPr>
          <w:bCs/>
          <w:i w:val="0"/>
          <w:lang w:val="en-GB"/>
        </w:rPr>
        <w:t xml:space="preserve">ntegrated </w:t>
      </w:r>
      <w:r w:rsidR="00637778" w:rsidRPr="00E26C0F">
        <w:rPr>
          <w:bCs/>
          <w:i w:val="0"/>
          <w:lang w:val="en-GB"/>
        </w:rPr>
        <w:t xml:space="preserve">AI tool </w:t>
      </w:r>
      <w:r w:rsidRPr="00E26C0F">
        <w:rPr>
          <w:bCs/>
          <w:i w:val="0"/>
          <w:lang w:val="en-GB"/>
        </w:rPr>
        <w:t>‘Hopper’</w:t>
      </w:r>
    </w:p>
    <w:p w14:paraId="3DC75B02" w14:textId="04250E35" w:rsidR="0051448D" w:rsidRPr="009514FD" w:rsidRDefault="0073009D" w:rsidP="0006409F">
      <w:pPr>
        <w:pStyle w:val="PMVorspann"/>
        <w:rPr>
          <w:b w:val="0"/>
          <w:i w:val="0"/>
          <w:lang w:val="en-GB"/>
        </w:rPr>
      </w:pPr>
      <w:r w:rsidRPr="009514FD">
        <w:rPr>
          <w:b w:val="0"/>
          <w:i w:val="0"/>
          <w:lang w:val="en-GB"/>
        </w:rPr>
        <w:t xml:space="preserve">In addition, Plus10’s </w:t>
      </w:r>
      <w:r w:rsidR="009514FD">
        <w:rPr>
          <w:b w:val="0"/>
          <w:i w:val="0"/>
          <w:lang w:val="en-GB"/>
        </w:rPr>
        <w:t>‘</w:t>
      </w:r>
      <w:r w:rsidR="00E60F2D" w:rsidRPr="009514FD">
        <w:rPr>
          <w:b w:val="0"/>
          <w:i w:val="0"/>
          <w:lang w:val="en-GB"/>
        </w:rPr>
        <w:t>Hopper</w:t>
      </w:r>
      <w:r w:rsidR="009514FD">
        <w:rPr>
          <w:b w:val="0"/>
          <w:i w:val="0"/>
          <w:lang w:val="en-GB"/>
        </w:rPr>
        <w:t>’</w:t>
      </w:r>
      <w:r w:rsidR="00197F1A" w:rsidRPr="009514FD">
        <w:rPr>
          <w:b w:val="0"/>
          <w:i w:val="0"/>
          <w:lang w:val="en-GB"/>
        </w:rPr>
        <w:t xml:space="preserve"> has</w:t>
      </w:r>
      <w:r w:rsidRPr="009514FD">
        <w:rPr>
          <w:b w:val="0"/>
          <w:i w:val="0"/>
          <w:lang w:val="en-GB"/>
        </w:rPr>
        <w:t xml:space="preserve"> </w:t>
      </w:r>
      <w:r w:rsidR="00637778" w:rsidRPr="009514FD">
        <w:rPr>
          <w:b w:val="0"/>
          <w:i w:val="0"/>
          <w:lang w:val="en-GB"/>
        </w:rPr>
        <w:t>now</w:t>
      </w:r>
      <w:r w:rsidRPr="009514FD">
        <w:rPr>
          <w:b w:val="0"/>
          <w:i w:val="0"/>
          <w:lang w:val="en-GB"/>
        </w:rPr>
        <w:t xml:space="preserve"> </w:t>
      </w:r>
      <w:r w:rsidR="00197F1A" w:rsidRPr="009514FD">
        <w:rPr>
          <w:b w:val="0"/>
          <w:i w:val="0"/>
          <w:lang w:val="en-GB"/>
        </w:rPr>
        <w:t>been integrated into the Gestica control system</w:t>
      </w:r>
      <w:r w:rsidRPr="009514FD">
        <w:rPr>
          <w:b w:val="0"/>
          <w:i w:val="0"/>
          <w:lang w:val="en-GB"/>
        </w:rPr>
        <w:t xml:space="preserve">. This </w:t>
      </w:r>
      <w:r w:rsidR="00197F1A" w:rsidRPr="009514FD">
        <w:rPr>
          <w:b w:val="0"/>
          <w:i w:val="0"/>
          <w:lang w:val="en-GB"/>
        </w:rPr>
        <w:t xml:space="preserve">software tool </w:t>
      </w:r>
      <w:r w:rsidRPr="009514FD">
        <w:rPr>
          <w:b w:val="0"/>
          <w:i w:val="0"/>
          <w:lang w:val="en-GB"/>
        </w:rPr>
        <w:t xml:space="preserve">uses </w:t>
      </w:r>
      <w:r w:rsidR="008D6318" w:rsidRPr="009514FD">
        <w:rPr>
          <w:b w:val="0"/>
          <w:i w:val="0"/>
          <w:lang w:val="en-GB"/>
        </w:rPr>
        <w:t xml:space="preserve">artificial </w:t>
      </w:r>
      <w:r w:rsidR="00AB337F" w:rsidRPr="009514FD">
        <w:rPr>
          <w:b w:val="0"/>
          <w:i w:val="0"/>
          <w:lang w:val="en-GB"/>
        </w:rPr>
        <w:t xml:space="preserve">intelligence </w:t>
      </w:r>
      <w:r w:rsidR="009514FD">
        <w:rPr>
          <w:b w:val="0"/>
          <w:i w:val="0"/>
          <w:lang w:val="en-GB"/>
        </w:rPr>
        <w:t xml:space="preserve">(AI) </w:t>
      </w:r>
      <w:r w:rsidR="00197F1A" w:rsidRPr="009514FD">
        <w:rPr>
          <w:b w:val="0"/>
          <w:i w:val="0"/>
          <w:lang w:val="en-GB"/>
        </w:rPr>
        <w:t xml:space="preserve">to </w:t>
      </w:r>
      <w:r w:rsidR="00171EFB" w:rsidRPr="009514FD">
        <w:rPr>
          <w:b w:val="0"/>
          <w:i w:val="0"/>
          <w:lang w:val="en-GB"/>
        </w:rPr>
        <w:t>analyse machine and process data in real time</w:t>
      </w:r>
      <w:r w:rsidR="0040348F" w:rsidRPr="009514FD">
        <w:rPr>
          <w:b w:val="0"/>
          <w:i w:val="0"/>
          <w:lang w:val="en-GB"/>
        </w:rPr>
        <w:t xml:space="preserve">, automatically </w:t>
      </w:r>
      <w:r w:rsidR="002E592D" w:rsidRPr="009514FD">
        <w:rPr>
          <w:b w:val="0"/>
          <w:i w:val="0"/>
          <w:lang w:val="en-GB"/>
        </w:rPr>
        <w:t>detect</w:t>
      </w:r>
      <w:r w:rsidR="0026243B" w:rsidRPr="009514FD">
        <w:rPr>
          <w:b w:val="0"/>
          <w:i w:val="0"/>
          <w:lang w:val="en-GB"/>
        </w:rPr>
        <w:t xml:space="preserve"> deviating patterns</w:t>
      </w:r>
      <w:r w:rsidR="00FB3D82">
        <w:rPr>
          <w:b w:val="0"/>
          <w:i w:val="0"/>
          <w:lang w:val="en-GB"/>
        </w:rPr>
        <w:t>. This tool also</w:t>
      </w:r>
      <w:r w:rsidR="002E592D" w:rsidRPr="009514FD">
        <w:rPr>
          <w:b w:val="0"/>
          <w:i w:val="0"/>
          <w:lang w:val="en-GB"/>
        </w:rPr>
        <w:t xml:space="preserve"> </w:t>
      </w:r>
      <w:r w:rsidR="00B30148" w:rsidRPr="009514FD">
        <w:rPr>
          <w:b w:val="0"/>
          <w:i w:val="0"/>
          <w:lang w:val="en-GB"/>
        </w:rPr>
        <w:t>learn</w:t>
      </w:r>
      <w:r w:rsidR="00FB3D82">
        <w:rPr>
          <w:b w:val="0"/>
          <w:i w:val="0"/>
          <w:lang w:val="en-GB"/>
        </w:rPr>
        <w:t>s</w:t>
      </w:r>
      <w:r w:rsidR="00B30148" w:rsidRPr="009514FD">
        <w:rPr>
          <w:b w:val="0"/>
          <w:i w:val="0"/>
          <w:lang w:val="en-GB"/>
        </w:rPr>
        <w:t xml:space="preserve"> </w:t>
      </w:r>
      <w:r w:rsidR="002E592D" w:rsidRPr="009514FD">
        <w:rPr>
          <w:b w:val="0"/>
          <w:i w:val="0"/>
          <w:lang w:val="en-GB"/>
        </w:rPr>
        <w:t xml:space="preserve">correlations between </w:t>
      </w:r>
      <w:r w:rsidR="00C36A0C" w:rsidRPr="009514FD">
        <w:rPr>
          <w:b w:val="0"/>
          <w:i w:val="0"/>
          <w:lang w:val="en-GB"/>
        </w:rPr>
        <w:t>process parameters and quality</w:t>
      </w:r>
      <w:r w:rsidR="002E592D" w:rsidRPr="009514FD">
        <w:rPr>
          <w:b w:val="0"/>
          <w:i w:val="0"/>
          <w:lang w:val="en-GB"/>
        </w:rPr>
        <w:t xml:space="preserve"> </w:t>
      </w:r>
      <w:r w:rsidR="00B30148" w:rsidRPr="009514FD">
        <w:rPr>
          <w:b w:val="0"/>
          <w:i w:val="0"/>
          <w:lang w:val="en-GB"/>
        </w:rPr>
        <w:t xml:space="preserve">and </w:t>
      </w:r>
      <w:r w:rsidR="00E65B4D" w:rsidRPr="009514FD">
        <w:rPr>
          <w:b w:val="0"/>
          <w:i w:val="0"/>
          <w:lang w:val="en-GB"/>
        </w:rPr>
        <w:t>make</w:t>
      </w:r>
      <w:r w:rsidR="0051380F">
        <w:rPr>
          <w:b w:val="0"/>
          <w:i w:val="0"/>
          <w:lang w:val="en-GB"/>
        </w:rPr>
        <w:t>s</w:t>
      </w:r>
      <w:r w:rsidR="00E65B4D" w:rsidRPr="009514FD">
        <w:rPr>
          <w:b w:val="0"/>
          <w:i w:val="0"/>
          <w:lang w:val="en-GB"/>
        </w:rPr>
        <w:t xml:space="preserve"> predictions </w:t>
      </w:r>
      <w:r w:rsidR="0051380F">
        <w:rPr>
          <w:b w:val="0"/>
          <w:i w:val="0"/>
          <w:lang w:val="en-GB"/>
        </w:rPr>
        <w:t>in relation to</w:t>
      </w:r>
      <w:r w:rsidR="00E65B4D" w:rsidRPr="009514FD">
        <w:rPr>
          <w:b w:val="0"/>
          <w:i w:val="0"/>
          <w:lang w:val="en-GB"/>
        </w:rPr>
        <w:t xml:space="preserve"> </w:t>
      </w:r>
      <w:r w:rsidR="00972A55" w:rsidRPr="009514FD">
        <w:rPr>
          <w:b w:val="0"/>
          <w:i w:val="0"/>
          <w:lang w:val="en-GB"/>
        </w:rPr>
        <w:t>part quality</w:t>
      </w:r>
      <w:r w:rsidR="00B30148" w:rsidRPr="009514FD">
        <w:rPr>
          <w:b w:val="0"/>
          <w:i w:val="0"/>
          <w:lang w:val="en-GB"/>
        </w:rPr>
        <w:t xml:space="preserve">. </w:t>
      </w:r>
      <w:r w:rsidR="001017F8" w:rsidRPr="009514FD">
        <w:rPr>
          <w:b w:val="0"/>
          <w:i w:val="0"/>
          <w:lang w:val="en-GB"/>
        </w:rPr>
        <w:t xml:space="preserve">In the event of relevant deviations, </w:t>
      </w:r>
      <w:r w:rsidR="00633A8E" w:rsidRPr="009514FD">
        <w:rPr>
          <w:b w:val="0"/>
          <w:i w:val="0"/>
          <w:lang w:val="en-GB"/>
        </w:rPr>
        <w:t xml:space="preserve">‘Hopper’ </w:t>
      </w:r>
      <w:r w:rsidR="001017F8" w:rsidRPr="009514FD">
        <w:rPr>
          <w:b w:val="0"/>
          <w:i w:val="0"/>
          <w:lang w:val="en-GB"/>
        </w:rPr>
        <w:t xml:space="preserve">suggests optimised process parameters </w:t>
      </w:r>
      <w:r w:rsidR="00217DB3" w:rsidRPr="009514FD">
        <w:rPr>
          <w:b w:val="0"/>
          <w:i w:val="0"/>
          <w:lang w:val="en-GB"/>
        </w:rPr>
        <w:t xml:space="preserve">that </w:t>
      </w:r>
      <w:r w:rsidR="001017F8" w:rsidRPr="009514FD">
        <w:rPr>
          <w:b w:val="0"/>
          <w:i w:val="0"/>
          <w:lang w:val="en-GB"/>
        </w:rPr>
        <w:t xml:space="preserve">can be applied immediately. </w:t>
      </w:r>
      <w:r w:rsidR="00532516" w:rsidRPr="009514FD">
        <w:rPr>
          <w:b w:val="0"/>
          <w:i w:val="0"/>
          <w:lang w:val="en-GB"/>
        </w:rPr>
        <w:t xml:space="preserve">This reduces the need for </w:t>
      </w:r>
      <w:r w:rsidR="001017F8" w:rsidRPr="009514FD">
        <w:rPr>
          <w:b w:val="0"/>
          <w:i w:val="0"/>
          <w:lang w:val="en-GB"/>
        </w:rPr>
        <w:t xml:space="preserve">time-consuming quality checks. </w:t>
      </w:r>
      <w:r w:rsidR="00532516" w:rsidRPr="009514FD">
        <w:rPr>
          <w:b w:val="0"/>
          <w:i w:val="0"/>
          <w:lang w:val="en-GB"/>
        </w:rPr>
        <w:t xml:space="preserve">Furthermore, </w:t>
      </w:r>
      <w:r w:rsidRPr="009514FD">
        <w:rPr>
          <w:b w:val="0"/>
          <w:i w:val="0"/>
          <w:lang w:val="en-GB"/>
        </w:rPr>
        <w:t xml:space="preserve">key quality parameters </w:t>
      </w:r>
      <w:r w:rsidR="00532516" w:rsidRPr="009514FD">
        <w:rPr>
          <w:b w:val="0"/>
          <w:i w:val="0"/>
          <w:lang w:val="en-GB"/>
        </w:rPr>
        <w:t xml:space="preserve">can be </w:t>
      </w:r>
      <w:r w:rsidR="003E7F6D" w:rsidRPr="009514FD">
        <w:rPr>
          <w:b w:val="0"/>
          <w:i w:val="0"/>
          <w:lang w:val="en-GB"/>
        </w:rPr>
        <w:t>viewed</w:t>
      </w:r>
      <w:r w:rsidR="00CB23C5" w:rsidRPr="009514FD">
        <w:rPr>
          <w:b w:val="0"/>
          <w:i w:val="0"/>
          <w:lang w:val="en-GB"/>
        </w:rPr>
        <w:t xml:space="preserve"> at any time </w:t>
      </w:r>
      <w:r w:rsidRPr="009514FD">
        <w:rPr>
          <w:b w:val="0"/>
          <w:i w:val="0"/>
          <w:lang w:val="en-GB"/>
        </w:rPr>
        <w:t xml:space="preserve">and </w:t>
      </w:r>
      <w:r w:rsidR="003E7F6D" w:rsidRPr="009514FD">
        <w:rPr>
          <w:b w:val="0"/>
          <w:i w:val="0"/>
          <w:lang w:val="en-GB"/>
        </w:rPr>
        <w:t xml:space="preserve">documented </w:t>
      </w:r>
      <w:r w:rsidR="00CB23C5" w:rsidRPr="009514FD">
        <w:rPr>
          <w:b w:val="0"/>
          <w:i w:val="0"/>
          <w:lang w:val="en-GB"/>
        </w:rPr>
        <w:t>directly within the control system</w:t>
      </w:r>
      <w:r w:rsidRPr="009514FD">
        <w:rPr>
          <w:b w:val="0"/>
          <w:i w:val="0"/>
          <w:lang w:val="en-GB"/>
        </w:rPr>
        <w:t xml:space="preserve">. </w:t>
      </w:r>
      <w:r w:rsidR="00497A39" w:rsidRPr="009514FD">
        <w:rPr>
          <w:b w:val="0"/>
          <w:i w:val="0"/>
          <w:lang w:val="en-GB"/>
        </w:rPr>
        <w:t xml:space="preserve">This </w:t>
      </w:r>
      <w:r w:rsidR="0051380F">
        <w:rPr>
          <w:b w:val="0"/>
          <w:i w:val="0"/>
          <w:lang w:val="en-GB"/>
        </w:rPr>
        <w:t xml:space="preserve">system </w:t>
      </w:r>
      <w:r w:rsidR="00E9738D" w:rsidRPr="009514FD">
        <w:rPr>
          <w:b w:val="0"/>
          <w:i w:val="0"/>
          <w:lang w:val="en-GB"/>
        </w:rPr>
        <w:t>will be</w:t>
      </w:r>
      <w:r w:rsidR="0051380F">
        <w:rPr>
          <w:b w:val="0"/>
          <w:i w:val="0"/>
          <w:lang w:val="en-GB"/>
        </w:rPr>
        <w:t xml:space="preserve"> gettin</w:t>
      </w:r>
      <w:r w:rsidR="008E43E3">
        <w:rPr>
          <w:b w:val="0"/>
          <w:i w:val="0"/>
          <w:lang w:val="en-GB"/>
        </w:rPr>
        <w:t>g</w:t>
      </w:r>
      <w:r w:rsidR="00E9738D" w:rsidRPr="009514FD">
        <w:rPr>
          <w:b w:val="0"/>
          <w:i w:val="0"/>
          <w:lang w:val="en-GB"/>
        </w:rPr>
        <w:t xml:space="preserve"> </w:t>
      </w:r>
      <w:r w:rsidR="006D1D01" w:rsidRPr="009514FD">
        <w:rPr>
          <w:b w:val="0"/>
          <w:i w:val="0"/>
          <w:lang w:val="en-GB"/>
        </w:rPr>
        <w:t xml:space="preserve">demonstrated </w:t>
      </w:r>
      <w:r w:rsidR="00497A39" w:rsidRPr="009514FD">
        <w:rPr>
          <w:b w:val="0"/>
          <w:i w:val="0"/>
          <w:lang w:val="en-GB"/>
        </w:rPr>
        <w:t xml:space="preserve">live </w:t>
      </w:r>
      <w:r w:rsidR="006D1D01" w:rsidRPr="009514FD">
        <w:rPr>
          <w:b w:val="0"/>
          <w:i w:val="0"/>
          <w:lang w:val="en-GB"/>
        </w:rPr>
        <w:t>at Fakuma</w:t>
      </w:r>
      <w:r w:rsidR="009514FD">
        <w:rPr>
          <w:b w:val="0"/>
          <w:i w:val="0"/>
          <w:lang w:val="en-GB"/>
        </w:rPr>
        <w:t xml:space="preserve"> 2026</w:t>
      </w:r>
      <w:r w:rsidR="0006409F" w:rsidRPr="009514FD">
        <w:rPr>
          <w:b w:val="0"/>
          <w:i w:val="0"/>
          <w:lang w:val="en-GB"/>
        </w:rPr>
        <w:t>.</w:t>
      </w:r>
    </w:p>
    <w:p w14:paraId="651E0123" w14:textId="77777777" w:rsidR="00B00FD2" w:rsidRPr="009514FD" w:rsidRDefault="00B00FD2" w:rsidP="0006409F">
      <w:pPr>
        <w:pStyle w:val="PMVorspann"/>
        <w:rPr>
          <w:b w:val="0"/>
          <w:i w:val="0"/>
          <w:lang w:val="en-GB"/>
        </w:rPr>
      </w:pPr>
    </w:p>
    <w:p w14:paraId="7A8B8C45" w14:textId="77777777" w:rsidR="00BA1AC8" w:rsidRPr="009514FD" w:rsidRDefault="00BB351B" w:rsidP="00B00FD2">
      <w:pPr>
        <w:pStyle w:val="PMVorspann"/>
        <w:rPr>
          <w:bCs/>
          <w:i w:val="0"/>
          <w:lang w:val="en-GB"/>
        </w:rPr>
      </w:pPr>
      <w:r w:rsidRPr="009514FD">
        <w:rPr>
          <w:bCs/>
          <w:i w:val="0"/>
          <w:lang w:val="en-GB"/>
        </w:rPr>
        <w:t xml:space="preserve">Smart communication </w:t>
      </w:r>
      <w:r w:rsidR="00BA1AC8" w:rsidRPr="009514FD">
        <w:rPr>
          <w:bCs/>
          <w:i w:val="0"/>
          <w:lang w:val="en-GB"/>
        </w:rPr>
        <w:t>between mould and machine</w:t>
      </w:r>
    </w:p>
    <w:p w14:paraId="6213615B" w14:textId="048558FD" w:rsidR="00B00FD2" w:rsidRPr="009514FD" w:rsidRDefault="00B00FD2" w:rsidP="00B00FD2">
      <w:pPr>
        <w:pStyle w:val="PMVorspann"/>
        <w:rPr>
          <w:b w:val="0"/>
          <w:i w:val="0"/>
          <w:lang w:val="en-GB"/>
        </w:rPr>
      </w:pPr>
      <w:r w:rsidRPr="009514FD">
        <w:rPr>
          <w:b w:val="0"/>
          <w:i w:val="0"/>
          <w:lang w:val="en-GB"/>
        </w:rPr>
        <w:t xml:space="preserve">The </w:t>
      </w:r>
      <w:r w:rsidR="009514FD">
        <w:rPr>
          <w:b w:val="0"/>
          <w:i w:val="0"/>
          <w:lang w:val="en-GB"/>
        </w:rPr>
        <w:t>‘</w:t>
      </w:r>
      <w:r w:rsidRPr="009514FD">
        <w:rPr>
          <w:b w:val="0"/>
          <w:i w:val="0"/>
          <w:lang w:val="en-GB"/>
        </w:rPr>
        <w:t xml:space="preserve">aXw Control </w:t>
      </w:r>
      <w:proofErr w:type="spellStart"/>
      <w:r w:rsidRPr="009514FD">
        <w:rPr>
          <w:b w:val="0"/>
          <w:i w:val="0"/>
          <w:lang w:val="en-GB"/>
        </w:rPr>
        <w:t>MoldlifeAssist</w:t>
      </w:r>
      <w:proofErr w:type="spellEnd"/>
      <w:r w:rsidR="009514FD">
        <w:rPr>
          <w:b w:val="0"/>
          <w:i w:val="0"/>
          <w:lang w:val="en-GB"/>
        </w:rPr>
        <w:t>’</w:t>
      </w:r>
      <w:r w:rsidRPr="009514FD">
        <w:rPr>
          <w:b w:val="0"/>
          <w:i w:val="0"/>
          <w:lang w:val="en-GB"/>
        </w:rPr>
        <w:t xml:space="preserve"> – the </w:t>
      </w:r>
      <w:r w:rsidR="009514FD">
        <w:rPr>
          <w:b w:val="0"/>
          <w:i w:val="0"/>
          <w:lang w:val="en-GB"/>
        </w:rPr>
        <w:t>‘</w:t>
      </w:r>
      <w:proofErr w:type="spellStart"/>
      <w:r w:rsidRPr="009514FD">
        <w:rPr>
          <w:b w:val="0"/>
          <w:i w:val="0"/>
          <w:lang w:val="en-GB"/>
        </w:rPr>
        <w:t>Moldlife</w:t>
      </w:r>
      <w:proofErr w:type="spellEnd"/>
      <w:r w:rsidRPr="009514FD">
        <w:rPr>
          <w:b w:val="0"/>
          <w:i w:val="0"/>
          <w:lang w:val="en-GB"/>
        </w:rPr>
        <w:t xml:space="preserve"> Sense</w:t>
      </w:r>
      <w:r w:rsidR="009514FD">
        <w:rPr>
          <w:b w:val="0"/>
          <w:i w:val="0"/>
          <w:lang w:val="en-GB"/>
        </w:rPr>
        <w:t>’</w:t>
      </w:r>
      <w:r w:rsidRPr="009514FD">
        <w:rPr>
          <w:b w:val="0"/>
          <w:i w:val="0"/>
          <w:lang w:val="en-GB"/>
        </w:rPr>
        <w:t xml:space="preserve"> computer system from partner Hack Digital Solutions, which is fully integrated into the </w:t>
      </w:r>
      <w:r w:rsidR="00213421" w:rsidRPr="009514FD">
        <w:rPr>
          <w:b w:val="0"/>
          <w:i w:val="0"/>
          <w:lang w:val="en-GB"/>
        </w:rPr>
        <w:t>Gestica control system</w:t>
      </w:r>
      <w:r w:rsidRPr="009514FD">
        <w:rPr>
          <w:b w:val="0"/>
          <w:i w:val="0"/>
          <w:lang w:val="en-GB"/>
        </w:rPr>
        <w:t xml:space="preserve"> – is </w:t>
      </w:r>
      <w:r w:rsidR="00435603">
        <w:rPr>
          <w:b w:val="0"/>
          <w:i w:val="0"/>
          <w:lang w:val="en-GB"/>
        </w:rPr>
        <w:t>especially</w:t>
      </w:r>
      <w:r w:rsidRPr="009514FD">
        <w:rPr>
          <w:b w:val="0"/>
          <w:i w:val="0"/>
          <w:lang w:val="en-GB"/>
        </w:rPr>
        <w:t xml:space="preserve"> well-suited to complex moulds and high-volume production runs. This enables smart communication between the machine or production cell and the injection mould, based on the Euromap 82.5 </w:t>
      </w:r>
      <w:r w:rsidR="002573E8" w:rsidRPr="009514FD">
        <w:rPr>
          <w:b w:val="0"/>
          <w:i w:val="0"/>
          <w:lang w:val="en-GB"/>
        </w:rPr>
        <w:t>interface</w:t>
      </w:r>
      <w:r w:rsidRPr="009514FD">
        <w:rPr>
          <w:b w:val="0"/>
          <w:i w:val="0"/>
          <w:lang w:val="en-GB"/>
        </w:rPr>
        <w:t xml:space="preserve">. The associated hardware consists of a connector on the fixed mould base and a box at the rear of the machine. This </w:t>
      </w:r>
      <w:r w:rsidR="0063652D">
        <w:rPr>
          <w:b w:val="0"/>
          <w:i w:val="0"/>
          <w:lang w:val="en-GB"/>
        </w:rPr>
        <w:t>enables</w:t>
      </w:r>
      <w:r w:rsidRPr="009514FD">
        <w:rPr>
          <w:b w:val="0"/>
          <w:i w:val="0"/>
          <w:lang w:val="en-GB"/>
        </w:rPr>
        <w:t xml:space="preserve"> a single system </w:t>
      </w:r>
      <w:r w:rsidR="0063652D">
        <w:rPr>
          <w:b w:val="0"/>
          <w:i w:val="0"/>
          <w:lang w:val="en-GB"/>
        </w:rPr>
        <w:t>to</w:t>
      </w:r>
      <w:r w:rsidRPr="009514FD">
        <w:rPr>
          <w:b w:val="0"/>
          <w:i w:val="0"/>
          <w:lang w:val="en-GB"/>
        </w:rPr>
        <w:t xml:space="preserve"> be used for multiple moulds.</w:t>
      </w:r>
      <w:r w:rsidR="004D2EA7">
        <w:rPr>
          <w:b w:val="0"/>
          <w:i w:val="0"/>
          <w:lang w:val="en-GB"/>
        </w:rPr>
        <w:t xml:space="preserve"> </w:t>
      </w:r>
    </w:p>
    <w:p w14:paraId="6B3752C1" w14:textId="410B1C2E" w:rsidR="00B00FD2" w:rsidRPr="009514FD" w:rsidRDefault="009514FD" w:rsidP="00B00FD2">
      <w:pPr>
        <w:pStyle w:val="PMVorspann"/>
        <w:rPr>
          <w:b w:val="0"/>
          <w:i w:val="0"/>
          <w:lang w:val="en-GB"/>
        </w:rPr>
      </w:pPr>
      <w:r>
        <w:rPr>
          <w:b w:val="0"/>
          <w:i w:val="0"/>
          <w:lang w:val="en-GB"/>
        </w:rPr>
        <w:t>‘</w:t>
      </w:r>
      <w:proofErr w:type="spellStart"/>
      <w:r w:rsidR="00B00FD2" w:rsidRPr="009514FD">
        <w:rPr>
          <w:b w:val="0"/>
          <w:i w:val="0"/>
          <w:lang w:val="en-GB"/>
        </w:rPr>
        <w:t>MoldlifeAssist</w:t>
      </w:r>
      <w:proofErr w:type="spellEnd"/>
      <w:r>
        <w:rPr>
          <w:b w:val="0"/>
          <w:i w:val="0"/>
          <w:lang w:val="en-GB"/>
        </w:rPr>
        <w:t>’</w:t>
      </w:r>
      <w:r w:rsidR="00B00FD2" w:rsidRPr="009514FD">
        <w:rPr>
          <w:b w:val="0"/>
          <w:i w:val="0"/>
          <w:lang w:val="en-GB"/>
        </w:rPr>
        <w:t xml:space="preserve"> supports </w:t>
      </w:r>
      <w:r w:rsidR="007C2D2A" w:rsidRPr="009514FD">
        <w:rPr>
          <w:b w:val="0"/>
          <w:i w:val="0"/>
          <w:lang w:val="en-GB"/>
        </w:rPr>
        <w:t xml:space="preserve">the </w:t>
      </w:r>
      <w:r w:rsidR="00B00FD2" w:rsidRPr="009514FD">
        <w:rPr>
          <w:b w:val="0"/>
          <w:i w:val="0"/>
          <w:lang w:val="en-GB"/>
        </w:rPr>
        <w:t xml:space="preserve">set-up, monitoring and maintenance of the mould, improving availability and operator safety. Its </w:t>
      </w:r>
      <w:r>
        <w:rPr>
          <w:b w:val="0"/>
          <w:i w:val="0"/>
          <w:lang w:val="en-GB"/>
        </w:rPr>
        <w:t>’</w:t>
      </w:r>
      <w:r w:rsidR="00B00FD2" w:rsidRPr="009514FD">
        <w:rPr>
          <w:b w:val="0"/>
          <w:i w:val="0"/>
          <w:lang w:val="en-GB"/>
        </w:rPr>
        <w:t>Set-up Assistant</w:t>
      </w:r>
      <w:r>
        <w:rPr>
          <w:b w:val="0"/>
          <w:i w:val="0"/>
          <w:lang w:val="en-GB"/>
        </w:rPr>
        <w:t>’</w:t>
      </w:r>
      <w:r w:rsidR="00B00FD2" w:rsidRPr="009514FD">
        <w:rPr>
          <w:b w:val="0"/>
          <w:i w:val="0"/>
          <w:lang w:val="en-GB"/>
        </w:rPr>
        <w:t xml:space="preserve"> with digital alignment aid guides the operator step by step using images.</w:t>
      </w:r>
      <w:r w:rsidR="004D2EA7">
        <w:rPr>
          <w:b w:val="0"/>
          <w:i w:val="0"/>
          <w:lang w:val="en-GB"/>
        </w:rPr>
        <w:t xml:space="preserve"> </w:t>
      </w:r>
      <w:r w:rsidR="00BB4476" w:rsidRPr="009514FD">
        <w:rPr>
          <w:b w:val="0"/>
          <w:i w:val="0"/>
          <w:lang w:val="en-GB"/>
        </w:rPr>
        <w:t>Using integrated sensor technology</w:t>
      </w:r>
      <w:r w:rsidR="00B00FD2" w:rsidRPr="009514FD">
        <w:rPr>
          <w:b w:val="0"/>
          <w:i w:val="0"/>
          <w:lang w:val="en-GB"/>
        </w:rPr>
        <w:t xml:space="preserve">, the mould is monitored throughout its entire life cycle </w:t>
      </w:r>
      <w:r w:rsidR="004D2EA7">
        <w:rPr>
          <w:b w:val="0"/>
          <w:i w:val="0"/>
          <w:lang w:val="en-GB"/>
        </w:rPr>
        <w:t>regarding</w:t>
      </w:r>
      <w:r w:rsidR="00B00FD2" w:rsidRPr="009514FD">
        <w:rPr>
          <w:b w:val="0"/>
          <w:i w:val="0"/>
          <w:lang w:val="en-GB"/>
        </w:rPr>
        <w:t xml:space="preserve"> temperature, acoustics, breathing and alignment (condition monitoring). The </w:t>
      </w:r>
      <w:r w:rsidR="00B00FD2" w:rsidRPr="009514FD">
        <w:rPr>
          <w:b w:val="0"/>
          <w:i w:val="0"/>
          <w:lang w:val="en-GB"/>
        </w:rPr>
        <w:lastRenderedPageBreak/>
        <w:t xml:space="preserve">readings from various sensors can be </w:t>
      </w:r>
      <w:r w:rsidR="00E26C0F">
        <w:rPr>
          <w:b w:val="0"/>
          <w:i w:val="0"/>
          <w:lang w:val="en-GB"/>
        </w:rPr>
        <w:t>displayed</w:t>
      </w:r>
      <w:r w:rsidR="00B00FD2" w:rsidRPr="009514FD">
        <w:rPr>
          <w:b w:val="0"/>
          <w:i w:val="0"/>
          <w:lang w:val="en-GB"/>
        </w:rPr>
        <w:t xml:space="preserve"> </w:t>
      </w:r>
      <w:r w:rsidR="000857BA" w:rsidRPr="009514FD">
        <w:rPr>
          <w:b w:val="0"/>
          <w:i w:val="0"/>
          <w:lang w:val="en-GB"/>
        </w:rPr>
        <w:t xml:space="preserve">and monitored </w:t>
      </w:r>
      <w:r w:rsidR="00B00FD2" w:rsidRPr="009514FD">
        <w:rPr>
          <w:b w:val="0"/>
          <w:i w:val="0"/>
          <w:lang w:val="en-GB"/>
        </w:rPr>
        <w:t>in the control system, whil</w:t>
      </w:r>
      <w:r w:rsidR="00E26C0F">
        <w:rPr>
          <w:b w:val="0"/>
          <w:i w:val="0"/>
          <w:lang w:val="en-GB"/>
        </w:rPr>
        <w:t xml:space="preserve">e also enabling </w:t>
      </w:r>
      <w:r w:rsidR="00B00FD2" w:rsidRPr="009514FD">
        <w:rPr>
          <w:b w:val="0"/>
          <w:i w:val="0"/>
          <w:lang w:val="en-GB"/>
        </w:rPr>
        <w:t xml:space="preserve">mould data </w:t>
      </w:r>
      <w:r w:rsidR="00E26C0F">
        <w:rPr>
          <w:b w:val="0"/>
          <w:i w:val="0"/>
          <w:lang w:val="en-GB"/>
        </w:rPr>
        <w:t>to</w:t>
      </w:r>
      <w:r w:rsidR="00B00FD2" w:rsidRPr="009514FD">
        <w:rPr>
          <w:b w:val="0"/>
          <w:i w:val="0"/>
          <w:lang w:val="en-GB"/>
        </w:rPr>
        <w:t xml:space="preserve"> be logged and documented.</w:t>
      </w:r>
    </w:p>
    <w:p w14:paraId="6EE1856A" w14:textId="77777777" w:rsidR="00116359" w:rsidRPr="009514FD" w:rsidRDefault="00116359" w:rsidP="0006409F">
      <w:pPr>
        <w:pStyle w:val="PMVorspann"/>
        <w:rPr>
          <w:b w:val="0"/>
          <w:i w:val="0"/>
          <w:lang w:val="en-GB"/>
        </w:rPr>
      </w:pPr>
    </w:p>
    <w:p w14:paraId="2BF2A089" w14:textId="62A314A1" w:rsidR="00FB1458" w:rsidRPr="009514FD" w:rsidRDefault="00FB1458" w:rsidP="00FB1458">
      <w:pPr>
        <w:pStyle w:val="PMVorspann"/>
        <w:rPr>
          <w:bCs/>
          <w:i w:val="0"/>
          <w:lang w:val="en-GB"/>
        </w:rPr>
      </w:pPr>
      <w:r w:rsidRPr="009514FD">
        <w:rPr>
          <w:bCs/>
          <w:i w:val="0"/>
          <w:lang w:val="en-GB"/>
        </w:rPr>
        <w:t>Part quality defined, documented and ensured</w:t>
      </w:r>
    </w:p>
    <w:p w14:paraId="30DFF15D" w14:textId="0CBCA7B2" w:rsidR="002C1A6C" w:rsidRPr="009514FD" w:rsidRDefault="004E002F" w:rsidP="00B72F3E">
      <w:pPr>
        <w:pStyle w:val="PMVorspann"/>
        <w:rPr>
          <w:b w:val="0"/>
          <w:i w:val="0"/>
          <w:lang w:val="en-GB"/>
        </w:rPr>
      </w:pPr>
      <w:r w:rsidRPr="009514FD">
        <w:rPr>
          <w:b w:val="0"/>
          <w:i w:val="0"/>
          <w:lang w:val="en-GB"/>
        </w:rPr>
        <w:t xml:space="preserve">Further </w:t>
      </w:r>
      <w:r w:rsidR="0066683C" w:rsidRPr="009514FD">
        <w:rPr>
          <w:b w:val="0"/>
          <w:i w:val="0"/>
          <w:lang w:val="en-GB"/>
        </w:rPr>
        <w:t>defined interfaces</w:t>
      </w:r>
      <w:r w:rsidRPr="009514FD">
        <w:rPr>
          <w:b w:val="0"/>
          <w:i w:val="0"/>
          <w:lang w:val="en-GB"/>
        </w:rPr>
        <w:t xml:space="preserve">, as well as </w:t>
      </w:r>
      <w:r w:rsidR="002513AB" w:rsidRPr="009514FD">
        <w:rPr>
          <w:b w:val="0"/>
          <w:i w:val="0"/>
          <w:lang w:val="en-GB"/>
        </w:rPr>
        <w:t>assistance and pilot functions</w:t>
      </w:r>
      <w:r w:rsidR="00EA51F0" w:rsidRPr="009514FD">
        <w:rPr>
          <w:b w:val="0"/>
          <w:i w:val="0"/>
          <w:lang w:val="en-GB"/>
        </w:rPr>
        <w:t xml:space="preserve">, help to </w:t>
      </w:r>
      <w:r w:rsidR="00E76261" w:rsidRPr="009514FD">
        <w:rPr>
          <w:b w:val="0"/>
          <w:i w:val="0"/>
          <w:lang w:val="en-GB"/>
        </w:rPr>
        <w:t xml:space="preserve">speed up </w:t>
      </w:r>
      <w:r w:rsidR="00CA6C46" w:rsidRPr="009514FD">
        <w:rPr>
          <w:b w:val="0"/>
          <w:i w:val="0"/>
          <w:lang w:val="en-GB"/>
        </w:rPr>
        <w:t>processes</w:t>
      </w:r>
      <w:r w:rsidR="00BB5D93" w:rsidRPr="009514FD">
        <w:rPr>
          <w:b w:val="0"/>
          <w:i w:val="0"/>
          <w:lang w:val="en-GB"/>
        </w:rPr>
        <w:t>,</w:t>
      </w:r>
      <w:r w:rsidR="001C0ADA">
        <w:rPr>
          <w:b w:val="0"/>
          <w:i w:val="0"/>
          <w:lang w:val="en-GB"/>
        </w:rPr>
        <w:t xml:space="preserve"> to</w:t>
      </w:r>
      <w:r w:rsidR="00BB5D93" w:rsidRPr="009514FD">
        <w:rPr>
          <w:b w:val="0"/>
          <w:i w:val="0"/>
          <w:lang w:val="en-GB"/>
        </w:rPr>
        <w:t xml:space="preserve"> reduce errors</w:t>
      </w:r>
      <w:r w:rsidR="002C1FDA" w:rsidRPr="009514FD">
        <w:rPr>
          <w:b w:val="0"/>
          <w:i w:val="0"/>
          <w:lang w:val="en-GB"/>
        </w:rPr>
        <w:t>,</w:t>
      </w:r>
      <w:r w:rsidR="001C0ADA">
        <w:rPr>
          <w:b w:val="0"/>
          <w:i w:val="0"/>
          <w:lang w:val="en-GB"/>
        </w:rPr>
        <w:t xml:space="preserve"> to</w:t>
      </w:r>
      <w:r w:rsidR="002C1FDA" w:rsidRPr="009514FD">
        <w:rPr>
          <w:b w:val="0"/>
          <w:i w:val="0"/>
          <w:lang w:val="en-GB"/>
        </w:rPr>
        <w:t xml:space="preserve"> improve part quality </w:t>
      </w:r>
      <w:r w:rsidR="005E39BA" w:rsidRPr="009514FD">
        <w:rPr>
          <w:b w:val="0"/>
          <w:i w:val="0"/>
          <w:lang w:val="en-GB"/>
        </w:rPr>
        <w:t xml:space="preserve">and </w:t>
      </w:r>
      <w:r w:rsidR="001C0ADA">
        <w:rPr>
          <w:b w:val="0"/>
          <w:i w:val="0"/>
          <w:lang w:val="en-GB"/>
        </w:rPr>
        <w:t xml:space="preserve">to </w:t>
      </w:r>
      <w:r w:rsidR="002A3513" w:rsidRPr="009514FD">
        <w:rPr>
          <w:b w:val="0"/>
          <w:i w:val="0"/>
          <w:lang w:val="en-GB"/>
        </w:rPr>
        <w:t xml:space="preserve">achieve </w:t>
      </w:r>
      <w:r w:rsidR="00E1780B" w:rsidRPr="009514FD">
        <w:rPr>
          <w:b w:val="0"/>
          <w:i w:val="0"/>
          <w:lang w:val="en-GB"/>
        </w:rPr>
        <w:t>a fast time-to-market</w:t>
      </w:r>
      <w:r w:rsidR="002A3513" w:rsidRPr="009514FD">
        <w:rPr>
          <w:b w:val="0"/>
          <w:i w:val="0"/>
          <w:lang w:val="en-GB"/>
        </w:rPr>
        <w:t xml:space="preserve">. </w:t>
      </w:r>
      <w:r w:rsidR="001C0ADA">
        <w:rPr>
          <w:b w:val="0"/>
          <w:i w:val="0"/>
          <w:lang w:val="en-GB"/>
        </w:rPr>
        <w:t>By way of</w:t>
      </w:r>
      <w:r w:rsidR="007663BA" w:rsidRPr="009514FD">
        <w:rPr>
          <w:b w:val="0"/>
          <w:i w:val="0"/>
          <w:lang w:val="en-GB"/>
        </w:rPr>
        <w:t xml:space="preserve"> example, the ‘aXw Control FillAssist’ ensures </w:t>
      </w:r>
      <w:r w:rsidR="007E4E50" w:rsidRPr="009514FD">
        <w:rPr>
          <w:b w:val="0"/>
          <w:i w:val="0"/>
          <w:lang w:val="en-GB"/>
        </w:rPr>
        <w:t xml:space="preserve">rapid </w:t>
      </w:r>
      <w:r w:rsidR="0027642B" w:rsidRPr="009514FD">
        <w:rPr>
          <w:b w:val="0"/>
          <w:i w:val="0"/>
          <w:lang w:val="en-GB"/>
        </w:rPr>
        <w:t>process optimisation</w:t>
      </w:r>
      <w:r w:rsidR="007663BA" w:rsidRPr="009514FD">
        <w:rPr>
          <w:b w:val="0"/>
          <w:i w:val="0"/>
          <w:lang w:val="en-GB"/>
        </w:rPr>
        <w:t>, whil</w:t>
      </w:r>
      <w:r w:rsidR="001C0ADA">
        <w:rPr>
          <w:b w:val="0"/>
          <w:i w:val="0"/>
          <w:lang w:val="en-GB"/>
        </w:rPr>
        <w:t>e</w:t>
      </w:r>
      <w:r w:rsidR="007663BA" w:rsidRPr="009514FD">
        <w:rPr>
          <w:b w:val="0"/>
          <w:i w:val="0"/>
          <w:lang w:val="en-GB"/>
        </w:rPr>
        <w:t xml:space="preserve"> </w:t>
      </w:r>
      <w:r w:rsidR="007663BA" w:rsidRPr="009514FD">
        <w:rPr>
          <w:b w:val="0"/>
          <w:bCs/>
          <w:i w:val="0"/>
          <w:iCs/>
          <w:lang w:val="en-GB"/>
        </w:rPr>
        <w:t xml:space="preserve">the new ‘aXw Control </w:t>
      </w:r>
      <w:proofErr w:type="spellStart"/>
      <w:r w:rsidR="007663BA" w:rsidRPr="009514FD">
        <w:rPr>
          <w:b w:val="0"/>
          <w:bCs/>
          <w:i w:val="0"/>
          <w:iCs/>
          <w:lang w:val="en-GB"/>
        </w:rPr>
        <w:t>DoEAssist</w:t>
      </w:r>
      <w:proofErr w:type="spellEnd"/>
      <w:r w:rsidR="007663BA" w:rsidRPr="009514FD">
        <w:rPr>
          <w:b w:val="0"/>
          <w:bCs/>
          <w:i w:val="0"/>
          <w:iCs/>
          <w:lang w:val="en-GB"/>
        </w:rPr>
        <w:t xml:space="preserve">’ </w:t>
      </w:r>
      <w:r w:rsidR="006503D1" w:rsidRPr="009514FD">
        <w:rPr>
          <w:b w:val="0"/>
          <w:bCs/>
          <w:i w:val="0"/>
          <w:iCs/>
          <w:lang w:val="en-GB"/>
        </w:rPr>
        <w:t xml:space="preserve">enables </w:t>
      </w:r>
      <w:r w:rsidR="007663BA" w:rsidRPr="009514FD">
        <w:rPr>
          <w:b w:val="0"/>
          <w:bCs/>
          <w:i w:val="0"/>
          <w:iCs/>
          <w:lang w:val="en-GB"/>
        </w:rPr>
        <w:t>the correct process window to be determined quickly</w:t>
      </w:r>
      <w:r w:rsidR="000177AB">
        <w:rPr>
          <w:b w:val="0"/>
          <w:bCs/>
          <w:i w:val="0"/>
          <w:iCs/>
          <w:lang w:val="en-GB"/>
        </w:rPr>
        <w:t>. It also provides</w:t>
      </w:r>
      <w:r w:rsidR="007663BA" w:rsidRPr="009514FD">
        <w:rPr>
          <w:b w:val="0"/>
          <w:bCs/>
          <w:i w:val="0"/>
          <w:iCs/>
          <w:lang w:val="en-GB"/>
        </w:rPr>
        <w:t xml:space="preserve"> structured validation in the form of ‘Design of Experiments’ (DoE) directly to the machine. </w:t>
      </w:r>
      <w:r w:rsidR="00AB17F2">
        <w:rPr>
          <w:b w:val="0"/>
          <w:bCs/>
          <w:i w:val="0"/>
          <w:iCs/>
          <w:lang w:val="en-GB"/>
        </w:rPr>
        <w:t>Other</w:t>
      </w:r>
      <w:r w:rsidR="006E2999" w:rsidRPr="009514FD">
        <w:rPr>
          <w:b w:val="0"/>
          <w:bCs/>
          <w:i w:val="0"/>
          <w:iCs/>
          <w:lang w:val="en-GB"/>
        </w:rPr>
        <w:t xml:space="preserve"> assistants enable a wide process window and high efficiency. These include</w:t>
      </w:r>
      <w:r w:rsidR="00AB17F2">
        <w:rPr>
          <w:b w:val="0"/>
          <w:bCs/>
          <w:i w:val="0"/>
          <w:iCs/>
          <w:lang w:val="en-GB"/>
        </w:rPr>
        <w:t xml:space="preserve"> features such as</w:t>
      </w:r>
      <w:r w:rsidR="006E2999" w:rsidRPr="009514FD">
        <w:rPr>
          <w:b w:val="0"/>
          <w:bCs/>
          <w:i w:val="0"/>
          <w:iCs/>
          <w:lang w:val="en-GB"/>
        </w:rPr>
        <w:t xml:space="preserve"> the ‘aXw Control </w:t>
      </w:r>
      <w:proofErr w:type="spellStart"/>
      <w:r w:rsidR="006E2999" w:rsidRPr="009514FD">
        <w:rPr>
          <w:b w:val="0"/>
          <w:bCs/>
          <w:i w:val="0"/>
          <w:iCs/>
          <w:lang w:val="en-GB"/>
        </w:rPr>
        <w:t>MeltAssist</w:t>
      </w:r>
      <w:proofErr w:type="spellEnd"/>
      <w:r w:rsidR="006E2999" w:rsidRPr="009514FD">
        <w:rPr>
          <w:b w:val="0"/>
          <w:bCs/>
          <w:i w:val="0"/>
          <w:iCs/>
          <w:lang w:val="en-GB"/>
        </w:rPr>
        <w:t>’</w:t>
      </w:r>
      <w:r w:rsidR="00AB17F2">
        <w:rPr>
          <w:b w:val="0"/>
          <w:bCs/>
          <w:i w:val="0"/>
          <w:iCs/>
          <w:lang w:val="en-GB"/>
        </w:rPr>
        <w:t>. It</w:t>
      </w:r>
      <w:r w:rsidR="006E2999" w:rsidRPr="009514FD">
        <w:rPr>
          <w:b w:val="0"/>
          <w:bCs/>
          <w:i w:val="0"/>
          <w:iCs/>
          <w:lang w:val="en-GB"/>
        </w:rPr>
        <w:t xml:space="preserve"> ensures optimised utilisation of the plasticising unit and </w:t>
      </w:r>
      <w:r w:rsidR="006C73E4">
        <w:rPr>
          <w:b w:val="0"/>
          <w:bCs/>
          <w:i w:val="0"/>
          <w:iCs/>
          <w:lang w:val="en-GB"/>
        </w:rPr>
        <w:t>dwell</w:t>
      </w:r>
      <w:r w:rsidR="006E2999" w:rsidRPr="009514FD">
        <w:rPr>
          <w:b w:val="0"/>
          <w:bCs/>
          <w:i w:val="0"/>
          <w:iCs/>
          <w:lang w:val="en-GB"/>
        </w:rPr>
        <w:t xml:space="preserve"> times</w:t>
      </w:r>
      <w:r w:rsidR="00D57CF7">
        <w:rPr>
          <w:b w:val="0"/>
          <w:bCs/>
          <w:i w:val="0"/>
          <w:iCs/>
          <w:lang w:val="en-GB"/>
        </w:rPr>
        <w:t>. T</w:t>
      </w:r>
      <w:r w:rsidR="006E2999" w:rsidRPr="009514FD">
        <w:rPr>
          <w:b w:val="0"/>
          <w:bCs/>
          <w:i w:val="0"/>
          <w:iCs/>
          <w:lang w:val="en-GB"/>
        </w:rPr>
        <w:t xml:space="preserve">he ‘aXw Control </w:t>
      </w:r>
      <w:proofErr w:type="spellStart"/>
      <w:r w:rsidR="006E2999" w:rsidRPr="009514FD">
        <w:rPr>
          <w:b w:val="0"/>
          <w:bCs/>
          <w:i w:val="0"/>
          <w:iCs/>
          <w:lang w:val="en-GB"/>
        </w:rPr>
        <w:t>CycleAssist</w:t>
      </w:r>
      <w:proofErr w:type="spellEnd"/>
      <w:r w:rsidR="006E2999" w:rsidRPr="009514FD">
        <w:rPr>
          <w:b w:val="0"/>
          <w:bCs/>
          <w:i w:val="0"/>
          <w:iCs/>
          <w:lang w:val="en-GB"/>
        </w:rPr>
        <w:t xml:space="preserve">’, eliminates </w:t>
      </w:r>
      <w:r w:rsidR="0050231D" w:rsidRPr="009514FD">
        <w:rPr>
          <w:b w:val="0"/>
          <w:bCs/>
          <w:i w:val="0"/>
          <w:iCs/>
          <w:lang w:val="en-GB"/>
        </w:rPr>
        <w:t xml:space="preserve">non-productive </w:t>
      </w:r>
      <w:r w:rsidR="006E2999" w:rsidRPr="009514FD">
        <w:rPr>
          <w:b w:val="0"/>
          <w:bCs/>
          <w:i w:val="0"/>
          <w:iCs/>
          <w:lang w:val="en-GB"/>
        </w:rPr>
        <w:t>times during the cycle</w:t>
      </w:r>
      <w:r w:rsidR="00556AC9">
        <w:rPr>
          <w:b w:val="0"/>
          <w:bCs/>
          <w:i w:val="0"/>
          <w:iCs/>
          <w:lang w:val="en-GB"/>
        </w:rPr>
        <w:t>,</w:t>
      </w:r>
      <w:r w:rsidR="006E2999" w:rsidRPr="009514FD">
        <w:rPr>
          <w:b w:val="0"/>
          <w:bCs/>
          <w:i w:val="0"/>
          <w:iCs/>
          <w:lang w:val="en-GB"/>
        </w:rPr>
        <w:t xml:space="preserve"> and the ‘aXw Control </w:t>
      </w:r>
      <w:proofErr w:type="spellStart"/>
      <w:r w:rsidR="006E2999" w:rsidRPr="009514FD">
        <w:rPr>
          <w:b w:val="0"/>
          <w:bCs/>
          <w:i w:val="0"/>
          <w:iCs/>
          <w:lang w:val="en-GB"/>
        </w:rPr>
        <w:t>EnergyAssist</w:t>
      </w:r>
      <w:proofErr w:type="spellEnd"/>
      <w:r w:rsidR="006E2999" w:rsidRPr="009514FD">
        <w:rPr>
          <w:b w:val="0"/>
          <w:bCs/>
          <w:i w:val="0"/>
          <w:iCs/>
          <w:lang w:val="en-GB"/>
        </w:rPr>
        <w:t xml:space="preserve">’ for energy-efficient heating and shutdown of the cylinder module. </w:t>
      </w:r>
      <w:r w:rsidR="00D14481" w:rsidRPr="009514FD">
        <w:rPr>
          <w:b w:val="0"/>
          <w:i w:val="0"/>
          <w:lang w:val="en-GB"/>
        </w:rPr>
        <w:t xml:space="preserve">The tolerance limits </w:t>
      </w:r>
      <w:r w:rsidR="00AA1F01" w:rsidRPr="009514FD">
        <w:rPr>
          <w:b w:val="0"/>
          <w:i w:val="0"/>
          <w:lang w:val="en-GB"/>
        </w:rPr>
        <w:t xml:space="preserve">for the process window can be </w:t>
      </w:r>
      <w:r w:rsidR="00D14481" w:rsidRPr="009514FD">
        <w:rPr>
          <w:b w:val="0"/>
          <w:i w:val="0"/>
          <w:lang w:val="en-GB"/>
        </w:rPr>
        <w:t xml:space="preserve">defined within the program. </w:t>
      </w:r>
      <w:r w:rsidR="009C5B14" w:rsidRPr="009514FD">
        <w:rPr>
          <w:b w:val="0"/>
          <w:bCs/>
          <w:i w:val="0"/>
          <w:iCs/>
          <w:lang w:val="en-GB"/>
        </w:rPr>
        <w:t xml:space="preserve">The ‘aXw Control StabilityAssist’, </w:t>
      </w:r>
      <w:r w:rsidR="002C1FDA" w:rsidRPr="009514FD">
        <w:rPr>
          <w:b w:val="0"/>
          <w:bCs/>
          <w:i w:val="0"/>
          <w:iCs/>
          <w:lang w:val="en-GB"/>
        </w:rPr>
        <w:t>in turn</w:t>
      </w:r>
      <w:r w:rsidR="009C5B14" w:rsidRPr="009514FD">
        <w:rPr>
          <w:b w:val="0"/>
          <w:bCs/>
          <w:i w:val="0"/>
          <w:iCs/>
          <w:lang w:val="en-GB"/>
        </w:rPr>
        <w:t>,</w:t>
      </w:r>
      <w:r w:rsidR="002C1FDA" w:rsidRPr="009514FD">
        <w:rPr>
          <w:b w:val="0"/>
          <w:bCs/>
          <w:i w:val="0"/>
          <w:iCs/>
          <w:lang w:val="en-GB"/>
        </w:rPr>
        <w:t xml:space="preserve"> </w:t>
      </w:r>
      <w:r w:rsidR="009C5B14" w:rsidRPr="009514FD">
        <w:rPr>
          <w:b w:val="0"/>
          <w:bCs/>
          <w:i w:val="0"/>
          <w:iCs/>
          <w:lang w:val="en-GB"/>
        </w:rPr>
        <w:t xml:space="preserve">enhances process stability by continuously monitoring key parameters and </w:t>
      </w:r>
      <w:r w:rsidR="004B0888">
        <w:rPr>
          <w:b w:val="0"/>
          <w:bCs/>
          <w:i w:val="0"/>
          <w:iCs/>
          <w:lang w:val="en-GB"/>
        </w:rPr>
        <w:t xml:space="preserve">by </w:t>
      </w:r>
      <w:r w:rsidR="009C5B14" w:rsidRPr="009514FD">
        <w:rPr>
          <w:b w:val="0"/>
          <w:bCs/>
          <w:i w:val="0"/>
          <w:iCs/>
          <w:lang w:val="en-GB"/>
        </w:rPr>
        <w:t xml:space="preserve">detecting gradual deviations. </w:t>
      </w:r>
      <w:r w:rsidR="00390B13" w:rsidRPr="009514FD">
        <w:rPr>
          <w:b w:val="0"/>
          <w:i w:val="0"/>
          <w:lang w:val="en-GB"/>
        </w:rPr>
        <w:t>Through</w:t>
      </w:r>
      <w:r w:rsidR="009C35C2" w:rsidRPr="009514FD">
        <w:rPr>
          <w:b w:val="0"/>
          <w:i w:val="0"/>
          <w:lang w:val="en-GB"/>
        </w:rPr>
        <w:t xml:space="preserve"> integrated maintenance management, extensive use of sensor technology and </w:t>
      </w:r>
      <w:r w:rsidR="00335807" w:rsidRPr="009514FD">
        <w:rPr>
          <w:b w:val="0"/>
          <w:i w:val="0"/>
          <w:lang w:val="en-GB"/>
        </w:rPr>
        <w:t xml:space="preserve">predictive </w:t>
      </w:r>
      <w:r w:rsidR="009C35C2" w:rsidRPr="009514FD">
        <w:rPr>
          <w:b w:val="0"/>
          <w:i w:val="0"/>
          <w:lang w:val="en-GB"/>
        </w:rPr>
        <w:t>maintenance</w:t>
      </w:r>
      <w:r w:rsidR="005C38ED" w:rsidRPr="009514FD">
        <w:rPr>
          <w:b w:val="0"/>
          <w:i w:val="0"/>
          <w:lang w:val="en-GB"/>
        </w:rPr>
        <w:t xml:space="preserve">, </w:t>
      </w:r>
      <w:r w:rsidR="009C35C2" w:rsidRPr="009514FD">
        <w:rPr>
          <w:b w:val="0"/>
          <w:i w:val="0"/>
          <w:lang w:val="en-GB"/>
        </w:rPr>
        <w:t xml:space="preserve">maintenance effort and </w:t>
      </w:r>
      <w:r w:rsidR="00FE36E1">
        <w:rPr>
          <w:b w:val="0"/>
          <w:i w:val="0"/>
          <w:lang w:val="en-GB"/>
        </w:rPr>
        <w:t>unscheduled</w:t>
      </w:r>
      <w:r w:rsidR="009C35C2" w:rsidRPr="009514FD">
        <w:rPr>
          <w:b w:val="0"/>
          <w:i w:val="0"/>
          <w:lang w:val="en-GB"/>
        </w:rPr>
        <w:t xml:space="preserve"> downtime can be</w:t>
      </w:r>
      <w:r w:rsidR="00FE36E1">
        <w:rPr>
          <w:b w:val="0"/>
          <w:i w:val="0"/>
          <w:lang w:val="en-GB"/>
        </w:rPr>
        <w:t xml:space="preserve"> </w:t>
      </w:r>
      <w:r w:rsidR="00FE36E1" w:rsidRPr="009514FD">
        <w:rPr>
          <w:b w:val="0"/>
          <w:i w:val="0"/>
          <w:lang w:val="en-GB"/>
        </w:rPr>
        <w:t>reduced</w:t>
      </w:r>
      <w:r w:rsidR="009C35C2" w:rsidRPr="009514FD">
        <w:rPr>
          <w:b w:val="0"/>
          <w:i w:val="0"/>
          <w:lang w:val="en-GB"/>
        </w:rPr>
        <w:t xml:space="preserve"> significantly.</w:t>
      </w:r>
    </w:p>
    <w:p w14:paraId="5F3C79D9" w14:textId="77777777" w:rsidR="00AA24CF" w:rsidRPr="009514FD" w:rsidRDefault="00AA24CF" w:rsidP="00B72F3E">
      <w:pPr>
        <w:pStyle w:val="PMVorspann"/>
        <w:rPr>
          <w:b w:val="0"/>
          <w:i w:val="0"/>
          <w:lang w:val="en-GB"/>
        </w:rPr>
      </w:pPr>
    </w:p>
    <w:p w14:paraId="2CADBB78" w14:textId="77777777" w:rsidR="009514FD" w:rsidRDefault="009514FD">
      <w:pPr>
        <w:rPr>
          <w:b/>
          <w:bCs/>
          <w:sz w:val="32"/>
          <w:szCs w:val="20"/>
          <w:u w:val="single"/>
          <w:lang w:val="en-GB"/>
        </w:rPr>
      </w:pPr>
      <w:r>
        <w:rPr>
          <w:lang w:val="en-GB"/>
        </w:rPr>
        <w:br w:type="page"/>
      </w:r>
    </w:p>
    <w:p w14:paraId="20657754" w14:textId="6966ED62" w:rsidR="00E26A58" w:rsidRPr="009514FD" w:rsidRDefault="00B56527" w:rsidP="00E26A58">
      <w:pPr>
        <w:pStyle w:val="PMHeadline"/>
        <w:rPr>
          <w:lang w:val="en-GB"/>
        </w:rPr>
      </w:pPr>
      <w:r w:rsidRPr="009514FD">
        <w:rPr>
          <w:lang w:val="en-GB"/>
        </w:rPr>
        <w:lastRenderedPageBreak/>
        <w:t>Images</w:t>
      </w:r>
    </w:p>
    <w:p w14:paraId="6F9F921A" w14:textId="77777777" w:rsidR="00E26A58" w:rsidRPr="009514FD" w:rsidRDefault="00E26A58" w:rsidP="00E26A58">
      <w:pPr>
        <w:pStyle w:val="PMText"/>
        <w:rPr>
          <w:lang w:val="en-GB"/>
        </w:rPr>
      </w:pPr>
    </w:p>
    <w:p w14:paraId="54611A1F" w14:textId="1B3F4906" w:rsidR="008809B8" w:rsidRPr="009514FD" w:rsidRDefault="00383549" w:rsidP="008809B8">
      <w:pPr>
        <w:pStyle w:val="PMDateinameBild"/>
        <w:spacing w:line="360" w:lineRule="auto"/>
        <w:rPr>
          <w:rFonts w:cs="Arial"/>
          <w:snapToGrid w:val="0"/>
          <w:lang w:val="en-GB"/>
        </w:rPr>
      </w:pPr>
      <w:r w:rsidRPr="009514FD">
        <w:rPr>
          <w:rFonts w:cs="Arial"/>
          <w:snapToGrid w:val="0"/>
          <w:lang w:val="en-GB"/>
        </w:rPr>
        <w:t xml:space="preserve">Allrounder 570A </w:t>
      </w:r>
      <w:r w:rsidR="00397B06" w:rsidRPr="009514FD">
        <w:rPr>
          <w:rFonts w:cs="Arial"/>
          <w:snapToGrid w:val="0"/>
          <w:lang w:val="en-GB"/>
        </w:rPr>
        <w:t>NextGen_00006</w:t>
      </w:r>
      <w:r w:rsidR="00397B06" w:rsidRPr="009514FD">
        <w:rPr>
          <w:noProof/>
          <w:lang w:val="en-GB"/>
        </w:rPr>
        <w:drawing>
          <wp:inline distT="0" distB="0" distL="0" distR="0" wp14:anchorId="0B564B55" wp14:editId="57C1A8E4">
            <wp:extent cx="3932490" cy="2618509"/>
            <wp:effectExtent l="0" t="0" r="0" b="0"/>
            <wp:docPr id="1679317544" name="Grafik 1">
              <a:extLst xmlns:a="http://schemas.openxmlformats.org/drawingml/2006/main">
                <a:ext uri="{FF2B5EF4-FFF2-40B4-BE49-F238E27FC236}">
                  <a16:creationId xmlns:a16="http://schemas.microsoft.com/office/drawing/2014/main" id="{DA6B4128-3CED-482C-977A-011D6459160D}"/>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3943420" cy="2625787"/>
                    </a:xfrm>
                    <a:prstGeom prst="rect">
                      <a:avLst/>
                    </a:prstGeom>
                    <a:noFill/>
                    <a:ln>
                      <a:noFill/>
                    </a:ln>
                  </pic:spPr>
                </pic:pic>
              </a:graphicData>
            </a:graphic>
          </wp:inline>
        </w:drawing>
      </w:r>
    </w:p>
    <w:p w14:paraId="0B3C9549" w14:textId="1E9FF6EB" w:rsidR="00B56527" w:rsidRPr="009514FD" w:rsidRDefault="006347BD" w:rsidP="008809B8">
      <w:pPr>
        <w:pStyle w:val="PMDateinameBild"/>
        <w:spacing w:line="360" w:lineRule="auto"/>
        <w:rPr>
          <w:b w:val="0"/>
          <w:i/>
          <w:lang w:val="en-GB"/>
        </w:rPr>
      </w:pPr>
      <w:r w:rsidRPr="009514FD">
        <w:rPr>
          <w:b w:val="0"/>
          <w:i/>
          <w:lang w:val="en-GB"/>
        </w:rPr>
        <w:t xml:space="preserve">‘NextGen Medical Solution’: At </w:t>
      </w:r>
      <w:r w:rsidR="00746BF1" w:rsidRPr="009514FD">
        <w:rPr>
          <w:b w:val="0"/>
          <w:i/>
          <w:lang w:val="en-GB"/>
        </w:rPr>
        <w:t xml:space="preserve">Fakuma 2026, </w:t>
      </w:r>
      <w:r w:rsidRPr="009514FD">
        <w:rPr>
          <w:b w:val="0"/>
          <w:i/>
          <w:lang w:val="en-GB"/>
        </w:rPr>
        <w:t xml:space="preserve">a turnkey system centred around an electric Allrounder 570 A will be producing caps for injector pens. </w:t>
      </w:r>
      <w:r w:rsidR="005F126F" w:rsidRPr="009514FD">
        <w:rPr>
          <w:b w:val="0"/>
          <w:i/>
          <w:lang w:val="en-GB"/>
        </w:rPr>
        <w:t xml:space="preserve">Working in close collaboration, Arburg, Hack </w:t>
      </w:r>
      <w:proofErr w:type="spellStart"/>
      <w:r w:rsidR="005F126F" w:rsidRPr="009514FD">
        <w:rPr>
          <w:b w:val="0"/>
          <w:i/>
          <w:lang w:val="en-GB"/>
        </w:rPr>
        <w:t>Formenbau</w:t>
      </w:r>
      <w:proofErr w:type="spellEnd"/>
      <w:r w:rsidR="008C0DA5" w:rsidRPr="009514FD">
        <w:rPr>
          <w:b w:val="0"/>
          <w:i/>
          <w:lang w:val="en-GB"/>
        </w:rPr>
        <w:t xml:space="preserve">, </w:t>
      </w:r>
      <w:r w:rsidR="005F126F" w:rsidRPr="009514FD">
        <w:rPr>
          <w:b w:val="0"/>
          <w:i/>
          <w:lang w:val="en-GB"/>
        </w:rPr>
        <w:t>HB-</w:t>
      </w:r>
      <w:proofErr w:type="spellStart"/>
      <w:r w:rsidR="005F126F" w:rsidRPr="009514FD">
        <w:rPr>
          <w:b w:val="0"/>
          <w:i/>
          <w:lang w:val="en-GB"/>
        </w:rPr>
        <w:t>Therm</w:t>
      </w:r>
      <w:proofErr w:type="spellEnd"/>
      <w:r w:rsidR="005F126F" w:rsidRPr="009514FD">
        <w:rPr>
          <w:b w:val="0"/>
          <w:i/>
          <w:lang w:val="en-GB"/>
        </w:rPr>
        <w:t xml:space="preserve"> </w:t>
      </w:r>
      <w:r w:rsidR="008C0DA5" w:rsidRPr="009514FD">
        <w:rPr>
          <w:b w:val="0"/>
          <w:i/>
          <w:lang w:val="en-GB"/>
        </w:rPr>
        <w:t xml:space="preserve">and </w:t>
      </w:r>
      <w:r w:rsidR="00746BF1" w:rsidRPr="009514FD">
        <w:rPr>
          <w:b w:val="0"/>
          <w:i/>
          <w:lang w:val="en-GB"/>
        </w:rPr>
        <w:t xml:space="preserve">a well-known OEM </w:t>
      </w:r>
      <w:r w:rsidR="005F126F" w:rsidRPr="009514FD">
        <w:rPr>
          <w:b w:val="0"/>
          <w:i/>
          <w:lang w:val="en-GB"/>
        </w:rPr>
        <w:t>have taken a holistic view of the potential for optimisation.</w:t>
      </w:r>
    </w:p>
    <w:p w14:paraId="23F7552B" w14:textId="77777777" w:rsidR="004955CD" w:rsidRPr="009514FD" w:rsidRDefault="004955CD" w:rsidP="008809B8">
      <w:pPr>
        <w:pStyle w:val="PMDateinameBild"/>
        <w:spacing w:line="360" w:lineRule="auto"/>
        <w:rPr>
          <w:b w:val="0"/>
          <w:i/>
          <w:lang w:val="en-GB"/>
        </w:rPr>
      </w:pPr>
    </w:p>
    <w:p w14:paraId="173AA216" w14:textId="5A81AA01" w:rsidR="00B56527" w:rsidRPr="009514FD" w:rsidRDefault="00E850D4" w:rsidP="008809B8">
      <w:pPr>
        <w:pStyle w:val="PMDateinameBild"/>
        <w:spacing w:line="360" w:lineRule="auto"/>
        <w:rPr>
          <w:rFonts w:cs="Arial"/>
          <w:snapToGrid w:val="0"/>
          <w:lang w:val="en-GB"/>
        </w:rPr>
      </w:pPr>
      <w:r w:rsidRPr="009514FD">
        <w:rPr>
          <w:rFonts w:cs="Arial"/>
          <w:snapToGrid w:val="0"/>
          <w:lang w:val="en-GB"/>
        </w:rPr>
        <w:t>570A NextGen Medical DE_DSC6411</w:t>
      </w:r>
      <w:r w:rsidR="00955ACA" w:rsidRPr="009514FD">
        <w:rPr>
          <w:rFonts w:cs="Arial"/>
          <w:noProof/>
          <w:snapToGrid w:val="0"/>
          <w:lang w:val="en-GB"/>
        </w:rPr>
        <w:drawing>
          <wp:inline distT="0" distB="0" distL="0" distR="0" wp14:anchorId="625651C8" wp14:editId="0FA29A08">
            <wp:extent cx="3705368" cy="2470245"/>
            <wp:effectExtent l="0" t="0" r="9525" b="6350"/>
            <wp:docPr id="773327952" name="Grafik 2">
              <a:extLst xmlns:a="http://schemas.openxmlformats.org/drawingml/2006/main">
                <a:ext uri="{FF2B5EF4-FFF2-40B4-BE49-F238E27FC236}">
                  <a16:creationId xmlns:a16="http://schemas.microsoft.com/office/drawing/2014/main" id="{57B1D6D2-7C42-4E9B-81DE-F039DBB62D52}"/>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3709793" cy="2473195"/>
                    </a:xfrm>
                    <a:prstGeom prst="rect">
                      <a:avLst/>
                    </a:prstGeom>
                    <a:noFill/>
                    <a:ln>
                      <a:noFill/>
                    </a:ln>
                  </pic:spPr>
                </pic:pic>
              </a:graphicData>
            </a:graphic>
          </wp:inline>
        </w:drawing>
      </w:r>
    </w:p>
    <w:p w14:paraId="74D0D04B" w14:textId="5C627EF6" w:rsidR="00B56527" w:rsidRPr="009514FD" w:rsidRDefault="00551D6F" w:rsidP="00B56527">
      <w:pPr>
        <w:pStyle w:val="PMDateinameBild"/>
        <w:spacing w:line="360" w:lineRule="auto"/>
        <w:rPr>
          <w:b w:val="0"/>
          <w:i/>
          <w:lang w:val="en-GB"/>
        </w:rPr>
      </w:pPr>
      <w:r w:rsidRPr="009514FD">
        <w:rPr>
          <w:b w:val="0"/>
          <w:i/>
          <w:lang w:val="en-GB"/>
        </w:rPr>
        <w:lastRenderedPageBreak/>
        <w:t>At Fakuma 2026</w:t>
      </w:r>
      <w:r w:rsidR="006347BD" w:rsidRPr="009514FD">
        <w:rPr>
          <w:b w:val="0"/>
          <w:i/>
          <w:lang w:val="en-GB"/>
        </w:rPr>
        <w:t>,</w:t>
      </w:r>
      <w:r w:rsidRPr="009514FD">
        <w:rPr>
          <w:b w:val="0"/>
          <w:i/>
          <w:lang w:val="en-GB"/>
        </w:rPr>
        <w:t xml:space="preserve"> Arburg </w:t>
      </w:r>
      <w:r w:rsidR="006347BD" w:rsidRPr="009514FD">
        <w:rPr>
          <w:b w:val="0"/>
          <w:i/>
          <w:lang w:val="en-GB"/>
        </w:rPr>
        <w:t xml:space="preserve">will use the example of caps </w:t>
      </w:r>
      <w:r w:rsidR="00000FBB" w:rsidRPr="009514FD">
        <w:rPr>
          <w:b w:val="0"/>
          <w:i/>
          <w:lang w:val="en-GB"/>
        </w:rPr>
        <w:t xml:space="preserve">for </w:t>
      </w:r>
      <w:r w:rsidR="006347BD" w:rsidRPr="009514FD">
        <w:rPr>
          <w:b w:val="0"/>
          <w:i/>
          <w:lang w:val="en-GB"/>
        </w:rPr>
        <w:t xml:space="preserve">injection pens </w:t>
      </w:r>
      <w:r w:rsidRPr="009514FD">
        <w:rPr>
          <w:b w:val="0"/>
          <w:i/>
          <w:lang w:val="en-GB"/>
        </w:rPr>
        <w:t xml:space="preserve">to demonstrate </w:t>
      </w:r>
      <w:r w:rsidR="006347BD" w:rsidRPr="009514FD">
        <w:rPr>
          <w:b w:val="0"/>
          <w:i/>
          <w:lang w:val="en-GB"/>
        </w:rPr>
        <w:t xml:space="preserve">how medical products can be produced </w:t>
      </w:r>
      <w:r w:rsidRPr="009514FD">
        <w:rPr>
          <w:b w:val="0"/>
          <w:i/>
          <w:lang w:val="en-GB"/>
        </w:rPr>
        <w:t xml:space="preserve">cost-effectively and </w:t>
      </w:r>
      <w:r w:rsidR="006347BD" w:rsidRPr="009514FD">
        <w:rPr>
          <w:b w:val="0"/>
          <w:i/>
          <w:lang w:val="en-GB"/>
        </w:rPr>
        <w:t>to a high standard of part quality</w:t>
      </w:r>
      <w:r w:rsidR="00D918DD">
        <w:rPr>
          <w:b w:val="0"/>
          <w:i/>
          <w:lang w:val="en-GB"/>
        </w:rPr>
        <w:t>, accomplished with the help of</w:t>
      </w:r>
      <w:r w:rsidR="006347BD" w:rsidRPr="009514FD">
        <w:rPr>
          <w:b w:val="0"/>
          <w:i/>
          <w:lang w:val="en-GB"/>
        </w:rPr>
        <w:t xml:space="preserve"> digital networking and intelligent control functions.</w:t>
      </w:r>
    </w:p>
    <w:p w14:paraId="2D6FF653" w14:textId="37A09482" w:rsidR="0050518E" w:rsidRPr="009514FD" w:rsidRDefault="0050518E">
      <w:pPr>
        <w:rPr>
          <w:rFonts w:cs="Arial"/>
          <w:b/>
          <w:snapToGrid w:val="0"/>
          <w:sz w:val="24"/>
          <w:szCs w:val="24"/>
          <w:lang w:val="en-GB"/>
        </w:rPr>
      </w:pPr>
    </w:p>
    <w:p w14:paraId="56B861C8" w14:textId="7DA7E7AE" w:rsidR="0050518E" w:rsidRPr="009514FD" w:rsidRDefault="0050518E" w:rsidP="0050518E">
      <w:pPr>
        <w:pStyle w:val="PMDateinameBild"/>
        <w:spacing w:line="360" w:lineRule="auto"/>
        <w:rPr>
          <w:rFonts w:cs="Arial"/>
          <w:bCs/>
          <w:iCs/>
          <w:snapToGrid w:val="0"/>
          <w:lang w:val="en-GB"/>
        </w:rPr>
      </w:pPr>
      <w:r w:rsidRPr="009514FD">
        <w:rPr>
          <w:rFonts w:cs="Arial"/>
          <w:bCs/>
          <w:iCs/>
          <w:snapToGrid w:val="0"/>
          <w:lang w:val="en-GB"/>
        </w:rPr>
        <w:t>570A GESTICA DE MoldlifeAssist_D1A0922</w:t>
      </w:r>
    </w:p>
    <w:p w14:paraId="7A8C272B" w14:textId="77777777" w:rsidR="0050518E" w:rsidRPr="009514FD" w:rsidRDefault="0050518E" w:rsidP="0050518E">
      <w:pPr>
        <w:pStyle w:val="PMDateinameBild"/>
        <w:spacing w:line="360" w:lineRule="auto"/>
        <w:rPr>
          <w:rFonts w:cs="Arial"/>
          <w:bCs/>
          <w:iCs/>
          <w:snapToGrid w:val="0"/>
          <w:lang w:val="en-GB"/>
        </w:rPr>
      </w:pPr>
      <w:r w:rsidRPr="009514FD">
        <w:rPr>
          <w:rFonts w:cs="Arial"/>
          <w:bCs/>
          <w:iCs/>
          <w:noProof/>
          <w:snapToGrid w:val="0"/>
          <w:lang w:val="en-GB"/>
        </w:rPr>
        <w:drawing>
          <wp:inline distT="0" distB="0" distL="0" distR="0" wp14:anchorId="1EE93031" wp14:editId="72EA80F8">
            <wp:extent cx="3479470" cy="2305239"/>
            <wp:effectExtent l="0" t="0" r="6985" b="0"/>
            <wp:docPr id="58358981" name="Grafik 5" descr="Ein Bild, das Text, Uhr, Elektronik, Maschine enthält.&#10;&#10;KI-generierte Inhalte können fehlerhaft sein.">
              <a:extLst xmlns:a="http://schemas.openxmlformats.org/drawingml/2006/main">
                <a:ext uri="{FF2B5EF4-FFF2-40B4-BE49-F238E27FC236}">
                  <a16:creationId xmlns:a16="http://schemas.microsoft.com/office/drawing/2014/main" id="{6FD6EE0B-D848-437A-86CD-4875BD0FD5C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descr="Ein Bild, das Text, Uhr, Elektronik, Maschine enthält.&#10;&#10;KI-generierte Inhalte können fehlerhaft sein."/>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3481558" cy="2306622"/>
                    </a:xfrm>
                    <a:prstGeom prst="rect">
                      <a:avLst/>
                    </a:prstGeom>
                    <a:noFill/>
                    <a:ln>
                      <a:noFill/>
                    </a:ln>
                  </pic:spPr>
                </pic:pic>
              </a:graphicData>
            </a:graphic>
          </wp:inline>
        </w:drawing>
      </w:r>
      <w:r w:rsidRPr="009514FD">
        <w:rPr>
          <w:rFonts w:cs="Arial"/>
          <w:bCs/>
          <w:iCs/>
          <w:snapToGrid w:val="0"/>
          <w:lang w:val="en-GB"/>
        </w:rPr>
        <w:t xml:space="preserve"> </w:t>
      </w:r>
    </w:p>
    <w:p w14:paraId="6DC7A3F0" w14:textId="00C9DB36" w:rsidR="0050518E" w:rsidRPr="009514FD" w:rsidRDefault="0050518E" w:rsidP="0050518E">
      <w:pPr>
        <w:pStyle w:val="PMDateinameBild"/>
        <w:spacing w:line="360" w:lineRule="auto"/>
        <w:rPr>
          <w:rFonts w:cs="Arial"/>
          <w:b w:val="0"/>
          <w:bCs/>
          <w:iCs/>
          <w:snapToGrid w:val="0"/>
          <w:lang w:val="en-GB"/>
        </w:rPr>
      </w:pPr>
      <w:r w:rsidRPr="009514FD">
        <w:rPr>
          <w:rFonts w:cs="Arial"/>
          <w:b w:val="0"/>
          <w:bCs/>
          <w:i/>
          <w:iCs/>
          <w:snapToGrid w:val="0"/>
          <w:lang w:val="en-GB"/>
        </w:rPr>
        <w:t xml:space="preserve">‘Smart’ communication between the machine and the injection mould is made possible by the ‘aXw Control </w:t>
      </w:r>
      <w:proofErr w:type="spellStart"/>
      <w:r w:rsidRPr="009514FD">
        <w:rPr>
          <w:rFonts w:cs="Arial"/>
          <w:b w:val="0"/>
          <w:bCs/>
          <w:i/>
          <w:iCs/>
          <w:snapToGrid w:val="0"/>
          <w:lang w:val="en-GB"/>
        </w:rPr>
        <w:t>MoldlifeAssist</w:t>
      </w:r>
      <w:proofErr w:type="spellEnd"/>
      <w:r w:rsidRPr="009514FD">
        <w:rPr>
          <w:rFonts w:cs="Arial"/>
          <w:b w:val="0"/>
          <w:bCs/>
          <w:i/>
          <w:iCs/>
          <w:snapToGrid w:val="0"/>
          <w:lang w:val="en-GB"/>
        </w:rPr>
        <w:t>’, fully integrated into the Gestica control system.</w:t>
      </w:r>
    </w:p>
    <w:p w14:paraId="3503FB6A" w14:textId="77777777" w:rsidR="00B56527" w:rsidRPr="009514FD" w:rsidRDefault="00B56527" w:rsidP="008809B8">
      <w:pPr>
        <w:pStyle w:val="PMDateinameBild"/>
        <w:spacing w:line="360" w:lineRule="auto"/>
        <w:rPr>
          <w:rFonts w:cs="Arial"/>
          <w:snapToGrid w:val="0"/>
          <w:lang w:val="en-GB"/>
        </w:rPr>
      </w:pPr>
    </w:p>
    <w:p w14:paraId="6C6C7AA2" w14:textId="3526DE8F" w:rsidR="00E26A58" w:rsidRPr="009514FD" w:rsidRDefault="006347BD" w:rsidP="00E26A58">
      <w:pPr>
        <w:pStyle w:val="PMBildquelle"/>
        <w:rPr>
          <w:lang w:val="en-GB"/>
        </w:rPr>
      </w:pPr>
      <w:r w:rsidRPr="009514FD">
        <w:rPr>
          <w:lang w:val="en-GB"/>
        </w:rPr>
        <w:t>Photos</w:t>
      </w:r>
      <w:r w:rsidR="00E26A58" w:rsidRPr="009514FD">
        <w:rPr>
          <w:lang w:val="en-GB"/>
        </w:rPr>
        <w:t>: Arburg</w:t>
      </w:r>
    </w:p>
    <w:p w14:paraId="4CBA4D87" w14:textId="77777777" w:rsidR="00FD287A" w:rsidRPr="009514FD" w:rsidRDefault="00FD287A" w:rsidP="00E26A58">
      <w:pPr>
        <w:pStyle w:val="PMBildquelle"/>
        <w:rPr>
          <w:lang w:val="en-GB"/>
        </w:rPr>
      </w:pPr>
    </w:p>
    <w:p w14:paraId="18A99A8E" w14:textId="0CB8207C" w:rsidR="00E26A58" w:rsidRPr="009514FD" w:rsidRDefault="00E26A58" w:rsidP="00E26A58">
      <w:pPr>
        <w:pStyle w:val="PMZusatzinfo-Headline"/>
        <w:rPr>
          <w:sz w:val="22"/>
          <w:szCs w:val="22"/>
          <w:lang w:val="en-GB"/>
        </w:rPr>
      </w:pPr>
      <w:r w:rsidRPr="009514FD">
        <w:rPr>
          <w:sz w:val="22"/>
          <w:szCs w:val="22"/>
          <w:lang w:val="en-GB"/>
        </w:rPr>
        <w:t>Photo download:</w:t>
      </w:r>
    </w:p>
    <w:p w14:paraId="61FB5E13" w14:textId="667D8B2F" w:rsidR="00B76972" w:rsidRPr="009514FD" w:rsidRDefault="00514673" w:rsidP="00E26A58">
      <w:pPr>
        <w:pStyle w:val="PMZusatzinfo-Headline"/>
        <w:rPr>
          <w:b w:val="0"/>
          <w:bCs/>
          <w:lang w:val="en-GB"/>
        </w:rPr>
      </w:pPr>
      <w:hyperlink r:id="rId16" w:history="1">
        <w:r w:rsidRPr="009514FD">
          <w:rPr>
            <w:rStyle w:val="Hyperlink"/>
            <w:b w:val="0"/>
            <w:bCs/>
            <w:lang w:val="en-GB"/>
          </w:rPr>
          <w:t>https://media.arburg.com/web/316e7a9063bf453c/570a-nextgen-medical-fakuma-2026/</w:t>
        </w:r>
      </w:hyperlink>
    </w:p>
    <w:p w14:paraId="2BA263AA" w14:textId="77777777" w:rsidR="00514673" w:rsidRPr="009514FD" w:rsidRDefault="00514673" w:rsidP="00E26A58">
      <w:pPr>
        <w:pStyle w:val="PMZusatzinfo-Headline"/>
        <w:rPr>
          <w:b w:val="0"/>
          <w:lang w:val="en-GB"/>
        </w:rPr>
      </w:pPr>
    </w:p>
    <w:p w14:paraId="7FFC08C8" w14:textId="77777777" w:rsidR="00E26A58" w:rsidRPr="009514FD" w:rsidRDefault="00E26A58" w:rsidP="00E26A58">
      <w:pPr>
        <w:pStyle w:val="PMZusatzinfo-Headline"/>
        <w:rPr>
          <w:lang w:val="en-GB"/>
        </w:rPr>
      </w:pPr>
      <w:r w:rsidRPr="009514FD">
        <w:rPr>
          <w:lang w:val="en-GB"/>
        </w:rPr>
        <w:t xml:space="preserve">Press release </w:t>
      </w:r>
    </w:p>
    <w:p w14:paraId="02E9E057" w14:textId="1EDC80AF" w:rsidR="00E26A58" w:rsidRPr="009514FD" w:rsidRDefault="00E26A58" w:rsidP="00E26A58">
      <w:pPr>
        <w:pStyle w:val="PMZusatzinfo-Text"/>
        <w:rPr>
          <w:lang w:val="en-GB"/>
        </w:rPr>
      </w:pPr>
      <w:r w:rsidRPr="009514FD">
        <w:rPr>
          <w:lang w:val="en-GB"/>
        </w:rPr>
        <w:t xml:space="preserve">File: </w:t>
      </w:r>
      <w:r w:rsidR="00642372" w:rsidRPr="009514FD">
        <w:rPr>
          <w:lang w:val="en-GB"/>
        </w:rPr>
        <w:fldChar w:fldCharType="begin"/>
      </w:r>
      <w:r w:rsidR="00642372" w:rsidRPr="009514FD">
        <w:rPr>
          <w:lang w:val="en-GB"/>
        </w:rPr>
        <w:instrText>FILENAME   \* MERGEFORMAT</w:instrText>
      </w:r>
      <w:r w:rsidR="00642372" w:rsidRPr="009514FD">
        <w:rPr>
          <w:lang w:val="en-GB"/>
        </w:rPr>
        <w:fldChar w:fldCharType="separate"/>
      </w:r>
      <w:r w:rsidR="0067398B">
        <w:rPr>
          <w:noProof/>
          <w:lang w:val="en-GB"/>
        </w:rPr>
        <w:t>ARBURG press release Allrounder 570A NextGen Fakuma 2026_en_GB.docx</w:t>
      </w:r>
      <w:r w:rsidR="00642372" w:rsidRPr="009514FD">
        <w:rPr>
          <w:noProof/>
          <w:lang w:val="en-GB"/>
        </w:rPr>
        <w:fldChar w:fldCharType="end"/>
      </w:r>
    </w:p>
    <w:p w14:paraId="61500A7F" w14:textId="54284751" w:rsidR="00E26A58" w:rsidRPr="009514FD" w:rsidRDefault="00E26A58" w:rsidP="00E26A58">
      <w:pPr>
        <w:pStyle w:val="PMZusatzinfo-Text"/>
        <w:rPr>
          <w:lang w:val="en-GB"/>
        </w:rPr>
      </w:pPr>
      <w:r w:rsidRPr="009514FD">
        <w:rPr>
          <w:lang w:val="en-GB"/>
        </w:rPr>
        <w:t>Characters:</w:t>
      </w:r>
      <w:r w:rsidR="005657B2" w:rsidRPr="009514FD">
        <w:rPr>
          <w:lang w:val="en-GB"/>
        </w:rPr>
        <w:t xml:space="preserve"> </w:t>
      </w:r>
      <w:r w:rsidR="00E77ECE">
        <w:rPr>
          <w:lang w:val="en-GB"/>
        </w:rPr>
        <w:t>5,843</w:t>
      </w:r>
    </w:p>
    <w:p w14:paraId="56AFA060" w14:textId="1133DD5A" w:rsidR="00E26A58" w:rsidRPr="009514FD" w:rsidRDefault="00E26A58" w:rsidP="00E26A58">
      <w:pPr>
        <w:pStyle w:val="PMZusatzinfo-Text"/>
        <w:rPr>
          <w:lang w:val="en-GB"/>
        </w:rPr>
      </w:pPr>
      <w:r w:rsidRPr="009514FD">
        <w:rPr>
          <w:lang w:val="en-GB"/>
        </w:rPr>
        <w:t>Words:</w:t>
      </w:r>
      <w:r w:rsidR="0025487A" w:rsidRPr="009514FD">
        <w:rPr>
          <w:lang w:val="en-GB"/>
        </w:rPr>
        <w:t xml:space="preserve"> </w:t>
      </w:r>
      <w:r w:rsidR="00E77ECE">
        <w:rPr>
          <w:lang w:val="en-GB"/>
        </w:rPr>
        <w:t>860</w:t>
      </w:r>
    </w:p>
    <w:p w14:paraId="2AA8657B" w14:textId="77777777" w:rsidR="00E26A58" w:rsidRPr="009514FD" w:rsidRDefault="00E26A58" w:rsidP="00E26A58">
      <w:pPr>
        <w:pStyle w:val="PMZusatzinfo-Text"/>
        <w:rPr>
          <w:lang w:val="en-GB"/>
        </w:rPr>
      </w:pPr>
    </w:p>
    <w:p w14:paraId="1470DB88" w14:textId="77777777" w:rsidR="009514FD" w:rsidRPr="009A1407" w:rsidRDefault="009514FD" w:rsidP="009514FD">
      <w:pPr>
        <w:pStyle w:val="PMZusatzinfo-Text"/>
        <w:rPr>
          <w:rFonts w:cs="Arial"/>
          <w:lang w:val="en-GB"/>
        </w:rPr>
      </w:pPr>
      <w:r w:rsidRPr="009A1407">
        <w:rPr>
          <w:rFonts w:cs="Arial"/>
          <w:lang w:val="en-GB"/>
        </w:rPr>
        <w:t>This and other press releases are available for download from our website at www.arburg.com/de/presse/ (www.arburg.com/en/press/)</w:t>
      </w:r>
    </w:p>
    <w:p w14:paraId="48A2AED2" w14:textId="77777777" w:rsidR="009514FD" w:rsidRPr="009A1407" w:rsidRDefault="009514FD" w:rsidP="009514FD">
      <w:pPr>
        <w:pStyle w:val="PMZusatzinfo-Text"/>
        <w:rPr>
          <w:lang w:val="en-GB"/>
        </w:rPr>
      </w:pPr>
    </w:p>
    <w:p w14:paraId="241993E5" w14:textId="77777777" w:rsidR="009514FD" w:rsidRPr="009A1407" w:rsidRDefault="009514FD" w:rsidP="009514FD">
      <w:pPr>
        <w:pStyle w:val="PMZusatzinfo-Text"/>
        <w:rPr>
          <w:lang w:val="en-GB"/>
        </w:rPr>
      </w:pPr>
    </w:p>
    <w:p w14:paraId="44F8BDC8" w14:textId="77777777" w:rsidR="0067398B" w:rsidRDefault="0067398B">
      <w:pPr>
        <w:rPr>
          <w:rFonts w:cs="Arial"/>
          <w:b/>
          <w:bCs/>
          <w:sz w:val="20"/>
          <w:szCs w:val="20"/>
          <w:lang w:val="en-GB"/>
        </w:rPr>
      </w:pPr>
      <w:r>
        <w:rPr>
          <w:rFonts w:cs="Arial"/>
          <w:bCs/>
          <w:lang w:val="en-GB"/>
        </w:rPr>
        <w:br w:type="page"/>
      </w:r>
    </w:p>
    <w:p w14:paraId="044B775C" w14:textId="0C416CD4" w:rsidR="009514FD" w:rsidRPr="009A1407" w:rsidRDefault="009514FD" w:rsidP="009514FD">
      <w:pPr>
        <w:pStyle w:val="PMZusatzinfo-Headline"/>
        <w:rPr>
          <w:lang w:val="en-GB"/>
        </w:rPr>
      </w:pPr>
      <w:r w:rsidRPr="009A1407">
        <w:rPr>
          <w:rFonts w:cs="Arial"/>
          <w:bCs/>
          <w:lang w:val="en-GB"/>
        </w:rPr>
        <w:lastRenderedPageBreak/>
        <w:t>Contact</w:t>
      </w:r>
    </w:p>
    <w:p w14:paraId="5E2EBC9E" w14:textId="77777777" w:rsidR="009514FD" w:rsidRPr="009A1407" w:rsidRDefault="009514FD" w:rsidP="009514FD">
      <w:pPr>
        <w:pStyle w:val="PMZusatzinfo-Text"/>
        <w:rPr>
          <w:lang w:val="en-GB"/>
        </w:rPr>
      </w:pPr>
      <w:r w:rsidRPr="009A1407">
        <w:rPr>
          <w:rFonts w:cs="Arial"/>
          <w:lang w:val="en-GB"/>
        </w:rPr>
        <w:t>ARBURG GmbH + Co KG</w:t>
      </w:r>
    </w:p>
    <w:p w14:paraId="4206DC14" w14:textId="77777777" w:rsidR="009514FD" w:rsidRPr="009A1407" w:rsidRDefault="009514FD" w:rsidP="009514FD">
      <w:pPr>
        <w:pStyle w:val="PMZusatzinfo-Text"/>
        <w:rPr>
          <w:lang w:val="en-GB"/>
        </w:rPr>
      </w:pPr>
      <w:r w:rsidRPr="009A1407">
        <w:rPr>
          <w:rFonts w:cs="Arial"/>
          <w:lang w:val="en-GB"/>
        </w:rPr>
        <w:t>Press office</w:t>
      </w:r>
    </w:p>
    <w:p w14:paraId="1C35CD93" w14:textId="77777777" w:rsidR="009514FD" w:rsidRPr="009A1407" w:rsidRDefault="009514FD" w:rsidP="009514FD">
      <w:pPr>
        <w:pStyle w:val="PMZusatzinfo-Text"/>
        <w:rPr>
          <w:lang w:val="en-GB"/>
        </w:rPr>
      </w:pPr>
      <w:r w:rsidRPr="009A1407">
        <w:rPr>
          <w:rFonts w:cs="Arial"/>
          <w:lang w:val="en-GB"/>
        </w:rPr>
        <w:t>Susanne Palm</w:t>
      </w:r>
    </w:p>
    <w:p w14:paraId="571C3FDE" w14:textId="77777777" w:rsidR="009514FD" w:rsidRPr="009A1407" w:rsidRDefault="009514FD" w:rsidP="009514FD">
      <w:pPr>
        <w:pStyle w:val="PMZusatzinfo-Text"/>
        <w:rPr>
          <w:lang w:val="en-GB"/>
        </w:rPr>
      </w:pPr>
      <w:r w:rsidRPr="009A1407">
        <w:rPr>
          <w:rFonts w:cs="Arial"/>
          <w:lang w:val="en-GB"/>
        </w:rPr>
        <w:t>Dr Bettina Keck</w:t>
      </w:r>
    </w:p>
    <w:p w14:paraId="71CAFBB7" w14:textId="77777777" w:rsidR="009514FD" w:rsidRPr="009A1407" w:rsidRDefault="009514FD" w:rsidP="009514FD">
      <w:pPr>
        <w:pStyle w:val="PMZusatzinfo-Text"/>
        <w:rPr>
          <w:lang w:val="en-GB"/>
        </w:rPr>
      </w:pPr>
      <w:r w:rsidRPr="009A1407">
        <w:rPr>
          <w:rFonts w:cs="Arial"/>
          <w:lang w:val="en-GB"/>
        </w:rPr>
        <w:t>Postfach 1109</w:t>
      </w:r>
    </w:p>
    <w:p w14:paraId="1327940B" w14:textId="77777777" w:rsidR="009514FD" w:rsidRPr="009A1407" w:rsidRDefault="009514FD" w:rsidP="009514FD">
      <w:pPr>
        <w:pStyle w:val="PMZusatzinfo-Text"/>
        <w:rPr>
          <w:lang w:val="en-GB"/>
        </w:rPr>
      </w:pPr>
      <w:r w:rsidRPr="009A1407">
        <w:rPr>
          <w:rFonts w:cs="Arial"/>
          <w:lang w:val="en-GB"/>
        </w:rPr>
        <w:t>72286 Lossburg, Germany</w:t>
      </w:r>
    </w:p>
    <w:p w14:paraId="70672782" w14:textId="77777777" w:rsidR="009514FD" w:rsidRPr="009A1407" w:rsidRDefault="009514FD" w:rsidP="009514FD">
      <w:pPr>
        <w:pStyle w:val="PMZusatzinfo-Text"/>
        <w:rPr>
          <w:lang w:val="en-GB"/>
        </w:rPr>
      </w:pPr>
      <w:r w:rsidRPr="009A1407">
        <w:rPr>
          <w:rFonts w:cs="Arial"/>
          <w:lang w:val="en-GB"/>
        </w:rPr>
        <w:t>Tel.: +49 (0)7446 33-3463</w:t>
      </w:r>
    </w:p>
    <w:p w14:paraId="4063AB4D" w14:textId="77777777" w:rsidR="009514FD" w:rsidRPr="009A1407" w:rsidRDefault="009514FD" w:rsidP="009514FD">
      <w:pPr>
        <w:pStyle w:val="PMZusatzinfo-Text"/>
        <w:rPr>
          <w:lang w:val="en-GB"/>
        </w:rPr>
      </w:pPr>
      <w:r w:rsidRPr="009A1407">
        <w:rPr>
          <w:rFonts w:cs="Arial"/>
          <w:lang w:val="en-GB"/>
        </w:rPr>
        <w:t>Tel.: +49 (0)7446 33-3259</w:t>
      </w:r>
    </w:p>
    <w:p w14:paraId="4AAF733A" w14:textId="77777777" w:rsidR="009514FD" w:rsidRPr="009A1407" w:rsidRDefault="009514FD" w:rsidP="009514FD">
      <w:pPr>
        <w:pStyle w:val="PMZusatzinfo-Text"/>
        <w:rPr>
          <w:lang w:val="en-GB"/>
        </w:rPr>
      </w:pPr>
      <w:r w:rsidRPr="009A1407">
        <w:rPr>
          <w:rFonts w:cs="Arial"/>
          <w:lang w:val="en-GB"/>
        </w:rPr>
        <w:t>presse_service@arburg.com</w:t>
      </w:r>
    </w:p>
    <w:p w14:paraId="47E45222" w14:textId="77777777" w:rsidR="009514FD" w:rsidRDefault="009514FD" w:rsidP="009514FD">
      <w:pPr>
        <w:pStyle w:val="PMZusatzinfo-Text"/>
        <w:rPr>
          <w:lang w:val="en-GB"/>
        </w:rPr>
      </w:pPr>
    </w:p>
    <w:p w14:paraId="1D2FC8EE" w14:textId="77777777" w:rsidR="009514FD" w:rsidRPr="009A1407" w:rsidRDefault="009514FD" w:rsidP="009514FD">
      <w:pPr>
        <w:pStyle w:val="PMZusatzinfo-Text"/>
        <w:rPr>
          <w:lang w:val="en-GB"/>
        </w:rPr>
      </w:pPr>
    </w:p>
    <w:p w14:paraId="4D3C1F7D" w14:textId="77777777" w:rsidR="009514FD" w:rsidRPr="00DD1FC0" w:rsidRDefault="009514FD" w:rsidP="009514FD">
      <w:pPr>
        <w:pStyle w:val="PMZusatzinfo-Headline"/>
        <w:rPr>
          <w:bCs/>
        </w:rPr>
      </w:pPr>
      <w:r w:rsidRPr="00DD1FC0">
        <w:rPr>
          <w:bCs/>
          <w:lang w:val="en-GB"/>
        </w:rPr>
        <w:t>About Arburg</w:t>
      </w:r>
    </w:p>
    <w:p w14:paraId="1690CDC3" w14:textId="77777777" w:rsidR="009514FD" w:rsidRPr="00DD1FC0" w:rsidRDefault="009514FD" w:rsidP="009514FD">
      <w:pPr>
        <w:pStyle w:val="PMZusatzinfo-Headline"/>
        <w:rPr>
          <w:b w:val="0"/>
          <w:bCs/>
        </w:rPr>
      </w:pPr>
      <w:r w:rsidRPr="00DD1FC0">
        <w:rPr>
          <w:b w:val="0"/>
          <w:bCs/>
          <w:lang w:val="en-GB"/>
        </w:rPr>
        <w:t>Founded in 1923, this German family-owned company is one of the world’s leading manufacturers of injection moulding machines. The</w:t>
      </w:r>
      <w:r w:rsidRPr="003505C1">
        <w:rPr>
          <w:b w:val="0"/>
          <w:bCs/>
          <w:lang w:val="en-GB"/>
        </w:rPr>
        <w:t xml:space="preserve"> </w:t>
      </w:r>
      <w:r w:rsidRPr="00DD1FC0">
        <w:rPr>
          <w:b w:val="0"/>
          <w:bCs/>
          <w:lang w:val="en-GB"/>
        </w:rPr>
        <w:t>Arburg</w:t>
      </w:r>
      <w:r w:rsidRPr="003505C1">
        <w:rPr>
          <w:b w:val="0"/>
          <w:bCs/>
          <w:lang w:val="en-GB"/>
        </w:rPr>
        <w:t xml:space="preserve"> </w:t>
      </w:r>
      <w:r w:rsidRPr="00DD1FC0">
        <w:rPr>
          <w:b w:val="0"/>
          <w:bCs/>
          <w:lang w:val="en-GB"/>
        </w:rPr>
        <w:t>family also includes AMKmotion, a manufacturer of electric drive technology.</w:t>
      </w:r>
    </w:p>
    <w:p w14:paraId="4C327307" w14:textId="77777777" w:rsidR="009514FD" w:rsidRPr="00DD1FC0" w:rsidRDefault="009514FD" w:rsidP="009514FD">
      <w:pPr>
        <w:pStyle w:val="PMZusatzinfo-Headline"/>
        <w:rPr>
          <w:b w:val="0"/>
          <w:bCs/>
        </w:rPr>
      </w:pPr>
      <w:r w:rsidRPr="00DD1FC0">
        <w:rPr>
          <w:b w:val="0"/>
          <w:bCs/>
          <w:lang w:val="en-GB"/>
        </w:rPr>
        <w:t>Arburg’s portfolio for plastics processing</w:t>
      </w:r>
      <w:r w:rsidRPr="003505C1">
        <w:rPr>
          <w:b w:val="0"/>
          <w:bCs/>
          <w:lang w:val="en-GB"/>
        </w:rPr>
        <w:t xml:space="preserve"> </w:t>
      </w:r>
      <w:r w:rsidRPr="00DD1FC0">
        <w:rPr>
          <w:b w:val="0"/>
          <w:bCs/>
          <w:lang w:val="en-GB"/>
        </w:rPr>
        <w:t>comprises</w:t>
      </w:r>
      <w:r w:rsidRPr="003505C1">
        <w:rPr>
          <w:b w:val="0"/>
          <w:bCs/>
          <w:lang w:val="en-GB"/>
        </w:rPr>
        <w:t xml:space="preserve"> </w:t>
      </w:r>
      <w:r w:rsidRPr="00DD1FC0">
        <w:rPr>
          <w:b w:val="0"/>
          <w:bCs/>
          <w:lang w:val="en-GB"/>
        </w:rPr>
        <w:t>Allrounder injection moulding machines, robotic</w:t>
      </w:r>
      <w:r w:rsidRPr="003505C1">
        <w:rPr>
          <w:b w:val="0"/>
          <w:bCs/>
          <w:lang w:val="en-GB"/>
        </w:rPr>
        <w:t xml:space="preserve"> </w:t>
      </w:r>
      <w:r w:rsidRPr="00DD1FC0">
        <w:rPr>
          <w:b w:val="0"/>
          <w:bCs/>
          <w:lang w:val="en-GB"/>
        </w:rPr>
        <w:t>systems</w:t>
      </w:r>
      <w:r w:rsidRPr="003505C1">
        <w:rPr>
          <w:b w:val="0"/>
          <w:bCs/>
          <w:lang w:val="en-GB"/>
        </w:rPr>
        <w:t xml:space="preserve"> </w:t>
      </w:r>
      <w:r w:rsidRPr="00DD1FC0">
        <w:rPr>
          <w:b w:val="0"/>
          <w:bCs/>
          <w:lang w:val="en-GB"/>
        </w:rPr>
        <w:t>and customer- and industry-specific turnkey solutions. It also includes digital products and services. In the plastics industry, Arburg is a pioneer in the areas of energy and production efficiency,</w:t>
      </w:r>
      <w:r>
        <w:rPr>
          <w:b w:val="0"/>
          <w:bCs/>
          <w:lang w:val="en-GB"/>
        </w:rPr>
        <w:t xml:space="preserve"> </w:t>
      </w:r>
      <w:r w:rsidRPr="00DD1FC0">
        <w:rPr>
          <w:b w:val="0"/>
          <w:bCs/>
          <w:lang w:val="en-GB"/>
        </w:rPr>
        <w:t>digitalisation</w:t>
      </w:r>
      <w:r>
        <w:rPr>
          <w:b w:val="0"/>
          <w:bCs/>
          <w:lang w:val="en-GB"/>
        </w:rPr>
        <w:t xml:space="preserve"> </w:t>
      </w:r>
      <w:r w:rsidRPr="00DD1FC0">
        <w:rPr>
          <w:b w:val="0"/>
          <w:bCs/>
          <w:lang w:val="en-GB"/>
        </w:rPr>
        <w:t>and sustainability. Arburg machines are used to manufacture plastic products for sectors such as mobility, packaging, electronics, medicine,</w:t>
      </w:r>
      <w:r>
        <w:rPr>
          <w:b w:val="0"/>
          <w:bCs/>
          <w:lang w:val="en-GB"/>
        </w:rPr>
        <w:t xml:space="preserve"> </w:t>
      </w:r>
      <w:r w:rsidRPr="00DD1FC0">
        <w:rPr>
          <w:b w:val="0"/>
          <w:bCs/>
          <w:lang w:val="en-GB"/>
        </w:rPr>
        <w:t>construction</w:t>
      </w:r>
      <w:r w:rsidRPr="003505C1">
        <w:rPr>
          <w:b w:val="0"/>
          <w:bCs/>
          <w:lang w:val="en-GB"/>
        </w:rPr>
        <w:t xml:space="preserve"> </w:t>
      </w:r>
      <w:r w:rsidRPr="00DD1FC0">
        <w:rPr>
          <w:b w:val="0"/>
          <w:bCs/>
          <w:lang w:val="en-GB"/>
        </w:rPr>
        <w:t>and equipment manufacturing, as well as leisure.</w:t>
      </w:r>
    </w:p>
    <w:p w14:paraId="4673AE6E" w14:textId="77777777" w:rsidR="009514FD" w:rsidRPr="00DD1FC0" w:rsidRDefault="009514FD" w:rsidP="009514FD">
      <w:pPr>
        <w:pStyle w:val="PMZusatzinfo-Headline"/>
        <w:rPr>
          <w:b w:val="0"/>
          <w:bCs/>
        </w:rPr>
      </w:pPr>
      <w:r w:rsidRPr="00DD1FC0">
        <w:rPr>
          <w:b w:val="0"/>
          <w:bCs/>
          <w:lang w:val="en-GB"/>
        </w:rPr>
        <w:t>The company’s headquarters</w:t>
      </w:r>
      <w:r w:rsidRPr="003505C1">
        <w:rPr>
          <w:b w:val="0"/>
          <w:bCs/>
          <w:lang w:val="en-GB"/>
        </w:rPr>
        <w:t xml:space="preserve"> </w:t>
      </w:r>
      <w:r w:rsidRPr="00DD1FC0">
        <w:rPr>
          <w:b w:val="0"/>
          <w:bCs/>
          <w:lang w:val="en-GB"/>
        </w:rPr>
        <w:t>are located in</w:t>
      </w:r>
      <w:r w:rsidRPr="003505C1">
        <w:rPr>
          <w:b w:val="0"/>
          <w:bCs/>
          <w:lang w:val="en-GB"/>
        </w:rPr>
        <w:t xml:space="preserve"> </w:t>
      </w:r>
      <w:r w:rsidRPr="00DD1FC0">
        <w:rPr>
          <w:b w:val="0"/>
          <w:bCs/>
          <w:lang w:val="en-GB"/>
        </w:rPr>
        <w:t>Lossburg, Germany. Furthermore, Arburg has its own organisations in 27 countries at 37 locations and is represented in over 100 countries through its distribution partners. Of the total workforce of around 3,400 employees, approximately 2,800 are based in Germany and around 600 in Arburg’s global organisations.</w:t>
      </w:r>
      <w:r>
        <w:rPr>
          <w:b w:val="0"/>
          <w:bCs/>
        </w:rPr>
        <w:t xml:space="preserve"> </w:t>
      </w:r>
    </w:p>
    <w:p w14:paraId="5EF79876" w14:textId="77777777" w:rsidR="009514FD" w:rsidRPr="00DD1FC0" w:rsidRDefault="009514FD" w:rsidP="009514FD">
      <w:pPr>
        <w:pStyle w:val="PMZusatzinfo-Headline"/>
        <w:rPr>
          <w:b w:val="0"/>
          <w:bCs/>
        </w:rPr>
      </w:pPr>
      <w:r w:rsidRPr="00DD1FC0">
        <w:rPr>
          <w:b w:val="0"/>
          <w:bCs/>
          <w:lang w:val="en-GB"/>
        </w:rPr>
        <w:t>Arburg is certified to ISO 9001 (Quality), ISO 14001 (Environment), ISO 27001 (Information Security), ISO 29993 (Training)</w:t>
      </w:r>
      <w:r w:rsidRPr="003505C1">
        <w:rPr>
          <w:b w:val="0"/>
          <w:bCs/>
          <w:lang w:val="en-GB"/>
        </w:rPr>
        <w:t xml:space="preserve"> </w:t>
      </w:r>
      <w:r w:rsidRPr="00DD1FC0">
        <w:rPr>
          <w:b w:val="0"/>
          <w:bCs/>
          <w:lang w:val="en-GB"/>
        </w:rPr>
        <w:t>and ISO 50001 (Energy).</w:t>
      </w:r>
    </w:p>
    <w:p w14:paraId="694A92DF" w14:textId="4D468A70" w:rsidR="00C24020" w:rsidRPr="009514FD" w:rsidRDefault="009514FD" w:rsidP="009514FD">
      <w:pPr>
        <w:pStyle w:val="PMZusatzinfo-Headline"/>
        <w:rPr>
          <w:b w:val="0"/>
          <w:bCs/>
        </w:rPr>
      </w:pPr>
      <w:r w:rsidRPr="00DD1FC0">
        <w:rPr>
          <w:b w:val="0"/>
          <w:bCs/>
          <w:lang w:val="en-GB"/>
        </w:rPr>
        <w:t>Further information: www.arburg.com, www.amk-motion.com.</w:t>
      </w:r>
    </w:p>
    <w:sectPr w:rsidR="00C24020" w:rsidRPr="009514FD" w:rsidSect="0053767B">
      <w:headerReference w:type="default" r:id="rId17"/>
      <w:footerReference w:type="default" r:id="rId18"/>
      <w:type w:val="continuous"/>
      <w:pgSz w:w="11906" w:h="16838" w:code="9"/>
      <w:pgMar w:top="2552" w:right="3117" w:bottom="1418" w:left="1701" w:header="1361"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391F21B" w14:textId="77777777" w:rsidR="00A60B9F" w:rsidRDefault="00A60B9F" w:rsidP="00A01FFE">
      <w:r>
        <w:separator/>
      </w:r>
    </w:p>
    <w:p w14:paraId="0101C024" w14:textId="77777777" w:rsidR="00A60B9F" w:rsidRDefault="00A60B9F"/>
  </w:endnote>
  <w:endnote w:type="continuationSeparator" w:id="0">
    <w:p w14:paraId="767884D7" w14:textId="77777777" w:rsidR="00A60B9F" w:rsidRDefault="00A60B9F" w:rsidP="00A01FFE">
      <w:r>
        <w:continuationSeparator/>
      </w:r>
    </w:p>
    <w:p w14:paraId="088D2B56" w14:textId="77777777" w:rsidR="00A60B9F" w:rsidRDefault="00A60B9F"/>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E4002EFF" w:usb1="C200247B" w:usb2="00000009" w:usb3="00000000" w:csb0="000001F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8305B0" w14:textId="74542AF3" w:rsidR="006E2C8C" w:rsidRDefault="006E2C8C" w:rsidP="00EA6CD5">
    <w:pPr>
      <w:jc w:val="center"/>
    </w:pPr>
    <w:r w:rsidRPr="00B872B3">
      <w:rPr>
        <w:szCs w:val="20"/>
      </w:rPr>
      <w:t>Page</w:t>
    </w:r>
    <w:r w:rsidRPr="00B872B3">
      <w:rPr>
        <w:bCs/>
        <w:szCs w:val="20"/>
      </w:rPr>
      <w:fldChar w:fldCharType="begin"/>
    </w:r>
    <w:r w:rsidRPr="00B872B3">
      <w:rPr>
        <w:bCs/>
        <w:szCs w:val="20"/>
      </w:rPr>
      <w:instrText>PAGE  \* Arabic  \* MERGEFORMAT</w:instrText>
    </w:r>
    <w:r w:rsidRPr="00B872B3">
      <w:rPr>
        <w:bCs/>
        <w:szCs w:val="20"/>
      </w:rPr>
      <w:fldChar w:fldCharType="separate"/>
    </w:r>
    <w:r w:rsidR="00FD2174">
      <w:rPr>
        <w:bCs/>
        <w:noProof/>
        <w:szCs w:val="20"/>
      </w:rPr>
      <w:t>6</w:t>
    </w:r>
    <w:r w:rsidRPr="00B872B3">
      <w:rPr>
        <w:bCs/>
        <w:szCs w:val="20"/>
      </w:rPr>
      <w:fldChar w:fldCharType="end"/>
    </w:r>
    <w:r w:rsidRPr="00B872B3">
      <w:rPr>
        <w:szCs w:val="20"/>
      </w:rPr>
      <w:t xml:space="preserve"> by </w:t>
    </w:r>
    <w:r w:rsidRPr="00B872B3">
      <w:rPr>
        <w:bCs/>
        <w:szCs w:val="20"/>
      </w:rPr>
      <w:fldChar w:fldCharType="begin"/>
    </w:r>
    <w:r w:rsidRPr="00B872B3">
      <w:rPr>
        <w:bCs/>
        <w:szCs w:val="20"/>
      </w:rPr>
      <w:instrText>NUMPAGES  \* Arabic  \* MERGEFORMAT</w:instrText>
    </w:r>
    <w:r w:rsidRPr="00B872B3">
      <w:rPr>
        <w:bCs/>
        <w:szCs w:val="20"/>
      </w:rPr>
      <w:fldChar w:fldCharType="separate"/>
    </w:r>
    <w:r w:rsidR="00FD2174">
      <w:rPr>
        <w:bCs/>
        <w:noProof/>
        <w:szCs w:val="20"/>
      </w:rPr>
      <w:t>6</w:t>
    </w:r>
    <w:r w:rsidRPr="00B872B3">
      <w:rPr>
        <w:bCs/>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E71E11" w14:textId="77777777" w:rsidR="00A60B9F" w:rsidRDefault="00A60B9F" w:rsidP="00A01FFE">
      <w:r>
        <w:separator/>
      </w:r>
    </w:p>
    <w:p w14:paraId="55796F3B" w14:textId="77777777" w:rsidR="00A60B9F" w:rsidRDefault="00A60B9F"/>
  </w:footnote>
  <w:footnote w:type="continuationSeparator" w:id="0">
    <w:p w14:paraId="3F75787F" w14:textId="77777777" w:rsidR="00A60B9F" w:rsidRDefault="00A60B9F" w:rsidP="00A01FFE">
      <w:r>
        <w:continuationSeparator/>
      </w:r>
    </w:p>
    <w:p w14:paraId="189C80DF" w14:textId="77777777" w:rsidR="00A60B9F" w:rsidRDefault="00A60B9F"/>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5C8312" w14:textId="393694A4" w:rsidR="00B87FBE" w:rsidRDefault="0007165E" w:rsidP="00BE30AE">
    <w:r>
      <w:rPr>
        <w:noProof/>
      </w:rPr>
      <mc:AlternateContent>
        <mc:Choice Requires="wps">
          <w:drawing>
            <wp:anchor distT="0" distB="0" distL="114300" distR="114300" simplePos="0" relativeHeight="251658240" behindDoc="0" locked="0" layoutInCell="0" allowOverlap="1" wp14:anchorId="17F6E3CD" wp14:editId="7DF13157">
              <wp:simplePos x="0" y="0"/>
              <wp:positionH relativeFrom="page">
                <wp:posOffset>1080135</wp:posOffset>
              </wp:positionH>
              <wp:positionV relativeFrom="page">
                <wp:posOffset>1223010</wp:posOffset>
              </wp:positionV>
              <wp:extent cx="4140200" cy="0"/>
              <wp:effectExtent l="0" t="0" r="0" b="0"/>
              <wp:wrapNone/>
              <wp:docPr id="1" name="Line 26">
                <a:extLst xmlns:a="http://schemas.openxmlformats.org/drawingml/2006/main">
                  <a:ext uri="{FF2B5EF4-FFF2-40B4-BE49-F238E27FC236}">
                    <a16:creationId xmlns:a16="http://schemas.microsoft.com/office/drawing/2014/main" id="{060FCCDC-7DFC-4A71-9C01-DFF36C94C004}"/>
                  </a:ext>
                </a:extLst>
              </wp:docPr>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140200" cy="0"/>
                      </a:xfrm>
                      <a:prstGeom prst="line">
                        <a:avLst/>
                      </a:prstGeom>
                      <a:noFill/>
                      <a:ln w="1270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55FA90AE" id="Line 26" o:spid="_x0000_s1026" style="position:absolute;z-index:25165824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 from="85.05pt,96.3pt" to="411.05pt,96.3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" o:allowincell="f" strokeweight="1pt">
              <w10:wrap anchorx="page" anchory="page"/>
            </v:line>
          </w:pict>
        </mc:Fallback>
      </mc:AlternateContent>
    </w:r>
    <w:r>
      <w:rPr>
        <w:noProof/>
      </w:rPr>
      <w:drawing>
        <wp:anchor distT="0" distB="0" distL="114300" distR="114300" simplePos="0" relativeHeight="251658241" behindDoc="0" locked="0" layoutInCell="1" allowOverlap="1" wp14:anchorId="758DFBF9" wp14:editId="27EE1ECB">
          <wp:simplePos x="0" y="0"/>
          <wp:positionH relativeFrom="page">
            <wp:posOffset>5422265</wp:posOffset>
          </wp:positionH>
          <wp:positionV relativeFrom="page">
            <wp:posOffset>720090</wp:posOffset>
          </wp:positionV>
          <wp:extent cx="1800225" cy="504825"/>
          <wp:effectExtent l="0" t="0" r="0" b="0"/>
          <wp:wrapSquare wrapText="bothSides"/>
          <wp:docPr id="28" name="Bild 28" descr="Alogo_1c_SW">
            <a:extLst xmlns:a="http://schemas.openxmlformats.org/drawingml/2006/main">
              <a:ext uri="{FF2B5EF4-FFF2-40B4-BE49-F238E27FC236}">
                <a16:creationId xmlns:a16="http://schemas.microsoft.com/office/drawing/2014/main" id="{F66188CD-4D99-4AF0-8EEE-7CDFD431B945}"/>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descr="Alogo_1c_SW"/>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800225" cy="504825"/>
                  </a:xfrm>
                  <a:prstGeom prst="rect">
                    <a:avLst/>
                  </a:prstGeom>
                  <a:noFill/>
                </pic:spPr>
              </pic:pic>
            </a:graphicData>
          </a:graphic>
          <wp14:sizeRelH relativeFrom="page">
            <wp14:pctWidth>0</wp14:pctWidth>
          </wp14:sizeRelH>
          <wp14:sizeRelV relativeFrom="page">
            <wp14:pctHeight>0</wp14:pctHeight>
          </wp14:sizeRelV>
        </wp:anchor>
      </w:drawing>
    </w:r>
    <w:r w:rsidR="00BE30AE">
      <w:rPr>
        <w:rFonts w:cs="Arial"/>
        <w:b/>
        <w:bCs/>
        <w:sz w:val="28"/>
        <w:szCs w:val="28"/>
      </w:rPr>
      <w:t>Press release</w:t>
    </w:r>
    <w:r w:rsidR="007A3FDC">
      <w:rPr>
        <w:rFonts w:cs="Arial"/>
        <w:b/>
        <w:bCs/>
        <w:sz w:val="28"/>
        <w:szCs w:val="28"/>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EF6E17FC"/>
    <w:lvl w:ilvl="0">
      <w:start w:val="1"/>
      <w:numFmt w:val="decimal"/>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0D6B002"/>
    <w:lvl w:ilvl="0">
      <w:start w:val="1"/>
      <w:numFmt w:val="decimal"/>
      <w:lvlText w:val="%1."/>
      <w:lvlJc w:val="left"/>
      <w:pPr>
        <w:tabs>
          <w:tab w:val="num" w:pos="1209"/>
        </w:tabs>
        <w:ind w:left="1209" w:hanging="360"/>
      </w:pPr>
      <w:rPr>
        <w:rFonts w:cs="Times New Roman"/>
      </w:rPr>
    </w:lvl>
  </w:abstractNum>
  <w:abstractNum w:abstractNumId="2" w15:restartNumberingAfterBreak="0">
    <w:nsid w:val="FFFFFF7E"/>
    <w:multiLevelType w:val="singleLevel"/>
    <w:tmpl w:val="10828C0E"/>
    <w:lvl w:ilvl="0">
      <w:start w:val="1"/>
      <w:numFmt w:val="decimal"/>
      <w:lvlText w:val="%1."/>
      <w:lvlJc w:val="left"/>
      <w:pPr>
        <w:tabs>
          <w:tab w:val="num" w:pos="926"/>
        </w:tabs>
        <w:ind w:left="926" w:hanging="360"/>
      </w:pPr>
      <w:rPr>
        <w:rFonts w:cs="Times New Roman"/>
      </w:rPr>
    </w:lvl>
  </w:abstractNum>
  <w:abstractNum w:abstractNumId="3" w15:restartNumberingAfterBreak="0">
    <w:nsid w:val="FFFFFF7F"/>
    <w:multiLevelType w:val="singleLevel"/>
    <w:tmpl w:val="60B44C94"/>
    <w:lvl w:ilvl="0">
      <w:start w:val="1"/>
      <w:numFmt w:val="decimal"/>
      <w:lvlText w:val="%1."/>
      <w:lvlJc w:val="left"/>
      <w:pPr>
        <w:tabs>
          <w:tab w:val="num" w:pos="643"/>
        </w:tabs>
        <w:ind w:left="643" w:hanging="360"/>
      </w:pPr>
      <w:rPr>
        <w:rFonts w:cs="Times New Roman"/>
      </w:rPr>
    </w:lvl>
  </w:abstractNum>
  <w:abstractNum w:abstractNumId="4" w15:restartNumberingAfterBreak="0">
    <w:nsid w:val="FFFFFF80"/>
    <w:multiLevelType w:val="singleLevel"/>
    <w:tmpl w:val="7930AD6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AAA3E9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71AABDE"/>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D425388"/>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69823028"/>
    <w:lvl w:ilvl="0">
      <w:start w:val="1"/>
      <w:numFmt w:val="decimal"/>
      <w:lvlText w:val="%1."/>
      <w:lvlJc w:val="left"/>
      <w:pPr>
        <w:tabs>
          <w:tab w:val="num" w:pos="360"/>
        </w:tabs>
        <w:ind w:left="360" w:hanging="360"/>
      </w:pPr>
      <w:rPr>
        <w:rFonts w:cs="Times New Roman"/>
      </w:rPr>
    </w:lvl>
  </w:abstractNum>
  <w:abstractNum w:abstractNumId="9" w15:restartNumberingAfterBreak="0">
    <w:nsid w:val="FFFFFF89"/>
    <w:multiLevelType w:val="singleLevel"/>
    <w:tmpl w:val="430C8EC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FF559DA"/>
    <w:multiLevelType w:val="hybridMultilevel"/>
    <w:tmpl w:val="995A7CB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172B08E6"/>
    <w:multiLevelType w:val="hybridMultilevel"/>
    <w:tmpl w:val="AC781964"/>
    <w:lvl w:ilvl="0" w:tplc="8F66B1BA">
      <w:start w:val="720"/>
      <w:numFmt w:val="bullet"/>
      <w:lvlText w:val=""/>
      <w:lvlJc w:val="left"/>
      <w:pPr>
        <w:ind w:left="720" w:hanging="360"/>
      </w:pPr>
      <w:rPr>
        <w:rFonts w:ascii="Wingdings" w:eastAsia="Times New Roman" w:hAnsi="Wingdings" w:cs="Times New Roman"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1BDE5601"/>
    <w:multiLevelType w:val="multilevel"/>
    <w:tmpl w:val="47BE97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3" w15:restartNumberingAfterBreak="0">
    <w:nsid w:val="1C644D26"/>
    <w:multiLevelType w:val="hybridMultilevel"/>
    <w:tmpl w:val="BAEEEC4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4" w15:restartNumberingAfterBreak="0">
    <w:nsid w:val="20395A88"/>
    <w:multiLevelType w:val="hybridMultilevel"/>
    <w:tmpl w:val="DE46C858"/>
    <w:lvl w:ilvl="0" w:tplc="95321316">
      <w:start w:val="1"/>
      <w:numFmt w:val="bullet"/>
      <w:pStyle w:val="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295C7182"/>
    <w:multiLevelType w:val="hybridMultilevel"/>
    <w:tmpl w:val="C4E41B7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2D4E434A"/>
    <w:multiLevelType w:val="hybridMultilevel"/>
    <w:tmpl w:val="60EA7C5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7" w15:restartNumberingAfterBreak="0">
    <w:nsid w:val="2E2F6A4C"/>
    <w:multiLevelType w:val="hybridMultilevel"/>
    <w:tmpl w:val="86AC19F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8" w15:restartNumberingAfterBreak="0">
    <w:nsid w:val="2F2F62A2"/>
    <w:multiLevelType w:val="hybridMultilevel"/>
    <w:tmpl w:val="613EFC1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9" w15:restartNumberingAfterBreak="0">
    <w:nsid w:val="336F70DF"/>
    <w:multiLevelType w:val="hybridMultilevel"/>
    <w:tmpl w:val="7902BB5E"/>
    <w:lvl w:ilvl="0" w:tplc="A1C0CB82">
      <w:start w:val="1"/>
      <w:numFmt w:val="bullet"/>
      <w:pStyle w:val="PMSubline"/>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0" w15:restartNumberingAfterBreak="0">
    <w:nsid w:val="374D30A7"/>
    <w:multiLevelType w:val="hybridMultilevel"/>
    <w:tmpl w:val="53266D1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1" w15:restartNumberingAfterBreak="0">
    <w:nsid w:val="441A5A52"/>
    <w:multiLevelType w:val="hybridMultilevel"/>
    <w:tmpl w:val="B04AAF0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2" w15:restartNumberingAfterBreak="0">
    <w:nsid w:val="508F3C94"/>
    <w:multiLevelType w:val="hybridMultilevel"/>
    <w:tmpl w:val="81F65AC2"/>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3" w15:restartNumberingAfterBreak="0">
    <w:nsid w:val="54895469"/>
    <w:multiLevelType w:val="hybridMultilevel"/>
    <w:tmpl w:val="2FFE78E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4" w15:restartNumberingAfterBreak="0">
    <w:nsid w:val="7A1C647D"/>
    <w:multiLevelType w:val="hybridMultilevel"/>
    <w:tmpl w:val="FDD68460"/>
    <w:lvl w:ilvl="0" w:tplc="52B8F7FA">
      <w:numFmt w:val="bullet"/>
      <w:lvlText w:val=""/>
      <w:lvlJc w:val="left"/>
      <w:pPr>
        <w:ind w:left="720" w:hanging="360"/>
      </w:pPr>
      <w:rPr>
        <w:rFonts w:ascii="Wingdings" w:eastAsia="Times New Roman" w:hAnsi="Wingdings"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5" w15:restartNumberingAfterBreak="0">
    <w:nsid w:val="7B3A3393"/>
    <w:multiLevelType w:val="hybridMultilevel"/>
    <w:tmpl w:val="2D6E4BE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003318559">
    <w:abstractNumId w:val="3"/>
  </w:num>
  <w:num w:numId="2" w16cid:durableId="1099179474">
    <w:abstractNumId w:val="17"/>
  </w:num>
  <w:num w:numId="3" w16cid:durableId="1696924948">
    <w:abstractNumId w:val="1"/>
  </w:num>
  <w:num w:numId="4" w16cid:durableId="1770000004">
    <w:abstractNumId w:val="5"/>
  </w:num>
  <w:num w:numId="5" w16cid:durableId="1809514913">
    <w:abstractNumId w:val="24"/>
  </w:num>
  <w:num w:numId="6" w16cid:durableId="1868712620">
    <w:abstractNumId w:val="12"/>
  </w:num>
  <w:num w:numId="7" w16cid:durableId="1873762094">
    <w:abstractNumId w:val="21"/>
  </w:num>
  <w:num w:numId="8" w16cid:durableId="1901013969">
    <w:abstractNumId w:val="16"/>
  </w:num>
  <w:num w:numId="9" w16cid:durableId="1912303211">
    <w:abstractNumId w:val="15"/>
  </w:num>
  <w:num w:numId="10" w16cid:durableId="2030789053">
    <w:abstractNumId w:val="18"/>
  </w:num>
  <w:num w:numId="11" w16cid:durableId="2144737993">
    <w:abstractNumId w:val="11"/>
  </w:num>
  <w:num w:numId="12" w16cid:durableId="25378285">
    <w:abstractNumId w:val="25"/>
  </w:num>
  <w:num w:numId="13" w16cid:durableId="254020562">
    <w:abstractNumId w:val="20"/>
  </w:num>
  <w:num w:numId="14" w16cid:durableId="254559907">
    <w:abstractNumId w:val="9"/>
  </w:num>
  <w:num w:numId="15" w16cid:durableId="385301282">
    <w:abstractNumId w:val="22"/>
  </w:num>
  <w:num w:numId="16" w16cid:durableId="45227259">
    <w:abstractNumId w:val="2"/>
  </w:num>
  <w:num w:numId="17" w16cid:durableId="605698100">
    <w:abstractNumId w:val="0"/>
  </w:num>
  <w:num w:numId="18" w16cid:durableId="646976716">
    <w:abstractNumId w:val="4"/>
  </w:num>
  <w:num w:numId="19" w16cid:durableId="68311728">
    <w:abstractNumId w:val="23"/>
  </w:num>
  <w:num w:numId="20" w16cid:durableId="80686097">
    <w:abstractNumId w:val="10"/>
  </w:num>
  <w:num w:numId="21" w16cid:durableId="831331276">
    <w:abstractNumId w:val="19"/>
  </w:num>
  <w:num w:numId="22" w16cid:durableId="839545861">
    <w:abstractNumId w:val="7"/>
  </w:num>
  <w:num w:numId="23" w16cid:durableId="895895167">
    <w:abstractNumId w:val="8"/>
  </w:num>
  <w:num w:numId="24" w16cid:durableId="928928688">
    <w:abstractNumId w:val="13"/>
  </w:num>
  <w:num w:numId="25" w16cid:durableId="931402071">
    <w:abstractNumId w:val="14"/>
  </w:num>
  <w:num w:numId="26" w16cid:durableId="969239509">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activeWritingStyle w:appName="MSWord" w:lang="it-IT" w:vendorID="64" w:dllVersion="0" w:nlCheck="1" w:checkStyle="0"/>
  <w:activeWritingStyle w:appName="MSWord" w:lang="de-DE" w:vendorID="64" w:dllVersion="0" w:nlCheck="1" w:checkStyle="0"/>
  <w:activeWritingStyle w:appName="MSWord" w:lang="en-GB" w:vendorID="64" w:dllVersion="0" w:nlCheck="1" w:checkStyle="0"/>
  <w:activeWritingStyle w:appName="MSWord" w:lang="en-US" w:vendorID="64" w:dllVersion="0" w:nlCheck="1" w:checkStyle="0"/>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A6ADB"/>
    <w:rsid w:val="000003FE"/>
    <w:rsid w:val="00000FBB"/>
    <w:rsid w:val="000016BA"/>
    <w:rsid w:val="00001B39"/>
    <w:rsid w:val="00001FEA"/>
    <w:rsid w:val="00002982"/>
    <w:rsid w:val="00002D10"/>
    <w:rsid w:val="00002FAD"/>
    <w:rsid w:val="00003370"/>
    <w:rsid w:val="000045C2"/>
    <w:rsid w:val="000047D1"/>
    <w:rsid w:val="000067A7"/>
    <w:rsid w:val="000103CE"/>
    <w:rsid w:val="0001099D"/>
    <w:rsid w:val="00010B9B"/>
    <w:rsid w:val="00011381"/>
    <w:rsid w:val="00011613"/>
    <w:rsid w:val="00012CE4"/>
    <w:rsid w:val="0001313A"/>
    <w:rsid w:val="00013FAE"/>
    <w:rsid w:val="00015AA3"/>
    <w:rsid w:val="00015CDE"/>
    <w:rsid w:val="000177AB"/>
    <w:rsid w:val="00017EE0"/>
    <w:rsid w:val="00020771"/>
    <w:rsid w:val="00020AB6"/>
    <w:rsid w:val="00022BC6"/>
    <w:rsid w:val="000248AF"/>
    <w:rsid w:val="0002661E"/>
    <w:rsid w:val="00026C23"/>
    <w:rsid w:val="000323B5"/>
    <w:rsid w:val="000325F1"/>
    <w:rsid w:val="00033806"/>
    <w:rsid w:val="00034512"/>
    <w:rsid w:val="00034817"/>
    <w:rsid w:val="0003592D"/>
    <w:rsid w:val="00035B4B"/>
    <w:rsid w:val="00036BC2"/>
    <w:rsid w:val="000377D5"/>
    <w:rsid w:val="000400EE"/>
    <w:rsid w:val="000402E7"/>
    <w:rsid w:val="0004035A"/>
    <w:rsid w:val="00040B68"/>
    <w:rsid w:val="000436B0"/>
    <w:rsid w:val="00043B3C"/>
    <w:rsid w:val="000443D6"/>
    <w:rsid w:val="00044544"/>
    <w:rsid w:val="0004525E"/>
    <w:rsid w:val="00046FE0"/>
    <w:rsid w:val="000505E6"/>
    <w:rsid w:val="00050F79"/>
    <w:rsid w:val="00051C75"/>
    <w:rsid w:val="00051F08"/>
    <w:rsid w:val="00052BD4"/>
    <w:rsid w:val="00052CA9"/>
    <w:rsid w:val="0005405C"/>
    <w:rsid w:val="000546C1"/>
    <w:rsid w:val="00054AD9"/>
    <w:rsid w:val="000554A1"/>
    <w:rsid w:val="00057BEF"/>
    <w:rsid w:val="00060543"/>
    <w:rsid w:val="000606D1"/>
    <w:rsid w:val="000613AA"/>
    <w:rsid w:val="000624FE"/>
    <w:rsid w:val="0006409F"/>
    <w:rsid w:val="00064BBF"/>
    <w:rsid w:val="00064C6A"/>
    <w:rsid w:val="00064E0A"/>
    <w:rsid w:val="0006555C"/>
    <w:rsid w:val="000661CE"/>
    <w:rsid w:val="000664E8"/>
    <w:rsid w:val="00067652"/>
    <w:rsid w:val="000715B0"/>
    <w:rsid w:val="0007165E"/>
    <w:rsid w:val="00073E35"/>
    <w:rsid w:val="000740CC"/>
    <w:rsid w:val="000741A2"/>
    <w:rsid w:val="00075324"/>
    <w:rsid w:val="00075795"/>
    <w:rsid w:val="00077E72"/>
    <w:rsid w:val="0008446E"/>
    <w:rsid w:val="000857BA"/>
    <w:rsid w:val="00086360"/>
    <w:rsid w:val="00086890"/>
    <w:rsid w:val="00086A70"/>
    <w:rsid w:val="00086E92"/>
    <w:rsid w:val="00087CCD"/>
    <w:rsid w:val="00091775"/>
    <w:rsid w:val="00091E84"/>
    <w:rsid w:val="00092000"/>
    <w:rsid w:val="0009200E"/>
    <w:rsid w:val="00097732"/>
    <w:rsid w:val="000978EF"/>
    <w:rsid w:val="00097B6A"/>
    <w:rsid w:val="000A0978"/>
    <w:rsid w:val="000A3473"/>
    <w:rsid w:val="000A5E3E"/>
    <w:rsid w:val="000A679D"/>
    <w:rsid w:val="000A7F2D"/>
    <w:rsid w:val="000B02DE"/>
    <w:rsid w:val="000B0512"/>
    <w:rsid w:val="000B07B6"/>
    <w:rsid w:val="000B221B"/>
    <w:rsid w:val="000B2764"/>
    <w:rsid w:val="000B4AF0"/>
    <w:rsid w:val="000B64D5"/>
    <w:rsid w:val="000B68EF"/>
    <w:rsid w:val="000B6D0F"/>
    <w:rsid w:val="000C0109"/>
    <w:rsid w:val="000C0BA4"/>
    <w:rsid w:val="000C1413"/>
    <w:rsid w:val="000C352A"/>
    <w:rsid w:val="000C3614"/>
    <w:rsid w:val="000C4164"/>
    <w:rsid w:val="000C463F"/>
    <w:rsid w:val="000C6B49"/>
    <w:rsid w:val="000C6CBA"/>
    <w:rsid w:val="000D115F"/>
    <w:rsid w:val="000D1B2B"/>
    <w:rsid w:val="000D1F79"/>
    <w:rsid w:val="000D25D9"/>
    <w:rsid w:val="000D2AAF"/>
    <w:rsid w:val="000D3E6B"/>
    <w:rsid w:val="000D5811"/>
    <w:rsid w:val="000D5F36"/>
    <w:rsid w:val="000D61DD"/>
    <w:rsid w:val="000E1CD5"/>
    <w:rsid w:val="000E2BD5"/>
    <w:rsid w:val="000E3223"/>
    <w:rsid w:val="000E5167"/>
    <w:rsid w:val="000E607D"/>
    <w:rsid w:val="000E7B2B"/>
    <w:rsid w:val="000F00CD"/>
    <w:rsid w:val="000F2750"/>
    <w:rsid w:val="000F3AEB"/>
    <w:rsid w:val="000F3D53"/>
    <w:rsid w:val="000F3E6C"/>
    <w:rsid w:val="000F51A8"/>
    <w:rsid w:val="000F6162"/>
    <w:rsid w:val="000F6C0B"/>
    <w:rsid w:val="000F76B8"/>
    <w:rsid w:val="000F7E63"/>
    <w:rsid w:val="00100673"/>
    <w:rsid w:val="00100678"/>
    <w:rsid w:val="001017F8"/>
    <w:rsid w:val="00102267"/>
    <w:rsid w:val="001028A0"/>
    <w:rsid w:val="00103B21"/>
    <w:rsid w:val="001044E9"/>
    <w:rsid w:val="001051EA"/>
    <w:rsid w:val="00105834"/>
    <w:rsid w:val="00105F5D"/>
    <w:rsid w:val="00111DC6"/>
    <w:rsid w:val="00112101"/>
    <w:rsid w:val="00112BF4"/>
    <w:rsid w:val="00116073"/>
    <w:rsid w:val="00116359"/>
    <w:rsid w:val="00116533"/>
    <w:rsid w:val="00117311"/>
    <w:rsid w:val="00120911"/>
    <w:rsid w:val="00121109"/>
    <w:rsid w:val="001221D2"/>
    <w:rsid w:val="0012605A"/>
    <w:rsid w:val="00131FA7"/>
    <w:rsid w:val="00132E13"/>
    <w:rsid w:val="00132EC7"/>
    <w:rsid w:val="00133106"/>
    <w:rsid w:val="0013353F"/>
    <w:rsid w:val="0013464B"/>
    <w:rsid w:val="00135ADD"/>
    <w:rsid w:val="001366C2"/>
    <w:rsid w:val="00136A7E"/>
    <w:rsid w:val="0014025E"/>
    <w:rsid w:val="0014560D"/>
    <w:rsid w:val="00145A2C"/>
    <w:rsid w:val="00145B5E"/>
    <w:rsid w:val="001478CE"/>
    <w:rsid w:val="00155971"/>
    <w:rsid w:val="001561C3"/>
    <w:rsid w:val="0015668A"/>
    <w:rsid w:val="00156959"/>
    <w:rsid w:val="001574D7"/>
    <w:rsid w:val="0015765F"/>
    <w:rsid w:val="0015772D"/>
    <w:rsid w:val="001579D7"/>
    <w:rsid w:val="0016086F"/>
    <w:rsid w:val="0016232C"/>
    <w:rsid w:val="001626E9"/>
    <w:rsid w:val="00162E3F"/>
    <w:rsid w:val="00164806"/>
    <w:rsid w:val="00166B57"/>
    <w:rsid w:val="00167718"/>
    <w:rsid w:val="0017077C"/>
    <w:rsid w:val="001715A8"/>
    <w:rsid w:val="001715C7"/>
    <w:rsid w:val="00171EFB"/>
    <w:rsid w:val="001720EB"/>
    <w:rsid w:val="00172231"/>
    <w:rsid w:val="00172A44"/>
    <w:rsid w:val="00173270"/>
    <w:rsid w:val="00173733"/>
    <w:rsid w:val="00174150"/>
    <w:rsid w:val="0017447C"/>
    <w:rsid w:val="001768E2"/>
    <w:rsid w:val="00177E1E"/>
    <w:rsid w:val="00177FB1"/>
    <w:rsid w:val="0018140A"/>
    <w:rsid w:val="00181F56"/>
    <w:rsid w:val="00184412"/>
    <w:rsid w:val="00184941"/>
    <w:rsid w:val="001910A3"/>
    <w:rsid w:val="00191966"/>
    <w:rsid w:val="001943C6"/>
    <w:rsid w:val="00194F7B"/>
    <w:rsid w:val="00197F1A"/>
    <w:rsid w:val="001A059D"/>
    <w:rsid w:val="001A0944"/>
    <w:rsid w:val="001A0E99"/>
    <w:rsid w:val="001A21BA"/>
    <w:rsid w:val="001A2EC3"/>
    <w:rsid w:val="001A496A"/>
    <w:rsid w:val="001A4CBC"/>
    <w:rsid w:val="001A5785"/>
    <w:rsid w:val="001A68EC"/>
    <w:rsid w:val="001A6AC0"/>
    <w:rsid w:val="001A74BD"/>
    <w:rsid w:val="001B0F9E"/>
    <w:rsid w:val="001B1141"/>
    <w:rsid w:val="001B11CE"/>
    <w:rsid w:val="001B1EE8"/>
    <w:rsid w:val="001B3033"/>
    <w:rsid w:val="001B55AB"/>
    <w:rsid w:val="001B573E"/>
    <w:rsid w:val="001B65D7"/>
    <w:rsid w:val="001B66C6"/>
    <w:rsid w:val="001B7CF8"/>
    <w:rsid w:val="001C06B6"/>
    <w:rsid w:val="001C0ADA"/>
    <w:rsid w:val="001C146A"/>
    <w:rsid w:val="001C17C6"/>
    <w:rsid w:val="001C2ADD"/>
    <w:rsid w:val="001C3490"/>
    <w:rsid w:val="001C3AF0"/>
    <w:rsid w:val="001C3FD0"/>
    <w:rsid w:val="001C47B6"/>
    <w:rsid w:val="001C7141"/>
    <w:rsid w:val="001C770D"/>
    <w:rsid w:val="001D174D"/>
    <w:rsid w:val="001D20DB"/>
    <w:rsid w:val="001D2D96"/>
    <w:rsid w:val="001D4073"/>
    <w:rsid w:val="001D6563"/>
    <w:rsid w:val="001D696E"/>
    <w:rsid w:val="001E0CC0"/>
    <w:rsid w:val="001E0E0C"/>
    <w:rsid w:val="001E2556"/>
    <w:rsid w:val="001E28D1"/>
    <w:rsid w:val="001E32E2"/>
    <w:rsid w:val="001E421D"/>
    <w:rsid w:val="001E6A08"/>
    <w:rsid w:val="001E72CB"/>
    <w:rsid w:val="001E760F"/>
    <w:rsid w:val="001F1060"/>
    <w:rsid w:val="001F15F7"/>
    <w:rsid w:val="001F234C"/>
    <w:rsid w:val="001F2678"/>
    <w:rsid w:val="001F380A"/>
    <w:rsid w:val="001F38C0"/>
    <w:rsid w:val="001F6781"/>
    <w:rsid w:val="001F74AF"/>
    <w:rsid w:val="00200C92"/>
    <w:rsid w:val="00202AE6"/>
    <w:rsid w:val="00202C69"/>
    <w:rsid w:val="002033A2"/>
    <w:rsid w:val="0020399F"/>
    <w:rsid w:val="0020588D"/>
    <w:rsid w:val="00205A50"/>
    <w:rsid w:val="00205CDF"/>
    <w:rsid w:val="002071B5"/>
    <w:rsid w:val="00207CB1"/>
    <w:rsid w:val="002101BD"/>
    <w:rsid w:val="00210B92"/>
    <w:rsid w:val="00210F68"/>
    <w:rsid w:val="00211F86"/>
    <w:rsid w:val="0021309D"/>
    <w:rsid w:val="00213421"/>
    <w:rsid w:val="002141F7"/>
    <w:rsid w:val="002154DC"/>
    <w:rsid w:val="00215569"/>
    <w:rsid w:val="00216427"/>
    <w:rsid w:val="0021666B"/>
    <w:rsid w:val="002172FD"/>
    <w:rsid w:val="00217BBE"/>
    <w:rsid w:val="00217DB3"/>
    <w:rsid w:val="002216B8"/>
    <w:rsid w:val="002219F2"/>
    <w:rsid w:val="00223780"/>
    <w:rsid w:val="00225D83"/>
    <w:rsid w:val="00225DCB"/>
    <w:rsid w:val="00225FCC"/>
    <w:rsid w:val="0022772F"/>
    <w:rsid w:val="00230BDC"/>
    <w:rsid w:val="00231185"/>
    <w:rsid w:val="002325B8"/>
    <w:rsid w:val="00232DA2"/>
    <w:rsid w:val="00233CEC"/>
    <w:rsid w:val="00234031"/>
    <w:rsid w:val="00234F66"/>
    <w:rsid w:val="002353D5"/>
    <w:rsid w:val="00236558"/>
    <w:rsid w:val="00236801"/>
    <w:rsid w:val="00236C16"/>
    <w:rsid w:val="00237B9A"/>
    <w:rsid w:val="00241D96"/>
    <w:rsid w:val="002423DC"/>
    <w:rsid w:val="002450D1"/>
    <w:rsid w:val="00246891"/>
    <w:rsid w:val="002507A0"/>
    <w:rsid w:val="00250EBC"/>
    <w:rsid w:val="002513AB"/>
    <w:rsid w:val="00251644"/>
    <w:rsid w:val="002535E8"/>
    <w:rsid w:val="002536EE"/>
    <w:rsid w:val="002540DE"/>
    <w:rsid w:val="00254654"/>
    <w:rsid w:val="0025487A"/>
    <w:rsid w:val="00254BE8"/>
    <w:rsid w:val="002567FE"/>
    <w:rsid w:val="002573E8"/>
    <w:rsid w:val="00257F2B"/>
    <w:rsid w:val="00260D4E"/>
    <w:rsid w:val="0026168F"/>
    <w:rsid w:val="0026243B"/>
    <w:rsid w:val="002645E0"/>
    <w:rsid w:val="00264C39"/>
    <w:rsid w:val="00265896"/>
    <w:rsid w:val="00265CCE"/>
    <w:rsid w:val="002672C6"/>
    <w:rsid w:val="002674C4"/>
    <w:rsid w:val="00267605"/>
    <w:rsid w:val="0027044A"/>
    <w:rsid w:val="00271216"/>
    <w:rsid w:val="00271FE2"/>
    <w:rsid w:val="002727F1"/>
    <w:rsid w:val="00272C46"/>
    <w:rsid w:val="002730BA"/>
    <w:rsid w:val="00273527"/>
    <w:rsid w:val="00274457"/>
    <w:rsid w:val="002749F7"/>
    <w:rsid w:val="0027642B"/>
    <w:rsid w:val="002768B0"/>
    <w:rsid w:val="00277703"/>
    <w:rsid w:val="0027779B"/>
    <w:rsid w:val="00277A6F"/>
    <w:rsid w:val="00280C1F"/>
    <w:rsid w:val="002815F7"/>
    <w:rsid w:val="0028195C"/>
    <w:rsid w:val="002831E9"/>
    <w:rsid w:val="002835BB"/>
    <w:rsid w:val="00283701"/>
    <w:rsid w:val="00283BFE"/>
    <w:rsid w:val="002844FB"/>
    <w:rsid w:val="00284581"/>
    <w:rsid w:val="00284928"/>
    <w:rsid w:val="00285B3D"/>
    <w:rsid w:val="0028647B"/>
    <w:rsid w:val="002867E4"/>
    <w:rsid w:val="00290D57"/>
    <w:rsid w:val="0029270F"/>
    <w:rsid w:val="00292BDA"/>
    <w:rsid w:val="002931D2"/>
    <w:rsid w:val="00295A0F"/>
    <w:rsid w:val="00295A62"/>
    <w:rsid w:val="00295B98"/>
    <w:rsid w:val="0029613E"/>
    <w:rsid w:val="002968D1"/>
    <w:rsid w:val="002A0A42"/>
    <w:rsid w:val="002A1526"/>
    <w:rsid w:val="002A1901"/>
    <w:rsid w:val="002A3513"/>
    <w:rsid w:val="002A49FA"/>
    <w:rsid w:val="002A760F"/>
    <w:rsid w:val="002B2037"/>
    <w:rsid w:val="002B2DBF"/>
    <w:rsid w:val="002B43C4"/>
    <w:rsid w:val="002B63FB"/>
    <w:rsid w:val="002B6D86"/>
    <w:rsid w:val="002B76CF"/>
    <w:rsid w:val="002B7D55"/>
    <w:rsid w:val="002C018C"/>
    <w:rsid w:val="002C06DC"/>
    <w:rsid w:val="002C1A6C"/>
    <w:rsid w:val="002C1FDA"/>
    <w:rsid w:val="002C526C"/>
    <w:rsid w:val="002C5CD5"/>
    <w:rsid w:val="002D04F9"/>
    <w:rsid w:val="002D1C75"/>
    <w:rsid w:val="002D2415"/>
    <w:rsid w:val="002D3275"/>
    <w:rsid w:val="002D5F91"/>
    <w:rsid w:val="002E1A4B"/>
    <w:rsid w:val="002E2BFA"/>
    <w:rsid w:val="002E592D"/>
    <w:rsid w:val="002E63F8"/>
    <w:rsid w:val="002F1236"/>
    <w:rsid w:val="002F1C1D"/>
    <w:rsid w:val="002F2323"/>
    <w:rsid w:val="002F41BB"/>
    <w:rsid w:val="002F46F6"/>
    <w:rsid w:val="002F4B60"/>
    <w:rsid w:val="002F4CF3"/>
    <w:rsid w:val="002F4FBA"/>
    <w:rsid w:val="002F5999"/>
    <w:rsid w:val="002F6B87"/>
    <w:rsid w:val="002F6CB2"/>
    <w:rsid w:val="002F7AAC"/>
    <w:rsid w:val="002F7F3F"/>
    <w:rsid w:val="003004A6"/>
    <w:rsid w:val="00304B0B"/>
    <w:rsid w:val="0030626C"/>
    <w:rsid w:val="00306545"/>
    <w:rsid w:val="00306B0C"/>
    <w:rsid w:val="00307BC6"/>
    <w:rsid w:val="003120BB"/>
    <w:rsid w:val="0031289A"/>
    <w:rsid w:val="0031448D"/>
    <w:rsid w:val="00314677"/>
    <w:rsid w:val="00314E0F"/>
    <w:rsid w:val="00315168"/>
    <w:rsid w:val="00315817"/>
    <w:rsid w:val="00316040"/>
    <w:rsid w:val="00317F55"/>
    <w:rsid w:val="00320161"/>
    <w:rsid w:val="0032079A"/>
    <w:rsid w:val="0032305E"/>
    <w:rsid w:val="00324E7F"/>
    <w:rsid w:val="0033293F"/>
    <w:rsid w:val="00332B5B"/>
    <w:rsid w:val="00335807"/>
    <w:rsid w:val="003371A8"/>
    <w:rsid w:val="00337E28"/>
    <w:rsid w:val="00340032"/>
    <w:rsid w:val="0034210D"/>
    <w:rsid w:val="0034236F"/>
    <w:rsid w:val="00345894"/>
    <w:rsid w:val="003460BC"/>
    <w:rsid w:val="00346616"/>
    <w:rsid w:val="00346708"/>
    <w:rsid w:val="00346752"/>
    <w:rsid w:val="00352DD2"/>
    <w:rsid w:val="00353241"/>
    <w:rsid w:val="00353670"/>
    <w:rsid w:val="00354A85"/>
    <w:rsid w:val="00355A5F"/>
    <w:rsid w:val="00355EE6"/>
    <w:rsid w:val="003576DF"/>
    <w:rsid w:val="00357DA3"/>
    <w:rsid w:val="0036184C"/>
    <w:rsid w:val="00362870"/>
    <w:rsid w:val="00363724"/>
    <w:rsid w:val="0036380D"/>
    <w:rsid w:val="00365456"/>
    <w:rsid w:val="00365AB9"/>
    <w:rsid w:val="00365F73"/>
    <w:rsid w:val="003670CE"/>
    <w:rsid w:val="00367894"/>
    <w:rsid w:val="00370677"/>
    <w:rsid w:val="00372A6B"/>
    <w:rsid w:val="00372E8E"/>
    <w:rsid w:val="0037345A"/>
    <w:rsid w:val="00374A45"/>
    <w:rsid w:val="00375895"/>
    <w:rsid w:val="003764DD"/>
    <w:rsid w:val="003774BF"/>
    <w:rsid w:val="00377A45"/>
    <w:rsid w:val="00381356"/>
    <w:rsid w:val="00382C47"/>
    <w:rsid w:val="003833C5"/>
    <w:rsid w:val="00383549"/>
    <w:rsid w:val="00383550"/>
    <w:rsid w:val="00383CB8"/>
    <w:rsid w:val="00385372"/>
    <w:rsid w:val="00386960"/>
    <w:rsid w:val="00390B13"/>
    <w:rsid w:val="003920CB"/>
    <w:rsid w:val="003935C7"/>
    <w:rsid w:val="0039404D"/>
    <w:rsid w:val="00394B54"/>
    <w:rsid w:val="00397B06"/>
    <w:rsid w:val="003A35E7"/>
    <w:rsid w:val="003B08C8"/>
    <w:rsid w:val="003B09AB"/>
    <w:rsid w:val="003B28D4"/>
    <w:rsid w:val="003B5996"/>
    <w:rsid w:val="003B5F9C"/>
    <w:rsid w:val="003B63DC"/>
    <w:rsid w:val="003B6508"/>
    <w:rsid w:val="003B6CA4"/>
    <w:rsid w:val="003B737E"/>
    <w:rsid w:val="003C05EA"/>
    <w:rsid w:val="003C0A30"/>
    <w:rsid w:val="003C0E0C"/>
    <w:rsid w:val="003C1FB6"/>
    <w:rsid w:val="003C52B9"/>
    <w:rsid w:val="003C6AB1"/>
    <w:rsid w:val="003C6F27"/>
    <w:rsid w:val="003D4180"/>
    <w:rsid w:val="003D43D6"/>
    <w:rsid w:val="003D5BBF"/>
    <w:rsid w:val="003D6E5A"/>
    <w:rsid w:val="003D78C2"/>
    <w:rsid w:val="003D7945"/>
    <w:rsid w:val="003E1DAC"/>
    <w:rsid w:val="003E1E6E"/>
    <w:rsid w:val="003E294A"/>
    <w:rsid w:val="003E35CB"/>
    <w:rsid w:val="003E4177"/>
    <w:rsid w:val="003E4449"/>
    <w:rsid w:val="003E5A18"/>
    <w:rsid w:val="003E5AFB"/>
    <w:rsid w:val="003E5F3D"/>
    <w:rsid w:val="003E694C"/>
    <w:rsid w:val="003E7F6D"/>
    <w:rsid w:val="003F022B"/>
    <w:rsid w:val="003F0F7B"/>
    <w:rsid w:val="003F2F48"/>
    <w:rsid w:val="003F564F"/>
    <w:rsid w:val="003F5C2A"/>
    <w:rsid w:val="003F6072"/>
    <w:rsid w:val="00401A4A"/>
    <w:rsid w:val="004022CB"/>
    <w:rsid w:val="0040348F"/>
    <w:rsid w:val="0040355B"/>
    <w:rsid w:val="00403BA9"/>
    <w:rsid w:val="0040405A"/>
    <w:rsid w:val="00404811"/>
    <w:rsid w:val="00406D1D"/>
    <w:rsid w:val="00407E0C"/>
    <w:rsid w:val="00410427"/>
    <w:rsid w:val="00410F6D"/>
    <w:rsid w:val="00411C50"/>
    <w:rsid w:val="00412395"/>
    <w:rsid w:val="00412845"/>
    <w:rsid w:val="004168CE"/>
    <w:rsid w:val="00420BBF"/>
    <w:rsid w:val="004213F9"/>
    <w:rsid w:val="00423632"/>
    <w:rsid w:val="0042460B"/>
    <w:rsid w:val="0042479E"/>
    <w:rsid w:val="00425DDA"/>
    <w:rsid w:val="00427510"/>
    <w:rsid w:val="0042792E"/>
    <w:rsid w:val="00427BDF"/>
    <w:rsid w:val="004313AB"/>
    <w:rsid w:val="00433C66"/>
    <w:rsid w:val="004341F3"/>
    <w:rsid w:val="004347CB"/>
    <w:rsid w:val="0043524D"/>
    <w:rsid w:val="00435603"/>
    <w:rsid w:val="004356E7"/>
    <w:rsid w:val="00435924"/>
    <w:rsid w:val="00435B81"/>
    <w:rsid w:val="004372AB"/>
    <w:rsid w:val="00437916"/>
    <w:rsid w:val="00437A81"/>
    <w:rsid w:val="004400E3"/>
    <w:rsid w:val="00441E09"/>
    <w:rsid w:val="00442176"/>
    <w:rsid w:val="00442254"/>
    <w:rsid w:val="00444766"/>
    <w:rsid w:val="00445BC3"/>
    <w:rsid w:val="00447211"/>
    <w:rsid w:val="00450C25"/>
    <w:rsid w:val="00453088"/>
    <w:rsid w:val="004561D6"/>
    <w:rsid w:val="00457037"/>
    <w:rsid w:val="00457770"/>
    <w:rsid w:val="00460544"/>
    <w:rsid w:val="00461B48"/>
    <w:rsid w:val="00462696"/>
    <w:rsid w:val="00463301"/>
    <w:rsid w:val="0047013B"/>
    <w:rsid w:val="0047040E"/>
    <w:rsid w:val="00471A1C"/>
    <w:rsid w:val="00471FC5"/>
    <w:rsid w:val="00472201"/>
    <w:rsid w:val="004726C2"/>
    <w:rsid w:val="004726CE"/>
    <w:rsid w:val="00472894"/>
    <w:rsid w:val="0047298F"/>
    <w:rsid w:val="0047385C"/>
    <w:rsid w:val="00474BA9"/>
    <w:rsid w:val="00474D12"/>
    <w:rsid w:val="00475123"/>
    <w:rsid w:val="00475AB4"/>
    <w:rsid w:val="00476283"/>
    <w:rsid w:val="004767B0"/>
    <w:rsid w:val="004772DF"/>
    <w:rsid w:val="004775B5"/>
    <w:rsid w:val="004802E8"/>
    <w:rsid w:val="0048076F"/>
    <w:rsid w:val="00480795"/>
    <w:rsid w:val="004809B2"/>
    <w:rsid w:val="00481AC0"/>
    <w:rsid w:val="00481B45"/>
    <w:rsid w:val="00481DEE"/>
    <w:rsid w:val="004876A9"/>
    <w:rsid w:val="00487957"/>
    <w:rsid w:val="004914F8"/>
    <w:rsid w:val="00491544"/>
    <w:rsid w:val="0049374D"/>
    <w:rsid w:val="00493E1E"/>
    <w:rsid w:val="00495464"/>
    <w:rsid w:val="004955CD"/>
    <w:rsid w:val="004969A5"/>
    <w:rsid w:val="00497A39"/>
    <w:rsid w:val="004A0A93"/>
    <w:rsid w:val="004A1774"/>
    <w:rsid w:val="004A2103"/>
    <w:rsid w:val="004A2287"/>
    <w:rsid w:val="004A307D"/>
    <w:rsid w:val="004A4D6D"/>
    <w:rsid w:val="004A54E9"/>
    <w:rsid w:val="004A5C31"/>
    <w:rsid w:val="004A618C"/>
    <w:rsid w:val="004A7C75"/>
    <w:rsid w:val="004A7FA8"/>
    <w:rsid w:val="004B036D"/>
    <w:rsid w:val="004B0888"/>
    <w:rsid w:val="004B13CD"/>
    <w:rsid w:val="004B1869"/>
    <w:rsid w:val="004B19B7"/>
    <w:rsid w:val="004B25D6"/>
    <w:rsid w:val="004B313A"/>
    <w:rsid w:val="004B4F95"/>
    <w:rsid w:val="004B526A"/>
    <w:rsid w:val="004B7510"/>
    <w:rsid w:val="004B7B6C"/>
    <w:rsid w:val="004C326B"/>
    <w:rsid w:val="004C34DC"/>
    <w:rsid w:val="004C378F"/>
    <w:rsid w:val="004C451A"/>
    <w:rsid w:val="004C54D4"/>
    <w:rsid w:val="004C5B57"/>
    <w:rsid w:val="004C6478"/>
    <w:rsid w:val="004C67CB"/>
    <w:rsid w:val="004C6A9E"/>
    <w:rsid w:val="004C746F"/>
    <w:rsid w:val="004C7A1C"/>
    <w:rsid w:val="004D17F7"/>
    <w:rsid w:val="004D2887"/>
    <w:rsid w:val="004D2EA7"/>
    <w:rsid w:val="004D5383"/>
    <w:rsid w:val="004D5C39"/>
    <w:rsid w:val="004D6033"/>
    <w:rsid w:val="004D7958"/>
    <w:rsid w:val="004D7F6C"/>
    <w:rsid w:val="004E002F"/>
    <w:rsid w:val="004E024D"/>
    <w:rsid w:val="004E14F5"/>
    <w:rsid w:val="004E3197"/>
    <w:rsid w:val="004E38F9"/>
    <w:rsid w:val="004E3D00"/>
    <w:rsid w:val="004E3FDB"/>
    <w:rsid w:val="004E487A"/>
    <w:rsid w:val="004E73CC"/>
    <w:rsid w:val="004F019D"/>
    <w:rsid w:val="004F0960"/>
    <w:rsid w:val="004F2D14"/>
    <w:rsid w:val="004F36DE"/>
    <w:rsid w:val="004F6C1C"/>
    <w:rsid w:val="004F7787"/>
    <w:rsid w:val="004F79DD"/>
    <w:rsid w:val="0050196E"/>
    <w:rsid w:val="0050231D"/>
    <w:rsid w:val="005045C9"/>
    <w:rsid w:val="00504DC8"/>
    <w:rsid w:val="0050518E"/>
    <w:rsid w:val="005057A4"/>
    <w:rsid w:val="00505D40"/>
    <w:rsid w:val="0050780D"/>
    <w:rsid w:val="005079DF"/>
    <w:rsid w:val="00507F10"/>
    <w:rsid w:val="005100AD"/>
    <w:rsid w:val="0051208E"/>
    <w:rsid w:val="00512CE7"/>
    <w:rsid w:val="0051380F"/>
    <w:rsid w:val="00513A05"/>
    <w:rsid w:val="0051448D"/>
    <w:rsid w:val="00514673"/>
    <w:rsid w:val="00515AF3"/>
    <w:rsid w:val="005178F3"/>
    <w:rsid w:val="0052012C"/>
    <w:rsid w:val="00521228"/>
    <w:rsid w:val="00522C90"/>
    <w:rsid w:val="00522D8D"/>
    <w:rsid w:val="00522DB2"/>
    <w:rsid w:val="00523A98"/>
    <w:rsid w:val="00523B53"/>
    <w:rsid w:val="00525684"/>
    <w:rsid w:val="00526665"/>
    <w:rsid w:val="00526873"/>
    <w:rsid w:val="005309EB"/>
    <w:rsid w:val="005311F3"/>
    <w:rsid w:val="00531CE1"/>
    <w:rsid w:val="00532516"/>
    <w:rsid w:val="00532915"/>
    <w:rsid w:val="00532AD4"/>
    <w:rsid w:val="00535C9F"/>
    <w:rsid w:val="00535CF7"/>
    <w:rsid w:val="0053626A"/>
    <w:rsid w:val="005365BD"/>
    <w:rsid w:val="00537458"/>
    <w:rsid w:val="0053767B"/>
    <w:rsid w:val="00537E12"/>
    <w:rsid w:val="005400A6"/>
    <w:rsid w:val="0054065C"/>
    <w:rsid w:val="00540DE3"/>
    <w:rsid w:val="00541235"/>
    <w:rsid w:val="00541D6F"/>
    <w:rsid w:val="00542112"/>
    <w:rsid w:val="0054384A"/>
    <w:rsid w:val="00544E3D"/>
    <w:rsid w:val="00545CCA"/>
    <w:rsid w:val="005465BE"/>
    <w:rsid w:val="00546D99"/>
    <w:rsid w:val="00546FBA"/>
    <w:rsid w:val="00550FFC"/>
    <w:rsid w:val="0055106E"/>
    <w:rsid w:val="00551D6F"/>
    <w:rsid w:val="0055227B"/>
    <w:rsid w:val="0055267B"/>
    <w:rsid w:val="00553B6C"/>
    <w:rsid w:val="00555778"/>
    <w:rsid w:val="0055680B"/>
    <w:rsid w:val="00556AC9"/>
    <w:rsid w:val="00557529"/>
    <w:rsid w:val="00557ED6"/>
    <w:rsid w:val="00561689"/>
    <w:rsid w:val="00561806"/>
    <w:rsid w:val="00561FC4"/>
    <w:rsid w:val="00562968"/>
    <w:rsid w:val="0056439E"/>
    <w:rsid w:val="00564ECC"/>
    <w:rsid w:val="0056534D"/>
    <w:rsid w:val="005657B2"/>
    <w:rsid w:val="00566120"/>
    <w:rsid w:val="005669D6"/>
    <w:rsid w:val="00566A7D"/>
    <w:rsid w:val="00566C4D"/>
    <w:rsid w:val="00567A1A"/>
    <w:rsid w:val="005709CA"/>
    <w:rsid w:val="0057132A"/>
    <w:rsid w:val="0057206A"/>
    <w:rsid w:val="005729A3"/>
    <w:rsid w:val="00572CD4"/>
    <w:rsid w:val="005733E3"/>
    <w:rsid w:val="00574795"/>
    <w:rsid w:val="00574CBB"/>
    <w:rsid w:val="00574DF5"/>
    <w:rsid w:val="00576638"/>
    <w:rsid w:val="0057692F"/>
    <w:rsid w:val="00577831"/>
    <w:rsid w:val="005814B3"/>
    <w:rsid w:val="00581633"/>
    <w:rsid w:val="0058571F"/>
    <w:rsid w:val="00585BFF"/>
    <w:rsid w:val="0058665B"/>
    <w:rsid w:val="00591506"/>
    <w:rsid w:val="00594DD3"/>
    <w:rsid w:val="005964E1"/>
    <w:rsid w:val="00597824"/>
    <w:rsid w:val="00597AB5"/>
    <w:rsid w:val="00597D5C"/>
    <w:rsid w:val="005A00A6"/>
    <w:rsid w:val="005A034B"/>
    <w:rsid w:val="005A5BC1"/>
    <w:rsid w:val="005A6196"/>
    <w:rsid w:val="005A6CFC"/>
    <w:rsid w:val="005A7033"/>
    <w:rsid w:val="005A71BB"/>
    <w:rsid w:val="005B09EB"/>
    <w:rsid w:val="005B1C30"/>
    <w:rsid w:val="005B7CCD"/>
    <w:rsid w:val="005C14B7"/>
    <w:rsid w:val="005C184D"/>
    <w:rsid w:val="005C2098"/>
    <w:rsid w:val="005C38ED"/>
    <w:rsid w:val="005C3A77"/>
    <w:rsid w:val="005C4F65"/>
    <w:rsid w:val="005C5396"/>
    <w:rsid w:val="005C585F"/>
    <w:rsid w:val="005C6FDC"/>
    <w:rsid w:val="005C7562"/>
    <w:rsid w:val="005D015D"/>
    <w:rsid w:val="005D0590"/>
    <w:rsid w:val="005D0D72"/>
    <w:rsid w:val="005D2E83"/>
    <w:rsid w:val="005D58B9"/>
    <w:rsid w:val="005D6558"/>
    <w:rsid w:val="005E23F9"/>
    <w:rsid w:val="005E387C"/>
    <w:rsid w:val="005E3939"/>
    <w:rsid w:val="005E39BA"/>
    <w:rsid w:val="005E3B71"/>
    <w:rsid w:val="005E4730"/>
    <w:rsid w:val="005E56DA"/>
    <w:rsid w:val="005E5A70"/>
    <w:rsid w:val="005E60FC"/>
    <w:rsid w:val="005E6150"/>
    <w:rsid w:val="005F10C0"/>
    <w:rsid w:val="005F126F"/>
    <w:rsid w:val="005F1B48"/>
    <w:rsid w:val="005F38BB"/>
    <w:rsid w:val="005F5388"/>
    <w:rsid w:val="005F7B91"/>
    <w:rsid w:val="00600635"/>
    <w:rsid w:val="006007D9"/>
    <w:rsid w:val="006012E3"/>
    <w:rsid w:val="006022ED"/>
    <w:rsid w:val="006022F7"/>
    <w:rsid w:val="00602345"/>
    <w:rsid w:val="0060393D"/>
    <w:rsid w:val="00605838"/>
    <w:rsid w:val="0060612D"/>
    <w:rsid w:val="00606D4E"/>
    <w:rsid w:val="00612BFE"/>
    <w:rsid w:val="006132A8"/>
    <w:rsid w:val="00613BAA"/>
    <w:rsid w:val="006143C4"/>
    <w:rsid w:val="00616E74"/>
    <w:rsid w:val="0061789C"/>
    <w:rsid w:val="0062080A"/>
    <w:rsid w:val="00622ECD"/>
    <w:rsid w:val="0062487F"/>
    <w:rsid w:val="00625D59"/>
    <w:rsid w:val="00626467"/>
    <w:rsid w:val="00626911"/>
    <w:rsid w:val="00626F17"/>
    <w:rsid w:val="006300D5"/>
    <w:rsid w:val="006318D5"/>
    <w:rsid w:val="00632BB8"/>
    <w:rsid w:val="00632FB0"/>
    <w:rsid w:val="00633A8E"/>
    <w:rsid w:val="00633B70"/>
    <w:rsid w:val="00633B91"/>
    <w:rsid w:val="0063442B"/>
    <w:rsid w:val="006347BD"/>
    <w:rsid w:val="0063556F"/>
    <w:rsid w:val="0063652D"/>
    <w:rsid w:val="00636DB9"/>
    <w:rsid w:val="00637778"/>
    <w:rsid w:val="0064051C"/>
    <w:rsid w:val="0064053A"/>
    <w:rsid w:val="00641792"/>
    <w:rsid w:val="0064183E"/>
    <w:rsid w:val="00641D12"/>
    <w:rsid w:val="0064204F"/>
    <w:rsid w:val="00642372"/>
    <w:rsid w:val="00643280"/>
    <w:rsid w:val="00643830"/>
    <w:rsid w:val="0064455F"/>
    <w:rsid w:val="006461F2"/>
    <w:rsid w:val="006466CF"/>
    <w:rsid w:val="00650185"/>
    <w:rsid w:val="006503D1"/>
    <w:rsid w:val="006527DA"/>
    <w:rsid w:val="0065500B"/>
    <w:rsid w:val="006553D6"/>
    <w:rsid w:val="00656D90"/>
    <w:rsid w:val="00657FB5"/>
    <w:rsid w:val="006604AB"/>
    <w:rsid w:val="00660C13"/>
    <w:rsid w:val="006644EA"/>
    <w:rsid w:val="00666085"/>
    <w:rsid w:val="0066683C"/>
    <w:rsid w:val="006669AC"/>
    <w:rsid w:val="00667B6E"/>
    <w:rsid w:val="0067013C"/>
    <w:rsid w:val="00670E82"/>
    <w:rsid w:val="00671406"/>
    <w:rsid w:val="00672388"/>
    <w:rsid w:val="0067239F"/>
    <w:rsid w:val="0067262A"/>
    <w:rsid w:val="0067264F"/>
    <w:rsid w:val="0067345F"/>
    <w:rsid w:val="0067398B"/>
    <w:rsid w:val="00674F9B"/>
    <w:rsid w:val="006805CE"/>
    <w:rsid w:val="00680910"/>
    <w:rsid w:val="00681007"/>
    <w:rsid w:val="00681E52"/>
    <w:rsid w:val="00682375"/>
    <w:rsid w:val="006848AA"/>
    <w:rsid w:val="006853D1"/>
    <w:rsid w:val="006859A8"/>
    <w:rsid w:val="0068603A"/>
    <w:rsid w:val="00687214"/>
    <w:rsid w:val="006904E7"/>
    <w:rsid w:val="00691FE8"/>
    <w:rsid w:val="006925FF"/>
    <w:rsid w:val="006932D9"/>
    <w:rsid w:val="00693EA3"/>
    <w:rsid w:val="00696257"/>
    <w:rsid w:val="00696665"/>
    <w:rsid w:val="00697E4D"/>
    <w:rsid w:val="00697F76"/>
    <w:rsid w:val="006A0873"/>
    <w:rsid w:val="006A1370"/>
    <w:rsid w:val="006A2589"/>
    <w:rsid w:val="006A27F7"/>
    <w:rsid w:val="006A2992"/>
    <w:rsid w:val="006A29DD"/>
    <w:rsid w:val="006A483B"/>
    <w:rsid w:val="006A563E"/>
    <w:rsid w:val="006A7007"/>
    <w:rsid w:val="006A773B"/>
    <w:rsid w:val="006B03BA"/>
    <w:rsid w:val="006B06E7"/>
    <w:rsid w:val="006B0F18"/>
    <w:rsid w:val="006B1A90"/>
    <w:rsid w:val="006B3234"/>
    <w:rsid w:val="006B448F"/>
    <w:rsid w:val="006B4E6C"/>
    <w:rsid w:val="006B534F"/>
    <w:rsid w:val="006B63F5"/>
    <w:rsid w:val="006B6871"/>
    <w:rsid w:val="006B75EC"/>
    <w:rsid w:val="006C0907"/>
    <w:rsid w:val="006C0D7E"/>
    <w:rsid w:val="006C138B"/>
    <w:rsid w:val="006C160F"/>
    <w:rsid w:val="006C2675"/>
    <w:rsid w:val="006C335B"/>
    <w:rsid w:val="006C4106"/>
    <w:rsid w:val="006C54CB"/>
    <w:rsid w:val="006C56F9"/>
    <w:rsid w:val="006C5896"/>
    <w:rsid w:val="006C64A3"/>
    <w:rsid w:val="006C6D2E"/>
    <w:rsid w:val="006C73E4"/>
    <w:rsid w:val="006D03EF"/>
    <w:rsid w:val="006D0A3F"/>
    <w:rsid w:val="006D0BD6"/>
    <w:rsid w:val="006D0E1A"/>
    <w:rsid w:val="006D1D01"/>
    <w:rsid w:val="006D1DB3"/>
    <w:rsid w:val="006D1F9C"/>
    <w:rsid w:val="006D39F9"/>
    <w:rsid w:val="006D45DC"/>
    <w:rsid w:val="006D6C33"/>
    <w:rsid w:val="006E0302"/>
    <w:rsid w:val="006E0ACD"/>
    <w:rsid w:val="006E0F37"/>
    <w:rsid w:val="006E1F90"/>
    <w:rsid w:val="006E22A6"/>
    <w:rsid w:val="006E2999"/>
    <w:rsid w:val="006E2C8C"/>
    <w:rsid w:val="006E35CD"/>
    <w:rsid w:val="006E3F9E"/>
    <w:rsid w:val="006E4B61"/>
    <w:rsid w:val="006E57D1"/>
    <w:rsid w:val="006E5B5D"/>
    <w:rsid w:val="006E7DA4"/>
    <w:rsid w:val="006E7E96"/>
    <w:rsid w:val="006F116A"/>
    <w:rsid w:val="006F2938"/>
    <w:rsid w:val="006F3AC9"/>
    <w:rsid w:val="006F4F1F"/>
    <w:rsid w:val="006F5579"/>
    <w:rsid w:val="006F7DB2"/>
    <w:rsid w:val="00701F5B"/>
    <w:rsid w:val="00703F20"/>
    <w:rsid w:val="00704190"/>
    <w:rsid w:val="0070487B"/>
    <w:rsid w:val="00704EA9"/>
    <w:rsid w:val="00705809"/>
    <w:rsid w:val="0070678C"/>
    <w:rsid w:val="007078BD"/>
    <w:rsid w:val="007127AE"/>
    <w:rsid w:val="007129F1"/>
    <w:rsid w:val="0071546A"/>
    <w:rsid w:val="0071696D"/>
    <w:rsid w:val="0072060C"/>
    <w:rsid w:val="0072085D"/>
    <w:rsid w:val="0072131A"/>
    <w:rsid w:val="00724B36"/>
    <w:rsid w:val="0072611F"/>
    <w:rsid w:val="00726159"/>
    <w:rsid w:val="00726B35"/>
    <w:rsid w:val="0073009D"/>
    <w:rsid w:val="007305FF"/>
    <w:rsid w:val="00731CC2"/>
    <w:rsid w:val="007323B9"/>
    <w:rsid w:val="00733745"/>
    <w:rsid w:val="00734728"/>
    <w:rsid w:val="00736977"/>
    <w:rsid w:val="00736A20"/>
    <w:rsid w:val="00737992"/>
    <w:rsid w:val="00737ECF"/>
    <w:rsid w:val="007401D1"/>
    <w:rsid w:val="00740CD4"/>
    <w:rsid w:val="00743804"/>
    <w:rsid w:val="00743F25"/>
    <w:rsid w:val="00745914"/>
    <w:rsid w:val="007463F5"/>
    <w:rsid w:val="00746A0D"/>
    <w:rsid w:val="00746BF1"/>
    <w:rsid w:val="00747406"/>
    <w:rsid w:val="007505D4"/>
    <w:rsid w:val="007512F9"/>
    <w:rsid w:val="007520C4"/>
    <w:rsid w:val="0075273E"/>
    <w:rsid w:val="00752D1B"/>
    <w:rsid w:val="007540EC"/>
    <w:rsid w:val="007548EC"/>
    <w:rsid w:val="00754C25"/>
    <w:rsid w:val="007560D9"/>
    <w:rsid w:val="007609FA"/>
    <w:rsid w:val="00761121"/>
    <w:rsid w:val="007617AC"/>
    <w:rsid w:val="00761A78"/>
    <w:rsid w:val="00762294"/>
    <w:rsid w:val="007625FB"/>
    <w:rsid w:val="007628C7"/>
    <w:rsid w:val="00762C00"/>
    <w:rsid w:val="00763FD7"/>
    <w:rsid w:val="00764270"/>
    <w:rsid w:val="00764401"/>
    <w:rsid w:val="00764F32"/>
    <w:rsid w:val="00765033"/>
    <w:rsid w:val="007650C9"/>
    <w:rsid w:val="00765564"/>
    <w:rsid w:val="007663BA"/>
    <w:rsid w:val="007669F9"/>
    <w:rsid w:val="00767EA1"/>
    <w:rsid w:val="00770DDD"/>
    <w:rsid w:val="00771073"/>
    <w:rsid w:val="0077146B"/>
    <w:rsid w:val="00771716"/>
    <w:rsid w:val="007729BE"/>
    <w:rsid w:val="0077508F"/>
    <w:rsid w:val="007750CA"/>
    <w:rsid w:val="00775787"/>
    <w:rsid w:val="007760A8"/>
    <w:rsid w:val="007769CF"/>
    <w:rsid w:val="00776F1D"/>
    <w:rsid w:val="00777700"/>
    <w:rsid w:val="007777FD"/>
    <w:rsid w:val="00782D5A"/>
    <w:rsid w:val="00783BBB"/>
    <w:rsid w:val="00783F4C"/>
    <w:rsid w:val="007850A1"/>
    <w:rsid w:val="00785874"/>
    <w:rsid w:val="00786256"/>
    <w:rsid w:val="0078784C"/>
    <w:rsid w:val="00790B1B"/>
    <w:rsid w:val="00791422"/>
    <w:rsid w:val="00792ED2"/>
    <w:rsid w:val="00794B0D"/>
    <w:rsid w:val="00795E7F"/>
    <w:rsid w:val="00797929"/>
    <w:rsid w:val="00797CD2"/>
    <w:rsid w:val="007A191E"/>
    <w:rsid w:val="007A2569"/>
    <w:rsid w:val="007A303A"/>
    <w:rsid w:val="007A3FDC"/>
    <w:rsid w:val="007A5A5A"/>
    <w:rsid w:val="007A7552"/>
    <w:rsid w:val="007A75EB"/>
    <w:rsid w:val="007A7B6E"/>
    <w:rsid w:val="007B17E9"/>
    <w:rsid w:val="007B2294"/>
    <w:rsid w:val="007B365B"/>
    <w:rsid w:val="007B36B8"/>
    <w:rsid w:val="007B4315"/>
    <w:rsid w:val="007B434E"/>
    <w:rsid w:val="007B6BCC"/>
    <w:rsid w:val="007B7457"/>
    <w:rsid w:val="007B76F6"/>
    <w:rsid w:val="007B7B65"/>
    <w:rsid w:val="007B7BD8"/>
    <w:rsid w:val="007C0172"/>
    <w:rsid w:val="007C085F"/>
    <w:rsid w:val="007C157A"/>
    <w:rsid w:val="007C1DFA"/>
    <w:rsid w:val="007C266B"/>
    <w:rsid w:val="007C2D2A"/>
    <w:rsid w:val="007C48CB"/>
    <w:rsid w:val="007C7882"/>
    <w:rsid w:val="007D2BB7"/>
    <w:rsid w:val="007D4A4A"/>
    <w:rsid w:val="007D54BF"/>
    <w:rsid w:val="007D65F2"/>
    <w:rsid w:val="007D74F8"/>
    <w:rsid w:val="007D7772"/>
    <w:rsid w:val="007E1667"/>
    <w:rsid w:val="007E195D"/>
    <w:rsid w:val="007E31D8"/>
    <w:rsid w:val="007E33B6"/>
    <w:rsid w:val="007E406F"/>
    <w:rsid w:val="007E4E50"/>
    <w:rsid w:val="007E5145"/>
    <w:rsid w:val="007E7002"/>
    <w:rsid w:val="007E7210"/>
    <w:rsid w:val="007E7290"/>
    <w:rsid w:val="007E7EDE"/>
    <w:rsid w:val="007F0275"/>
    <w:rsid w:val="007F0C26"/>
    <w:rsid w:val="007F1785"/>
    <w:rsid w:val="007F2106"/>
    <w:rsid w:val="007F3F02"/>
    <w:rsid w:val="007F5106"/>
    <w:rsid w:val="00800F1F"/>
    <w:rsid w:val="00801126"/>
    <w:rsid w:val="008018EC"/>
    <w:rsid w:val="00802D94"/>
    <w:rsid w:val="00803306"/>
    <w:rsid w:val="00806255"/>
    <w:rsid w:val="00806E21"/>
    <w:rsid w:val="00807BCF"/>
    <w:rsid w:val="008117B4"/>
    <w:rsid w:val="008133AF"/>
    <w:rsid w:val="0081427C"/>
    <w:rsid w:val="00814E1A"/>
    <w:rsid w:val="00816F54"/>
    <w:rsid w:val="00817057"/>
    <w:rsid w:val="00817FB1"/>
    <w:rsid w:val="008200B2"/>
    <w:rsid w:val="0082083A"/>
    <w:rsid w:val="008210E3"/>
    <w:rsid w:val="00821111"/>
    <w:rsid w:val="008222A1"/>
    <w:rsid w:val="008228C3"/>
    <w:rsid w:val="00822CCB"/>
    <w:rsid w:val="008237E7"/>
    <w:rsid w:val="00823AD4"/>
    <w:rsid w:val="00823D39"/>
    <w:rsid w:val="00823F9C"/>
    <w:rsid w:val="00825EC8"/>
    <w:rsid w:val="008271B0"/>
    <w:rsid w:val="00827E6B"/>
    <w:rsid w:val="00830089"/>
    <w:rsid w:val="00830E2A"/>
    <w:rsid w:val="00831FA3"/>
    <w:rsid w:val="00832D0A"/>
    <w:rsid w:val="0083353F"/>
    <w:rsid w:val="0083513B"/>
    <w:rsid w:val="0083548F"/>
    <w:rsid w:val="008358F5"/>
    <w:rsid w:val="00836741"/>
    <w:rsid w:val="008400AB"/>
    <w:rsid w:val="008405AD"/>
    <w:rsid w:val="00840ACC"/>
    <w:rsid w:val="00840AF0"/>
    <w:rsid w:val="00841A45"/>
    <w:rsid w:val="00841AB5"/>
    <w:rsid w:val="008431F3"/>
    <w:rsid w:val="00846089"/>
    <w:rsid w:val="00847238"/>
    <w:rsid w:val="0085248B"/>
    <w:rsid w:val="00853732"/>
    <w:rsid w:val="0085666B"/>
    <w:rsid w:val="00857726"/>
    <w:rsid w:val="00861CA8"/>
    <w:rsid w:val="00863027"/>
    <w:rsid w:val="00864C4B"/>
    <w:rsid w:val="0086510D"/>
    <w:rsid w:val="00870633"/>
    <w:rsid w:val="0087133C"/>
    <w:rsid w:val="00874CDE"/>
    <w:rsid w:val="00876D19"/>
    <w:rsid w:val="008770FA"/>
    <w:rsid w:val="008809B8"/>
    <w:rsid w:val="00880E6E"/>
    <w:rsid w:val="00880F58"/>
    <w:rsid w:val="00882B59"/>
    <w:rsid w:val="00884A4C"/>
    <w:rsid w:val="008850AB"/>
    <w:rsid w:val="00886B97"/>
    <w:rsid w:val="0089179B"/>
    <w:rsid w:val="008923FC"/>
    <w:rsid w:val="00892E44"/>
    <w:rsid w:val="00892F1F"/>
    <w:rsid w:val="0089581E"/>
    <w:rsid w:val="008960B9"/>
    <w:rsid w:val="0089617D"/>
    <w:rsid w:val="00896623"/>
    <w:rsid w:val="008975F5"/>
    <w:rsid w:val="008A35C5"/>
    <w:rsid w:val="008A3A73"/>
    <w:rsid w:val="008A4388"/>
    <w:rsid w:val="008A4BEF"/>
    <w:rsid w:val="008A4EBF"/>
    <w:rsid w:val="008A5483"/>
    <w:rsid w:val="008A6DBD"/>
    <w:rsid w:val="008B0506"/>
    <w:rsid w:val="008B1C66"/>
    <w:rsid w:val="008B2599"/>
    <w:rsid w:val="008B25D4"/>
    <w:rsid w:val="008B27A8"/>
    <w:rsid w:val="008B3DCE"/>
    <w:rsid w:val="008B4CE4"/>
    <w:rsid w:val="008B5411"/>
    <w:rsid w:val="008B66B2"/>
    <w:rsid w:val="008B6D18"/>
    <w:rsid w:val="008B78F0"/>
    <w:rsid w:val="008C0324"/>
    <w:rsid w:val="008C0DA5"/>
    <w:rsid w:val="008C318B"/>
    <w:rsid w:val="008C3C1C"/>
    <w:rsid w:val="008C49D9"/>
    <w:rsid w:val="008C5ABC"/>
    <w:rsid w:val="008C6039"/>
    <w:rsid w:val="008C69B0"/>
    <w:rsid w:val="008C6B43"/>
    <w:rsid w:val="008D1FE0"/>
    <w:rsid w:val="008D6318"/>
    <w:rsid w:val="008D6439"/>
    <w:rsid w:val="008D6623"/>
    <w:rsid w:val="008D6D16"/>
    <w:rsid w:val="008D7B6C"/>
    <w:rsid w:val="008E0BF8"/>
    <w:rsid w:val="008E1855"/>
    <w:rsid w:val="008E388E"/>
    <w:rsid w:val="008E3A97"/>
    <w:rsid w:val="008E3AB0"/>
    <w:rsid w:val="008E4197"/>
    <w:rsid w:val="008E43E3"/>
    <w:rsid w:val="008E59FE"/>
    <w:rsid w:val="008E6456"/>
    <w:rsid w:val="008E6608"/>
    <w:rsid w:val="008E7926"/>
    <w:rsid w:val="008F1FB3"/>
    <w:rsid w:val="008F2675"/>
    <w:rsid w:val="008F5D74"/>
    <w:rsid w:val="008F602C"/>
    <w:rsid w:val="008F6F6F"/>
    <w:rsid w:val="008F7720"/>
    <w:rsid w:val="008F7E8E"/>
    <w:rsid w:val="009004E1"/>
    <w:rsid w:val="00901195"/>
    <w:rsid w:val="009017C6"/>
    <w:rsid w:val="00902470"/>
    <w:rsid w:val="00905140"/>
    <w:rsid w:val="009051BC"/>
    <w:rsid w:val="00905B5A"/>
    <w:rsid w:val="009105E3"/>
    <w:rsid w:val="009132AC"/>
    <w:rsid w:val="00915299"/>
    <w:rsid w:val="00915761"/>
    <w:rsid w:val="0091663A"/>
    <w:rsid w:val="00917775"/>
    <w:rsid w:val="00917800"/>
    <w:rsid w:val="009203BF"/>
    <w:rsid w:val="00920E2B"/>
    <w:rsid w:val="00921EB7"/>
    <w:rsid w:val="00924394"/>
    <w:rsid w:val="009251A8"/>
    <w:rsid w:val="00925ACB"/>
    <w:rsid w:val="00927FBE"/>
    <w:rsid w:val="0093125A"/>
    <w:rsid w:val="009318D5"/>
    <w:rsid w:val="00933982"/>
    <w:rsid w:val="00933C35"/>
    <w:rsid w:val="0093413E"/>
    <w:rsid w:val="00934C94"/>
    <w:rsid w:val="009364A7"/>
    <w:rsid w:val="009370A6"/>
    <w:rsid w:val="0094087D"/>
    <w:rsid w:val="00941070"/>
    <w:rsid w:val="009416AA"/>
    <w:rsid w:val="00942199"/>
    <w:rsid w:val="009422C0"/>
    <w:rsid w:val="009428D1"/>
    <w:rsid w:val="00942F29"/>
    <w:rsid w:val="00942F5C"/>
    <w:rsid w:val="00943002"/>
    <w:rsid w:val="0094712F"/>
    <w:rsid w:val="009514FD"/>
    <w:rsid w:val="00951A93"/>
    <w:rsid w:val="009520F6"/>
    <w:rsid w:val="00952E98"/>
    <w:rsid w:val="00954D3C"/>
    <w:rsid w:val="00954FEA"/>
    <w:rsid w:val="009551D2"/>
    <w:rsid w:val="00955ACA"/>
    <w:rsid w:val="009560C0"/>
    <w:rsid w:val="009577E0"/>
    <w:rsid w:val="009608E4"/>
    <w:rsid w:val="00963A3F"/>
    <w:rsid w:val="009704EC"/>
    <w:rsid w:val="009709AF"/>
    <w:rsid w:val="00972A55"/>
    <w:rsid w:val="00973427"/>
    <w:rsid w:val="009751A6"/>
    <w:rsid w:val="00976335"/>
    <w:rsid w:val="009766A3"/>
    <w:rsid w:val="009806F1"/>
    <w:rsid w:val="0098150B"/>
    <w:rsid w:val="0098163E"/>
    <w:rsid w:val="009841BD"/>
    <w:rsid w:val="00990381"/>
    <w:rsid w:val="00990CA9"/>
    <w:rsid w:val="00992317"/>
    <w:rsid w:val="00992377"/>
    <w:rsid w:val="0099302A"/>
    <w:rsid w:val="00994768"/>
    <w:rsid w:val="009950D5"/>
    <w:rsid w:val="0099538C"/>
    <w:rsid w:val="009A0313"/>
    <w:rsid w:val="009A090B"/>
    <w:rsid w:val="009A09E1"/>
    <w:rsid w:val="009A3A6C"/>
    <w:rsid w:val="009A415E"/>
    <w:rsid w:val="009A42B7"/>
    <w:rsid w:val="009A48A9"/>
    <w:rsid w:val="009A4E47"/>
    <w:rsid w:val="009A5217"/>
    <w:rsid w:val="009A6527"/>
    <w:rsid w:val="009B0880"/>
    <w:rsid w:val="009B20DA"/>
    <w:rsid w:val="009B268C"/>
    <w:rsid w:val="009B2F2F"/>
    <w:rsid w:val="009B3A3D"/>
    <w:rsid w:val="009B4419"/>
    <w:rsid w:val="009B4C45"/>
    <w:rsid w:val="009B5E6C"/>
    <w:rsid w:val="009B656B"/>
    <w:rsid w:val="009B6D3B"/>
    <w:rsid w:val="009B792B"/>
    <w:rsid w:val="009B7B04"/>
    <w:rsid w:val="009C130A"/>
    <w:rsid w:val="009C2B3A"/>
    <w:rsid w:val="009C35C2"/>
    <w:rsid w:val="009C3C82"/>
    <w:rsid w:val="009C43D8"/>
    <w:rsid w:val="009C45B0"/>
    <w:rsid w:val="009C5B14"/>
    <w:rsid w:val="009C5ED5"/>
    <w:rsid w:val="009C5FA4"/>
    <w:rsid w:val="009D1048"/>
    <w:rsid w:val="009D23A3"/>
    <w:rsid w:val="009D37DF"/>
    <w:rsid w:val="009D6DFF"/>
    <w:rsid w:val="009D7698"/>
    <w:rsid w:val="009D7C6D"/>
    <w:rsid w:val="009E15BB"/>
    <w:rsid w:val="009E1BAD"/>
    <w:rsid w:val="009E2C43"/>
    <w:rsid w:val="009E365F"/>
    <w:rsid w:val="009E3936"/>
    <w:rsid w:val="009E3C38"/>
    <w:rsid w:val="009E4290"/>
    <w:rsid w:val="009E58B3"/>
    <w:rsid w:val="009E58FD"/>
    <w:rsid w:val="009F0029"/>
    <w:rsid w:val="009F1B75"/>
    <w:rsid w:val="009F287E"/>
    <w:rsid w:val="009F7188"/>
    <w:rsid w:val="00A00988"/>
    <w:rsid w:val="00A0161B"/>
    <w:rsid w:val="00A01FFE"/>
    <w:rsid w:val="00A036B4"/>
    <w:rsid w:val="00A0403E"/>
    <w:rsid w:val="00A05142"/>
    <w:rsid w:val="00A0566B"/>
    <w:rsid w:val="00A0636C"/>
    <w:rsid w:val="00A07034"/>
    <w:rsid w:val="00A075C4"/>
    <w:rsid w:val="00A106F5"/>
    <w:rsid w:val="00A12CB9"/>
    <w:rsid w:val="00A13561"/>
    <w:rsid w:val="00A159FA"/>
    <w:rsid w:val="00A162CA"/>
    <w:rsid w:val="00A21EF1"/>
    <w:rsid w:val="00A227A8"/>
    <w:rsid w:val="00A22D72"/>
    <w:rsid w:val="00A251A4"/>
    <w:rsid w:val="00A2520C"/>
    <w:rsid w:val="00A2531B"/>
    <w:rsid w:val="00A253DE"/>
    <w:rsid w:val="00A26683"/>
    <w:rsid w:val="00A27BFA"/>
    <w:rsid w:val="00A30391"/>
    <w:rsid w:val="00A30770"/>
    <w:rsid w:val="00A30AF4"/>
    <w:rsid w:val="00A3119D"/>
    <w:rsid w:val="00A31533"/>
    <w:rsid w:val="00A3288E"/>
    <w:rsid w:val="00A32893"/>
    <w:rsid w:val="00A32F3F"/>
    <w:rsid w:val="00A33184"/>
    <w:rsid w:val="00A34A3D"/>
    <w:rsid w:val="00A3587B"/>
    <w:rsid w:val="00A37AD9"/>
    <w:rsid w:val="00A402D1"/>
    <w:rsid w:val="00A470AF"/>
    <w:rsid w:val="00A47D6A"/>
    <w:rsid w:val="00A50C33"/>
    <w:rsid w:val="00A512BE"/>
    <w:rsid w:val="00A512D1"/>
    <w:rsid w:val="00A52331"/>
    <w:rsid w:val="00A530B1"/>
    <w:rsid w:val="00A53661"/>
    <w:rsid w:val="00A557A6"/>
    <w:rsid w:val="00A57E81"/>
    <w:rsid w:val="00A60182"/>
    <w:rsid w:val="00A60B9F"/>
    <w:rsid w:val="00A61AD4"/>
    <w:rsid w:val="00A61C5D"/>
    <w:rsid w:val="00A6347F"/>
    <w:rsid w:val="00A6386C"/>
    <w:rsid w:val="00A638E2"/>
    <w:rsid w:val="00A64EE5"/>
    <w:rsid w:val="00A656DC"/>
    <w:rsid w:val="00A66EB9"/>
    <w:rsid w:val="00A66ED9"/>
    <w:rsid w:val="00A672C4"/>
    <w:rsid w:val="00A70434"/>
    <w:rsid w:val="00A70CA4"/>
    <w:rsid w:val="00A70FE8"/>
    <w:rsid w:val="00A73BBC"/>
    <w:rsid w:val="00A73C8E"/>
    <w:rsid w:val="00A7596D"/>
    <w:rsid w:val="00A76418"/>
    <w:rsid w:val="00A76DF0"/>
    <w:rsid w:val="00A817D4"/>
    <w:rsid w:val="00A8232F"/>
    <w:rsid w:val="00A82D53"/>
    <w:rsid w:val="00A843D2"/>
    <w:rsid w:val="00A854BA"/>
    <w:rsid w:val="00A855AD"/>
    <w:rsid w:val="00A87F38"/>
    <w:rsid w:val="00A90A4F"/>
    <w:rsid w:val="00A90EEF"/>
    <w:rsid w:val="00A934E0"/>
    <w:rsid w:val="00A93A47"/>
    <w:rsid w:val="00A9455B"/>
    <w:rsid w:val="00A95932"/>
    <w:rsid w:val="00A95E61"/>
    <w:rsid w:val="00A968C6"/>
    <w:rsid w:val="00A97290"/>
    <w:rsid w:val="00AA1F01"/>
    <w:rsid w:val="00AA24CF"/>
    <w:rsid w:val="00AA378F"/>
    <w:rsid w:val="00AA3965"/>
    <w:rsid w:val="00AA3DAF"/>
    <w:rsid w:val="00AA545A"/>
    <w:rsid w:val="00AA572C"/>
    <w:rsid w:val="00AA5D91"/>
    <w:rsid w:val="00AA6ADB"/>
    <w:rsid w:val="00AA7A15"/>
    <w:rsid w:val="00AB0394"/>
    <w:rsid w:val="00AB17F2"/>
    <w:rsid w:val="00AB337F"/>
    <w:rsid w:val="00AB39E8"/>
    <w:rsid w:val="00AB453B"/>
    <w:rsid w:val="00AB508E"/>
    <w:rsid w:val="00AB62C2"/>
    <w:rsid w:val="00AB65DA"/>
    <w:rsid w:val="00AB6C5B"/>
    <w:rsid w:val="00AC03E0"/>
    <w:rsid w:val="00AC0FEA"/>
    <w:rsid w:val="00AC10C2"/>
    <w:rsid w:val="00AC2447"/>
    <w:rsid w:val="00AC3336"/>
    <w:rsid w:val="00AC3BB4"/>
    <w:rsid w:val="00AC5161"/>
    <w:rsid w:val="00AC5623"/>
    <w:rsid w:val="00AC5E89"/>
    <w:rsid w:val="00AC62D6"/>
    <w:rsid w:val="00AD074F"/>
    <w:rsid w:val="00AD1D67"/>
    <w:rsid w:val="00AD30BE"/>
    <w:rsid w:val="00AD3D75"/>
    <w:rsid w:val="00AD3F76"/>
    <w:rsid w:val="00AD4193"/>
    <w:rsid w:val="00AD479E"/>
    <w:rsid w:val="00AD511B"/>
    <w:rsid w:val="00AD5154"/>
    <w:rsid w:val="00AD5155"/>
    <w:rsid w:val="00AD6D7A"/>
    <w:rsid w:val="00AD7F28"/>
    <w:rsid w:val="00AE0599"/>
    <w:rsid w:val="00AE0691"/>
    <w:rsid w:val="00AE10B8"/>
    <w:rsid w:val="00AE1201"/>
    <w:rsid w:val="00AE1363"/>
    <w:rsid w:val="00AE3251"/>
    <w:rsid w:val="00AE4C7B"/>
    <w:rsid w:val="00AE5255"/>
    <w:rsid w:val="00AE532B"/>
    <w:rsid w:val="00AE57BC"/>
    <w:rsid w:val="00AE63A8"/>
    <w:rsid w:val="00AF07A3"/>
    <w:rsid w:val="00AF1635"/>
    <w:rsid w:val="00AF1DB6"/>
    <w:rsid w:val="00AF2939"/>
    <w:rsid w:val="00AF3743"/>
    <w:rsid w:val="00AF4064"/>
    <w:rsid w:val="00AF42BD"/>
    <w:rsid w:val="00AF4FB2"/>
    <w:rsid w:val="00AF5903"/>
    <w:rsid w:val="00AF5AB2"/>
    <w:rsid w:val="00B00363"/>
    <w:rsid w:val="00B00FD2"/>
    <w:rsid w:val="00B02351"/>
    <w:rsid w:val="00B026DB"/>
    <w:rsid w:val="00B044EF"/>
    <w:rsid w:val="00B04EFE"/>
    <w:rsid w:val="00B06F55"/>
    <w:rsid w:val="00B07273"/>
    <w:rsid w:val="00B10FC2"/>
    <w:rsid w:val="00B112C3"/>
    <w:rsid w:val="00B127F9"/>
    <w:rsid w:val="00B14032"/>
    <w:rsid w:val="00B14989"/>
    <w:rsid w:val="00B15F31"/>
    <w:rsid w:val="00B17235"/>
    <w:rsid w:val="00B21676"/>
    <w:rsid w:val="00B21A6B"/>
    <w:rsid w:val="00B229F8"/>
    <w:rsid w:val="00B22B18"/>
    <w:rsid w:val="00B2479B"/>
    <w:rsid w:val="00B25100"/>
    <w:rsid w:val="00B25156"/>
    <w:rsid w:val="00B25295"/>
    <w:rsid w:val="00B26FC9"/>
    <w:rsid w:val="00B271F8"/>
    <w:rsid w:val="00B273A1"/>
    <w:rsid w:val="00B273F6"/>
    <w:rsid w:val="00B30148"/>
    <w:rsid w:val="00B3057A"/>
    <w:rsid w:val="00B31B63"/>
    <w:rsid w:val="00B33D8B"/>
    <w:rsid w:val="00B344DD"/>
    <w:rsid w:val="00B372F0"/>
    <w:rsid w:val="00B42693"/>
    <w:rsid w:val="00B42997"/>
    <w:rsid w:val="00B4496C"/>
    <w:rsid w:val="00B4623E"/>
    <w:rsid w:val="00B5028F"/>
    <w:rsid w:val="00B5054E"/>
    <w:rsid w:val="00B507B4"/>
    <w:rsid w:val="00B5129C"/>
    <w:rsid w:val="00B526DF"/>
    <w:rsid w:val="00B55DD4"/>
    <w:rsid w:val="00B56527"/>
    <w:rsid w:val="00B565E2"/>
    <w:rsid w:val="00B61F23"/>
    <w:rsid w:val="00B62C71"/>
    <w:rsid w:val="00B6309E"/>
    <w:rsid w:val="00B634F4"/>
    <w:rsid w:val="00B63F1F"/>
    <w:rsid w:val="00B64636"/>
    <w:rsid w:val="00B64AED"/>
    <w:rsid w:val="00B6605A"/>
    <w:rsid w:val="00B67044"/>
    <w:rsid w:val="00B67218"/>
    <w:rsid w:val="00B6736B"/>
    <w:rsid w:val="00B67680"/>
    <w:rsid w:val="00B70C63"/>
    <w:rsid w:val="00B719CD"/>
    <w:rsid w:val="00B72F3E"/>
    <w:rsid w:val="00B734C5"/>
    <w:rsid w:val="00B74813"/>
    <w:rsid w:val="00B74D2E"/>
    <w:rsid w:val="00B75377"/>
    <w:rsid w:val="00B7597B"/>
    <w:rsid w:val="00B766CA"/>
    <w:rsid w:val="00B76972"/>
    <w:rsid w:val="00B77ECF"/>
    <w:rsid w:val="00B81CDF"/>
    <w:rsid w:val="00B8235A"/>
    <w:rsid w:val="00B82678"/>
    <w:rsid w:val="00B855C7"/>
    <w:rsid w:val="00B86A22"/>
    <w:rsid w:val="00B86B63"/>
    <w:rsid w:val="00B87F79"/>
    <w:rsid w:val="00B87FBE"/>
    <w:rsid w:val="00B90362"/>
    <w:rsid w:val="00B91D8F"/>
    <w:rsid w:val="00B92A8A"/>
    <w:rsid w:val="00B934B0"/>
    <w:rsid w:val="00B937D8"/>
    <w:rsid w:val="00B962A1"/>
    <w:rsid w:val="00B96CDE"/>
    <w:rsid w:val="00BA1AC8"/>
    <w:rsid w:val="00BA1F3B"/>
    <w:rsid w:val="00BA219B"/>
    <w:rsid w:val="00BA2B0C"/>
    <w:rsid w:val="00BA353D"/>
    <w:rsid w:val="00BA3DE6"/>
    <w:rsid w:val="00BA703F"/>
    <w:rsid w:val="00BA7531"/>
    <w:rsid w:val="00BA7667"/>
    <w:rsid w:val="00BA77B7"/>
    <w:rsid w:val="00BB0A50"/>
    <w:rsid w:val="00BB0F58"/>
    <w:rsid w:val="00BB1AA6"/>
    <w:rsid w:val="00BB3295"/>
    <w:rsid w:val="00BB351B"/>
    <w:rsid w:val="00BB4476"/>
    <w:rsid w:val="00BB4E99"/>
    <w:rsid w:val="00BB5198"/>
    <w:rsid w:val="00BB5D93"/>
    <w:rsid w:val="00BB783B"/>
    <w:rsid w:val="00BB7903"/>
    <w:rsid w:val="00BC0109"/>
    <w:rsid w:val="00BC0A63"/>
    <w:rsid w:val="00BC0EF0"/>
    <w:rsid w:val="00BC289C"/>
    <w:rsid w:val="00BC2BBD"/>
    <w:rsid w:val="00BC4BA3"/>
    <w:rsid w:val="00BC4D4B"/>
    <w:rsid w:val="00BC565E"/>
    <w:rsid w:val="00BC673A"/>
    <w:rsid w:val="00BC710B"/>
    <w:rsid w:val="00BC752C"/>
    <w:rsid w:val="00BC757D"/>
    <w:rsid w:val="00BD3F10"/>
    <w:rsid w:val="00BD4BD3"/>
    <w:rsid w:val="00BD4EA5"/>
    <w:rsid w:val="00BD53A5"/>
    <w:rsid w:val="00BD5539"/>
    <w:rsid w:val="00BE024A"/>
    <w:rsid w:val="00BE10CB"/>
    <w:rsid w:val="00BE30AE"/>
    <w:rsid w:val="00BE3196"/>
    <w:rsid w:val="00BE47AD"/>
    <w:rsid w:val="00BE4935"/>
    <w:rsid w:val="00BE637E"/>
    <w:rsid w:val="00BE680A"/>
    <w:rsid w:val="00BF0634"/>
    <w:rsid w:val="00BF2610"/>
    <w:rsid w:val="00BF3E87"/>
    <w:rsid w:val="00BF4CF4"/>
    <w:rsid w:val="00BF5057"/>
    <w:rsid w:val="00BF5669"/>
    <w:rsid w:val="00BF698B"/>
    <w:rsid w:val="00C01272"/>
    <w:rsid w:val="00C02CE1"/>
    <w:rsid w:val="00C04B94"/>
    <w:rsid w:val="00C05214"/>
    <w:rsid w:val="00C07D03"/>
    <w:rsid w:val="00C11AFA"/>
    <w:rsid w:val="00C11D3F"/>
    <w:rsid w:val="00C13DA5"/>
    <w:rsid w:val="00C15B65"/>
    <w:rsid w:val="00C17DA2"/>
    <w:rsid w:val="00C20395"/>
    <w:rsid w:val="00C22E52"/>
    <w:rsid w:val="00C235E5"/>
    <w:rsid w:val="00C23A9F"/>
    <w:rsid w:val="00C24020"/>
    <w:rsid w:val="00C240B4"/>
    <w:rsid w:val="00C2492F"/>
    <w:rsid w:val="00C25B96"/>
    <w:rsid w:val="00C3056F"/>
    <w:rsid w:val="00C331B3"/>
    <w:rsid w:val="00C3473D"/>
    <w:rsid w:val="00C348BD"/>
    <w:rsid w:val="00C35435"/>
    <w:rsid w:val="00C35905"/>
    <w:rsid w:val="00C36754"/>
    <w:rsid w:val="00C36A0C"/>
    <w:rsid w:val="00C36E8D"/>
    <w:rsid w:val="00C375EC"/>
    <w:rsid w:val="00C378DC"/>
    <w:rsid w:val="00C37FD8"/>
    <w:rsid w:val="00C408D7"/>
    <w:rsid w:val="00C426F1"/>
    <w:rsid w:val="00C4354C"/>
    <w:rsid w:val="00C46143"/>
    <w:rsid w:val="00C46741"/>
    <w:rsid w:val="00C46C00"/>
    <w:rsid w:val="00C47422"/>
    <w:rsid w:val="00C50140"/>
    <w:rsid w:val="00C50313"/>
    <w:rsid w:val="00C52AA9"/>
    <w:rsid w:val="00C57114"/>
    <w:rsid w:val="00C61BB4"/>
    <w:rsid w:val="00C6288F"/>
    <w:rsid w:val="00C62BBC"/>
    <w:rsid w:val="00C63B32"/>
    <w:rsid w:val="00C64BC5"/>
    <w:rsid w:val="00C64BEC"/>
    <w:rsid w:val="00C65662"/>
    <w:rsid w:val="00C675EB"/>
    <w:rsid w:val="00C67C91"/>
    <w:rsid w:val="00C67D9F"/>
    <w:rsid w:val="00C67F92"/>
    <w:rsid w:val="00C67FA5"/>
    <w:rsid w:val="00C7075A"/>
    <w:rsid w:val="00C71CAB"/>
    <w:rsid w:val="00C72B89"/>
    <w:rsid w:val="00C72C0E"/>
    <w:rsid w:val="00C7420A"/>
    <w:rsid w:val="00C75945"/>
    <w:rsid w:val="00C80B3A"/>
    <w:rsid w:val="00C81703"/>
    <w:rsid w:val="00C82F4E"/>
    <w:rsid w:val="00C8596F"/>
    <w:rsid w:val="00C87A08"/>
    <w:rsid w:val="00C87EE9"/>
    <w:rsid w:val="00C9020B"/>
    <w:rsid w:val="00C90CDE"/>
    <w:rsid w:val="00C9208A"/>
    <w:rsid w:val="00C92E46"/>
    <w:rsid w:val="00C940B8"/>
    <w:rsid w:val="00C954BE"/>
    <w:rsid w:val="00C95978"/>
    <w:rsid w:val="00C95A55"/>
    <w:rsid w:val="00CA038B"/>
    <w:rsid w:val="00CA30EC"/>
    <w:rsid w:val="00CA3D2F"/>
    <w:rsid w:val="00CA3EEF"/>
    <w:rsid w:val="00CA6C46"/>
    <w:rsid w:val="00CA728D"/>
    <w:rsid w:val="00CB08F6"/>
    <w:rsid w:val="00CB1212"/>
    <w:rsid w:val="00CB15FC"/>
    <w:rsid w:val="00CB1E7A"/>
    <w:rsid w:val="00CB23C5"/>
    <w:rsid w:val="00CB244F"/>
    <w:rsid w:val="00CB33CA"/>
    <w:rsid w:val="00CB405D"/>
    <w:rsid w:val="00CB41D7"/>
    <w:rsid w:val="00CB5831"/>
    <w:rsid w:val="00CB59D8"/>
    <w:rsid w:val="00CB5C60"/>
    <w:rsid w:val="00CB5D52"/>
    <w:rsid w:val="00CB708A"/>
    <w:rsid w:val="00CB7799"/>
    <w:rsid w:val="00CB7E1D"/>
    <w:rsid w:val="00CC0671"/>
    <w:rsid w:val="00CC1656"/>
    <w:rsid w:val="00CC1F06"/>
    <w:rsid w:val="00CC2D0F"/>
    <w:rsid w:val="00CC33D6"/>
    <w:rsid w:val="00CC4C46"/>
    <w:rsid w:val="00CC5F13"/>
    <w:rsid w:val="00CC5FEA"/>
    <w:rsid w:val="00CD11AA"/>
    <w:rsid w:val="00CD28C7"/>
    <w:rsid w:val="00CD2E37"/>
    <w:rsid w:val="00CD3BC1"/>
    <w:rsid w:val="00CD3BDA"/>
    <w:rsid w:val="00CD3DAF"/>
    <w:rsid w:val="00CE0BD3"/>
    <w:rsid w:val="00CE39C4"/>
    <w:rsid w:val="00CE5881"/>
    <w:rsid w:val="00CE6079"/>
    <w:rsid w:val="00CE71B3"/>
    <w:rsid w:val="00CE760F"/>
    <w:rsid w:val="00CF09D5"/>
    <w:rsid w:val="00CF1206"/>
    <w:rsid w:val="00CF206B"/>
    <w:rsid w:val="00CF2C52"/>
    <w:rsid w:val="00CF38B5"/>
    <w:rsid w:val="00CF52D0"/>
    <w:rsid w:val="00CF5CF1"/>
    <w:rsid w:val="00CF7087"/>
    <w:rsid w:val="00CF72A7"/>
    <w:rsid w:val="00D00C8F"/>
    <w:rsid w:val="00D0250F"/>
    <w:rsid w:val="00D03A89"/>
    <w:rsid w:val="00D041DE"/>
    <w:rsid w:val="00D044C3"/>
    <w:rsid w:val="00D05AF6"/>
    <w:rsid w:val="00D06E93"/>
    <w:rsid w:val="00D06F3D"/>
    <w:rsid w:val="00D07856"/>
    <w:rsid w:val="00D105C8"/>
    <w:rsid w:val="00D1100E"/>
    <w:rsid w:val="00D13DCA"/>
    <w:rsid w:val="00D14274"/>
    <w:rsid w:val="00D14481"/>
    <w:rsid w:val="00D155F3"/>
    <w:rsid w:val="00D16587"/>
    <w:rsid w:val="00D16BC2"/>
    <w:rsid w:val="00D17342"/>
    <w:rsid w:val="00D20EE7"/>
    <w:rsid w:val="00D211A9"/>
    <w:rsid w:val="00D21A97"/>
    <w:rsid w:val="00D24EE6"/>
    <w:rsid w:val="00D267B0"/>
    <w:rsid w:val="00D2693C"/>
    <w:rsid w:val="00D26B90"/>
    <w:rsid w:val="00D306C7"/>
    <w:rsid w:val="00D3086F"/>
    <w:rsid w:val="00D30DF6"/>
    <w:rsid w:val="00D32AFA"/>
    <w:rsid w:val="00D36814"/>
    <w:rsid w:val="00D408A3"/>
    <w:rsid w:val="00D41110"/>
    <w:rsid w:val="00D4134E"/>
    <w:rsid w:val="00D417A5"/>
    <w:rsid w:val="00D42BCD"/>
    <w:rsid w:val="00D42D9B"/>
    <w:rsid w:val="00D43AC8"/>
    <w:rsid w:val="00D43C03"/>
    <w:rsid w:val="00D447B6"/>
    <w:rsid w:val="00D45838"/>
    <w:rsid w:val="00D46F02"/>
    <w:rsid w:val="00D471FE"/>
    <w:rsid w:val="00D47916"/>
    <w:rsid w:val="00D502E6"/>
    <w:rsid w:val="00D50547"/>
    <w:rsid w:val="00D50573"/>
    <w:rsid w:val="00D519EB"/>
    <w:rsid w:val="00D52688"/>
    <w:rsid w:val="00D52E34"/>
    <w:rsid w:val="00D53339"/>
    <w:rsid w:val="00D566EF"/>
    <w:rsid w:val="00D57512"/>
    <w:rsid w:val="00D57C10"/>
    <w:rsid w:val="00D57CF7"/>
    <w:rsid w:val="00D60065"/>
    <w:rsid w:val="00D6078C"/>
    <w:rsid w:val="00D609B5"/>
    <w:rsid w:val="00D615B4"/>
    <w:rsid w:val="00D61A80"/>
    <w:rsid w:val="00D638D0"/>
    <w:rsid w:val="00D64B93"/>
    <w:rsid w:val="00D657E1"/>
    <w:rsid w:val="00D65A0C"/>
    <w:rsid w:val="00D667A8"/>
    <w:rsid w:val="00D6791B"/>
    <w:rsid w:val="00D703E6"/>
    <w:rsid w:val="00D70C5B"/>
    <w:rsid w:val="00D71040"/>
    <w:rsid w:val="00D72440"/>
    <w:rsid w:val="00D73DF9"/>
    <w:rsid w:val="00D759EA"/>
    <w:rsid w:val="00D83BDD"/>
    <w:rsid w:val="00D83E68"/>
    <w:rsid w:val="00D83FAF"/>
    <w:rsid w:val="00D84C88"/>
    <w:rsid w:val="00D867DB"/>
    <w:rsid w:val="00D90B9E"/>
    <w:rsid w:val="00D90DCC"/>
    <w:rsid w:val="00D918DD"/>
    <w:rsid w:val="00D928A4"/>
    <w:rsid w:val="00D93E3C"/>
    <w:rsid w:val="00D95EB1"/>
    <w:rsid w:val="00D960BE"/>
    <w:rsid w:val="00D96917"/>
    <w:rsid w:val="00DA0A6A"/>
    <w:rsid w:val="00DA0C51"/>
    <w:rsid w:val="00DA13E0"/>
    <w:rsid w:val="00DA27F5"/>
    <w:rsid w:val="00DA280E"/>
    <w:rsid w:val="00DA2CDD"/>
    <w:rsid w:val="00DA3D47"/>
    <w:rsid w:val="00DA428E"/>
    <w:rsid w:val="00DA476A"/>
    <w:rsid w:val="00DA4AA0"/>
    <w:rsid w:val="00DA6906"/>
    <w:rsid w:val="00DA71F4"/>
    <w:rsid w:val="00DA7BF5"/>
    <w:rsid w:val="00DB0380"/>
    <w:rsid w:val="00DB2256"/>
    <w:rsid w:val="00DB22CA"/>
    <w:rsid w:val="00DB254B"/>
    <w:rsid w:val="00DB2868"/>
    <w:rsid w:val="00DB38B7"/>
    <w:rsid w:val="00DB390B"/>
    <w:rsid w:val="00DB559F"/>
    <w:rsid w:val="00DB5748"/>
    <w:rsid w:val="00DC0105"/>
    <w:rsid w:val="00DC0726"/>
    <w:rsid w:val="00DC12FA"/>
    <w:rsid w:val="00DC1482"/>
    <w:rsid w:val="00DC25BC"/>
    <w:rsid w:val="00DC4868"/>
    <w:rsid w:val="00DC4F8A"/>
    <w:rsid w:val="00DC63A2"/>
    <w:rsid w:val="00DC63D7"/>
    <w:rsid w:val="00DC7E9A"/>
    <w:rsid w:val="00DC7FF4"/>
    <w:rsid w:val="00DD21F6"/>
    <w:rsid w:val="00DD2711"/>
    <w:rsid w:val="00DD35D8"/>
    <w:rsid w:val="00DD36AF"/>
    <w:rsid w:val="00DD3EE8"/>
    <w:rsid w:val="00DD4564"/>
    <w:rsid w:val="00DD480F"/>
    <w:rsid w:val="00DD6254"/>
    <w:rsid w:val="00DD6F50"/>
    <w:rsid w:val="00DD7B31"/>
    <w:rsid w:val="00DE0418"/>
    <w:rsid w:val="00DE0FCC"/>
    <w:rsid w:val="00DE2EC0"/>
    <w:rsid w:val="00DE2EDE"/>
    <w:rsid w:val="00DE3773"/>
    <w:rsid w:val="00DE4D51"/>
    <w:rsid w:val="00DE5B1B"/>
    <w:rsid w:val="00DE5B59"/>
    <w:rsid w:val="00DE771B"/>
    <w:rsid w:val="00DF0875"/>
    <w:rsid w:val="00DF2718"/>
    <w:rsid w:val="00DF2E38"/>
    <w:rsid w:val="00DF30B3"/>
    <w:rsid w:val="00DF3A77"/>
    <w:rsid w:val="00DF406E"/>
    <w:rsid w:val="00DF458F"/>
    <w:rsid w:val="00DF4A91"/>
    <w:rsid w:val="00DF53D0"/>
    <w:rsid w:val="00DF5636"/>
    <w:rsid w:val="00DF598B"/>
    <w:rsid w:val="00DF5A20"/>
    <w:rsid w:val="00DF724D"/>
    <w:rsid w:val="00E017F0"/>
    <w:rsid w:val="00E01A79"/>
    <w:rsid w:val="00E039F7"/>
    <w:rsid w:val="00E03D66"/>
    <w:rsid w:val="00E04A05"/>
    <w:rsid w:val="00E05905"/>
    <w:rsid w:val="00E070A3"/>
    <w:rsid w:val="00E0779F"/>
    <w:rsid w:val="00E10EED"/>
    <w:rsid w:val="00E110EF"/>
    <w:rsid w:val="00E11ACA"/>
    <w:rsid w:val="00E11F49"/>
    <w:rsid w:val="00E12130"/>
    <w:rsid w:val="00E12719"/>
    <w:rsid w:val="00E12C43"/>
    <w:rsid w:val="00E13A3B"/>
    <w:rsid w:val="00E13C3B"/>
    <w:rsid w:val="00E13DDC"/>
    <w:rsid w:val="00E140C0"/>
    <w:rsid w:val="00E14593"/>
    <w:rsid w:val="00E1492A"/>
    <w:rsid w:val="00E16351"/>
    <w:rsid w:val="00E1780B"/>
    <w:rsid w:val="00E23484"/>
    <w:rsid w:val="00E24037"/>
    <w:rsid w:val="00E2444E"/>
    <w:rsid w:val="00E25E61"/>
    <w:rsid w:val="00E263AB"/>
    <w:rsid w:val="00E26A58"/>
    <w:rsid w:val="00E26C0F"/>
    <w:rsid w:val="00E27E87"/>
    <w:rsid w:val="00E32942"/>
    <w:rsid w:val="00E34587"/>
    <w:rsid w:val="00E34720"/>
    <w:rsid w:val="00E35ADC"/>
    <w:rsid w:val="00E35BA4"/>
    <w:rsid w:val="00E35DBC"/>
    <w:rsid w:val="00E36D9C"/>
    <w:rsid w:val="00E370E7"/>
    <w:rsid w:val="00E41874"/>
    <w:rsid w:val="00E44A5E"/>
    <w:rsid w:val="00E50A94"/>
    <w:rsid w:val="00E52768"/>
    <w:rsid w:val="00E54487"/>
    <w:rsid w:val="00E55100"/>
    <w:rsid w:val="00E55E78"/>
    <w:rsid w:val="00E560B7"/>
    <w:rsid w:val="00E563EA"/>
    <w:rsid w:val="00E570F3"/>
    <w:rsid w:val="00E60EB5"/>
    <w:rsid w:val="00E60F2D"/>
    <w:rsid w:val="00E61236"/>
    <w:rsid w:val="00E61C05"/>
    <w:rsid w:val="00E61CD2"/>
    <w:rsid w:val="00E6224F"/>
    <w:rsid w:val="00E62922"/>
    <w:rsid w:val="00E63A29"/>
    <w:rsid w:val="00E64FFB"/>
    <w:rsid w:val="00E65B4D"/>
    <w:rsid w:val="00E65D04"/>
    <w:rsid w:val="00E6687E"/>
    <w:rsid w:val="00E67102"/>
    <w:rsid w:val="00E67DD8"/>
    <w:rsid w:val="00E70616"/>
    <w:rsid w:val="00E7180D"/>
    <w:rsid w:val="00E71F56"/>
    <w:rsid w:val="00E76261"/>
    <w:rsid w:val="00E76C06"/>
    <w:rsid w:val="00E770C0"/>
    <w:rsid w:val="00E77ECE"/>
    <w:rsid w:val="00E8191E"/>
    <w:rsid w:val="00E824ED"/>
    <w:rsid w:val="00E83521"/>
    <w:rsid w:val="00E850D4"/>
    <w:rsid w:val="00E85F2A"/>
    <w:rsid w:val="00E90B8D"/>
    <w:rsid w:val="00E91760"/>
    <w:rsid w:val="00E92D03"/>
    <w:rsid w:val="00E933A5"/>
    <w:rsid w:val="00E9534D"/>
    <w:rsid w:val="00E970E9"/>
    <w:rsid w:val="00E9738D"/>
    <w:rsid w:val="00EA045C"/>
    <w:rsid w:val="00EA1862"/>
    <w:rsid w:val="00EA1C2F"/>
    <w:rsid w:val="00EA3046"/>
    <w:rsid w:val="00EA4BC0"/>
    <w:rsid w:val="00EA51F0"/>
    <w:rsid w:val="00EA6CD5"/>
    <w:rsid w:val="00EA721C"/>
    <w:rsid w:val="00EA77B7"/>
    <w:rsid w:val="00EA78E1"/>
    <w:rsid w:val="00EA7D5B"/>
    <w:rsid w:val="00EA7D94"/>
    <w:rsid w:val="00EB21CA"/>
    <w:rsid w:val="00EB2768"/>
    <w:rsid w:val="00EB435B"/>
    <w:rsid w:val="00EB4E6B"/>
    <w:rsid w:val="00EB5416"/>
    <w:rsid w:val="00EB70A8"/>
    <w:rsid w:val="00EC06DC"/>
    <w:rsid w:val="00EC0CB5"/>
    <w:rsid w:val="00EC3128"/>
    <w:rsid w:val="00EC4AA8"/>
    <w:rsid w:val="00EC5F8A"/>
    <w:rsid w:val="00ED136C"/>
    <w:rsid w:val="00ED1C32"/>
    <w:rsid w:val="00ED4F6B"/>
    <w:rsid w:val="00ED63BA"/>
    <w:rsid w:val="00ED712B"/>
    <w:rsid w:val="00EE0009"/>
    <w:rsid w:val="00EE11E5"/>
    <w:rsid w:val="00EE12AC"/>
    <w:rsid w:val="00EE1E7F"/>
    <w:rsid w:val="00EE2CF1"/>
    <w:rsid w:val="00EE35BF"/>
    <w:rsid w:val="00EE36C6"/>
    <w:rsid w:val="00EE563E"/>
    <w:rsid w:val="00EE6E34"/>
    <w:rsid w:val="00EE7373"/>
    <w:rsid w:val="00EE758E"/>
    <w:rsid w:val="00EE7D68"/>
    <w:rsid w:val="00EF06D2"/>
    <w:rsid w:val="00EF0977"/>
    <w:rsid w:val="00EF136B"/>
    <w:rsid w:val="00EF139D"/>
    <w:rsid w:val="00EF1DCA"/>
    <w:rsid w:val="00EF1FC5"/>
    <w:rsid w:val="00EF32DC"/>
    <w:rsid w:val="00EF4170"/>
    <w:rsid w:val="00EF42F3"/>
    <w:rsid w:val="00EF48B2"/>
    <w:rsid w:val="00EF52A7"/>
    <w:rsid w:val="00F01CF5"/>
    <w:rsid w:val="00F032F8"/>
    <w:rsid w:val="00F04902"/>
    <w:rsid w:val="00F04CD0"/>
    <w:rsid w:val="00F06C5C"/>
    <w:rsid w:val="00F07DE4"/>
    <w:rsid w:val="00F11C9E"/>
    <w:rsid w:val="00F12674"/>
    <w:rsid w:val="00F13655"/>
    <w:rsid w:val="00F13F30"/>
    <w:rsid w:val="00F16FD1"/>
    <w:rsid w:val="00F17E4B"/>
    <w:rsid w:val="00F20F87"/>
    <w:rsid w:val="00F21FEE"/>
    <w:rsid w:val="00F235A4"/>
    <w:rsid w:val="00F238FA"/>
    <w:rsid w:val="00F23BC2"/>
    <w:rsid w:val="00F241F0"/>
    <w:rsid w:val="00F255B2"/>
    <w:rsid w:val="00F255F7"/>
    <w:rsid w:val="00F25BB7"/>
    <w:rsid w:val="00F260A8"/>
    <w:rsid w:val="00F2669A"/>
    <w:rsid w:val="00F302BE"/>
    <w:rsid w:val="00F3337B"/>
    <w:rsid w:val="00F335B2"/>
    <w:rsid w:val="00F3766B"/>
    <w:rsid w:val="00F411F4"/>
    <w:rsid w:val="00F42112"/>
    <w:rsid w:val="00F44359"/>
    <w:rsid w:val="00F46878"/>
    <w:rsid w:val="00F46F22"/>
    <w:rsid w:val="00F50100"/>
    <w:rsid w:val="00F50906"/>
    <w:rsid w:val="00F51AD9"/>
    <w:rsid w:val="00F52D5C"/>
    <w:rsid w:val="00F53294"/>
    <w:rsid w:val="00F5424B"/>
    <w:rsid w:val="00F54E5F"/>
    <w:rsid w:val="00F56E3D"/>
    <w:rsid w:val="00F56F42"/>
    <w:rsid w:val="00F62FBA"/>
    <w:rsid w:val="00F630B9"/>
    <w:rsid w:val="00F6338D"/>
    <w:rsid w:val="00F63C5D"/>
    <w:rsid w:val="00F64279"/>
    <w:rsid w:val="00F643BE"/>
    <w:rsid w:val="00F652D6"/>
    <w:rsid w:val="00F65C64"/>
    <w:rsid w:val="00F66958"/>
    <w:rsid w:val="00F6722D"/>
    <w:rsid w:val="00F676C0"/>
    <w:rsid w:val="00F71902"/>
    <w:rsid w:val="00F7231E"/>
    <w:rsid w:val="00F729E6"/>
    <w:rsid w:val="00F73673"/>
    <w:rsid w:val="00F74432"/>
    <w:rsid w:val="00F75E84"/>
    <w:rsid w:val="00F76628"/>
    <w:rsid w:val="00F7702B"/>
    <w:rsid w:val="00F77265"/>
    <w:rsid w:val="00F77415"/>
    <w:rsid w:val="00F776F9"/>
    <w:rsid w:val="00F80DF9"/>
    <w:rsid w:val="00F81E2B"/>
    <w:rsid w:val="00F83391"/>
    <w:rsid w:val="00F8366C"/>
    <w:rsid w:val="00F8426E"/>
    <w:rsid w:val="00F85318"/>
    <w:rsid w:val="00F8587B"/>
    <w:rsid w:val="00F8687F"/>
    <w:rsid w:val="00F90478"/>
    <w:rsid w:val="00F90AA8"/>
    <w:rsid w:val="00F9208A"/>
    <w:rsid w:val="00F92A65"/>
    <w:rsid w:val="00F94125"/>
    <w:rsid w:val="00F947EA"/>
    <w:rsid w:val="00F94E77"/>
    <w:rsid w:val="00F95121"/>
    <w:rsid w:val="00F95BBC"/>
    <w:rsid w:val="00F96D75"/>
    <w:rsid w:val="00F96DA6"/>
    <w:rsid w:val="00F96DFA"/>
    <w:rsid w:val="00FA09D4"/>
    <w:rsid w:val="00FA0CD0"/>
    <w:rsid w:val="00FA3206"/>
    <w:rsid w:val="00FA331F"/>
    <w:rsid w:val="00FB1458"/>
    <w:rsid w:val="00FB2F90"/>
    <w:rsid w:val="00FB3D82"/>
    <w:rsid w:val="00FB4A2C"/>
    <w:rsid w:val="00FB4AC7"/>
    <w:rsid w:val="00FB4E06"/>
    <w:rsid w:val="00FB4F9F"/>
    <w:rsid w:val="00FB528E"/>
    <w:rsid w:val="00FB553F"/>
    <w:rsid w:val="00FB5E9A"/>
    <w:rsid w:val="00FB67D2"/>
    <w:rsid w:val="00FB795F"/>
    <w:rsid w:val="00FB7AFC"/>
    <w:rsid w:val="00FB7F1B"/>
    <w:rsid w:val="00FC0EEC"/>
    <w:rsid w:val="00FC1220"/>
    <w:rsid w:val="00FC222D"/>
    <w:rsid w:val="00FC2BF9"/>
    <w:rsid w:val="00FC7B0C"/>
    <w:rsid w:val="00FD0B97"/>
    <w:rsid w:val="00FD2174"/>
    <w:rsid w:val="00FD287A"/>
    <w:rsid w:val="00FD4F81"/>
    <w:rsid w:val="00FD51A6"/>
    <w:rsid w:val="00FD61A3"/>
    <w:rsid w:val="00FD766F"/>
    <w:rsid w:val="00FE06F2"/>
    <w:rsid w:val="00FE1D87"/>
    <w:rsid w:val="00FE205A"/>
    <w:rsid w:val="00FE323D"/>
    <w:rsid w:val="00FE36E1"/>
    <w:rsid w:val="00FE4040"/>
    <w:rsid w:val="00FE59C4"/>
    <w:rsid w:val="00FE5A20"/>
    <w:rsid w:val="00FE705B"/>
    <w:rsid w:val="00FE7214"/>
    <w:rsid w:val="00FF11B9"/>
    <w:rsid w:val="00FF27F4"/>
    <w:rsid w:val="00FF3044"/>
    <w:rsid w:val="00FF3953"/>
    <w:rsid w:val="00FF4F4B"/>
    <w:rsid w:val="00FF5BCE"/>
    <w:rsid w:val="00FF7B88"/>
    <w:rsid w:val="00FF7FEC"/>
    <w:rsid w:val="23DEDCE9"/>
    <w:rsid w:val="439860E2"/>
    <w:rsid w:val="54C014FB"/>
    <w:rsid w:val="6B671EC1"/>
  </w:rsids>
  <m:mathPr>
    <m:mathFont m:val="Cambria Math"/>
    <m:brkBin m:val="before"/>
    <m:brkBinSub m:val="--"/>
    <m:smallFrac m:val="0"/>
    <m:dispDef/>
    <m:lMargin m:val="0"/>
    <m:rMargin m:val="0"/>
    <m:defJc m:val="centerGroup"/>
    <m:wrapIndent m:val="1440"/>
    <m:intLim m:val="subSup"/>
    <m:naryLim m:val="undOvr"/>
  </m:mathPr>
  <w:themeFontLang w:val="de-DE"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4DF6CEB8"/>
  <w15:chartTrackingRefBased/>
  <w15:docId w15:val="{FA41591C-D1EC-4B9C-A92A-4C54814EB5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uiPriority="9" w:qFormat="1"/>
    <w:lsdException w:name="heading 3" w:semiHidden="1" w:unhideWhenUsed="1" w:qFormat="1"/>
    <w:lsdException w:name="heading 4" w:semiHidden="1" w:unhideWhenUsed="1" w:qFormat="1"/>
    <w:lsdException w:name="heading 5" w:semiHidden="1" w:unhideWhenUsed="1" w:qFormat="1"/>
    <w:lsdException w:name="heading 7" w:semiHidden="1" w:unhideWhenUsed="1" w:qFormat="1"/>
    <w:lsdException w:name="heading 8" w:semiHidden="1" w:unhideWhenUsed="1" w:qFormat="1"/>
    <w:lsdException w:name="heading 9" w:semiHidden="1" w:unhideWhenUsed="1" w:qFormat="1"/>
    <w:lsdException w:name="header"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CB1E7A"/>
    <w:rPr>
      <w:rFonts w:ascii="Arial" w:hAnsi="Arial"/>
      <w:sz w:val="16"/>
      <w:szCs w:val="16"/>
    </w:rPr>
  </w:style>
  <w:style w:type="paragraph" w:styleId="berschrift1">
    <w:name w:val="heading 1"/>
    <w:basedOn w:val="Standard"/>
    <w:next w:val="Standard"/>
    <w:link w:val="berschrift1Zchn"/>
    <w:uiPriority w:val="9"/>
    <w:qFormat/>
    <w:rsid w:val="00CB1E7A"/>
    <w:pPr>
      <w:outlineLvl w:val="0"/>
    </w:pPr>
  </w:style>
  <w:style w:type="paragraph" w:styleId="berschrift2">
    <w:name w:val="heading 2"/>
    <w:basedOn w:val="Standard"/>
    <w:next w:val="Standard"/>
    <w:link w:val="berschrift2Zchn"/>
    <w:uiPriority w:val="9"/>
    <w:rsid w:val="00CB1E7A"/>
    <w:pPr>
      <w:outlineLvl w:val="1"/>
    </w:pPr>
  </w:style>
  <w:style w:type="paragraph" w:styleId="berschrift6">
    <w:name w:val="heading 6"/>
    <w:basedOn w:val="Standard"/>
    <w:next w:val="Standard"/>
    <w:link w:val="berschrift6Zchn"/>
    <w:uiPriority w:val="9"/>
    <w:rsid w:val="00CB1E7A"/>
    <w:pPr>
      <w:outlineLvl w:val="5"/>
    </w:p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table" w:customStyle="1" w:styleId="TableNormal">
    <w:name w:val="Table Normal"/>
    <w:uiPriority w:val="99"/>
    <w:semiHidden/>
    <w:unhideWhenUsed/>
    <w:tblPr>
      <w:tblInd w:w="0" w:type="dxa"/>
      <w:tblCellMar>
        <w:top w:w="0" w:type="dxa"/>
        <w:left w:w="108" w:type="dxa"/>
        <w:bottom w:w="0" w:type="dxa"/>
        <w:right w:w="108" w:type="dxa"/>
      </w:tblCellMar>
    </w:tblPr>
  </w:style>
  <w:style w:type="character" w:customStyle="1" w:styleId="berschrift1Zchn">
    <w:name w:val="Überschrift 1 Zchn"/>
    <w:link w:val="berschrift1"/>
    <w:uiPriority w:val="9"/>
    <w:locked/>
    <w:rsid w:val="00CB1E7A"/>
    <w:rPr>
      <w:rFonts w:ascii="Arial" w:hAnsi="Arial" w:cs="Times New Roman"/>
      <w:sz w:val="16"/>
      <w:szCs w:val="16"/>
    </w:rPr>
  </w:style>
  <w:style w:type="character" w:customStyle="1" w:styleId="berschrift2Zchn">
    <w:name w:val="Überschrift 2 Zchn"/>
    <w:link w:val="berschrift2"/>
    <w:uiPriority w:val="9"/>
    <w:locked/>
    <w:rsid w:val="00CB1E7A"/>
    <w:rPr>
      <w:rFonts w:ascii="Arial" w:hAnsi="Arial" w:cs="Times New Roman"/>
      <w:sz w:val="16"/>
      <w:szCs w:val="16"/>
    </w:rPr>
  </w:style>
  <w:style w:type="character" w:customStyle="1" w:styleId="berschrift6Zchn">
    <w:name w:val="Überschrift 6 Zchn"/>
    <w:link w:val="berschrift6"/>
    <w:uiPriority w:val="9"/>
    <w:locked/>
    <w:rsid w:val="00CB1E7A"/>
    <w:rPr>
      <w:rFonts w:ascii="Arial" w:hAnsi="Arial" w:cs="Times New Roman"/>
      <w:sz w:val="16"/>
      <w:szCs w:val="16"/>
    </w:rPr>
  </w:style>
  <w:style w:type="paragraph" w:customStyle="1" w:styleId="HeadlineBilder">
    <w:name w:val="Headline Bilder"/>
    <w:basedOn w:val="berschrift1"/>
    <w:rsid w:val="00737ECF"/>
    <w:pPr>
      <w:spacing w:line="360" w:lineRule="auto"/>
    </w:pPr>
    <w:rPr>
      <w:b/>
      <w:bCs/>
      <w:sz w:val="28"/>
      <w:u w:val="single"/>
    </w:rPr>
  </w:style>
  <w:style w:type="character" w:styleId="Endnotenzeichen">
    <w:name w:val="endnote reference"/>
    <w:uiPriority w:val="99"/>
    <w:semiHidden/>
    <w:rPr>
      <w:rFonts w:ascii="Arial" w:hAnsi="Arial" w:cs="Times New Roman"/>
      <w:vertAlign w:val="superscript"/>
    </w:rPr>
  </w:style>
  <w:style w:type="character" w:styleId="Funotenzeichen">
    <w:name w:val="footnote reference"/>
    <w:uiPriority w:val="99"/>
    <w:semiHidden/>
    <w:rPr>
      <w:rFonts w:ascii="Arial" w:hAnsi="Arial" w:cs="Times New Roman"/>
      <w:vertAlign w:val="superscript"/>
    </w:rPr>
  </w:style>
  <w:style w:type="character" w:customStyle="1" w:styleId="CommentReference">
    <w:name w:val="Comment Reference"/>
    <w:uiPriority w:val="99"/>
    <w:rPr>
      <w:rFonts w:ascii="Arial" w:hAnsi="Arial" w:cs="Times New Roman"/>
      <w:sz w:val="16"/>
    </w:rPr>
  </w:style>
  <w:style w:type="paragraph" w:styleId="Rechtsgrundlagenverzeichnis">
    <w:name w:val="table of authorities"/>
    <w:basedOn w:val="Standard"/>
    <w:next w:val="Standard"/>
    <w:uiPriority w:val="99"/>
    <w:semiHidden/>
    <w:pPr>
      <w:ind w:left="240" w:hanging="240"/>
    </w:pPr>
  </w:style>
  <w:style w:type="paragraph" w:customStyle="1" w:styleId="Headline">
    <w:name w:val="Headline"/>
    <w:basedOn w:val="Standard"/>
    <w:rsid w:val="00924394"/>
    <w:pPr>
      <w:spacing w:line="360" w:lineRule="auto"/>
    </w:pPr>
    <w:rPr>
      <w:b/>
      <w:bCs/>
      <w:sz w:val="32"/>
      <w:szCs w:val="20"/>
      <w:u w:val="single"/>
    </w:rPr>
  </w:style>
  <w:style w:type="paragraph" w:customStyle="1" w:styleId="Subline">
    <w:name w:val="Subline"/>
    <w:basedOn w:val="Standard"/>
    <w:link w:val="SublineZchn"/>
    <w:qFormat/>
    <w:rsid w:val="00924394"/>
    <w:pPr>
      <w:numPr>
        <w:numId w:val="25"/>
      </w:numPr>
      <w:spacing w:line="360" w:lineRule="auto"/>
      <w:ind w:left="426" w:hanging="426"/>
    </w:pPr>
    <w:rPr>
      <w:rFonts w:cs="Arial"/>
      <w:b/>
      <w:sz w:val="24"/>
      <w:szCs w:val="24"/>
    </w:rPr>
  </w:style>
  <w:style w:type="character" w:customStyle="1" w:styleId="SublineZchn">
    <w:name w:val="Subline Zchn"/>
    <w:link w:val="Subline"/>
    <w:locked/>
    <w:rsid w:val="00924394"/>
    <w:rPr>
      <w:rFonts w:ascii="Arial" w:hAnsi="Arial" w:cs="Arial"/>
      <w:b/>
      <w:sz w:val="24"/>
      <w:szCs w:val="24"/>
    </w:rPr>
  </w:style>
  <w:style w:type="paragraph" w:customStyle="1" w:styleId="Vorspann">
    <w:name w:val="Vorspann"/>
    <w:basedOn w:val="Standard"/>
    <w:link w:val="VorspannZchn"/>
    <w:qFormat/>
    <w:rsid w:val="00924394"/>
    <w:pPr>
      <w:spacing w:line="360" w:lineRule="auto"/>
    </w:pPr>
    <w:rPr>
      <w:rFonts w:cs="Arial"/>
      <w:b/>
      <w:i/>
      <w:sz w:val="24"/>
      <w:szCs w:val="24"/>
    </w:rPr>
  </w:style>
  <w:style w:type="character" w:customStyle="1" w:styleId="VorspannZchn">
    <w:name w:val="Vorspann Zchn"/>
    <w:link w:val="Vorspann"/>
    <w:locked/>
    <w:rsid w:val="00924394"/>
    <w:rPr>
      <w:rFonts w:ascii="Arial" w:hAnsi="Arial" w:cs="Arial"/>
      <w:b/>
      <w:i/>
      <w:sz w:val="24"/>
      <w:szCs w:val="24"/>
    </w:rPr>
  </w:style>
  <w:style w:type="paragraph" w:customStyle="1" w:styleId="Text">
    <w:name w:val="Text"/>
    <w:basedOn w:val="Standard"/>
    <w:link w:val="TextZchn"/>
    <w:qFormat/>
    <w:rsid w:val="00924394"/>
    <w:pPr>
      <w:spacing w:line="360" w:lineRule="auto"/>
    </w:pPr>
    <w:rPr>
      <w:rFonts w:cs="Arial"/>
      <w:sz w:val="24"/>
      <w:szCs w:val="24"/>
    </w:rPr>
  </w:style>
  <w:style w:type="character" w:customStyle="1" w:styleId="TextZchn">
    <w:name w:val="Text Zchn"/>
    <w:link w:val="Text"/>
    <w:locked/>
    <w:rsid w:val="00924394"/>
    <w:rPr>
      <w:rFonts w:ascii="Arial" w:hAnsi="Arial" w:cs="Arial"/>
      <w:sz w:val="24"/>
      <w:szCs w:val="24"/>
    </w:rPr>
  </w:style>
  <w:style w:type="paragraph" w:customStyle="1" w:styleId="Zwischentitel">
    <w:name w:val="Zwischentitel"/>
    <w:basedOn w:val="Standard"/>
    <w:link w:val="ZwischentitelZchn"/>
    <w:qFormat/>
    <w:rsid w:val="00924394"/>
    <w:pPr>
      <w:spacing w:line="360" w:lineRule="auto"/>
    </w:pPr>
    <w:rPr>
      <w:rFonts w:cs="Arial"/>
      <w:b/>
      <w:sz w:val="24"/>
      <w:szCs w:val="24"/>
    </w:rPr>
  </w:style>
  <w:style w:type="character" w:customStyle="1" w:styleId="ZwischentitelZchn">
    <w:name w:val="Zwischentitel Zchn"/>
    <w:link w:val="Zwischentitel"/>
    <w:locked/>
    <w:rsid w:val="00924394"/>
    <w:rPr>
      <w:rFonts w:ascii="Arial" w:hAnsi="Arial" w:cs="Arial"/>
      <w:b/>
      <w:sz w:val="24"/>
      <w:szCs w:val="24"/>
    </w:rPr>
  </w:style>
  <w:style w:type="paragraph" w:customStyle="1" w:styleId="DateinameBild">
    <w:name w:val="Dateiname Bild"/>
    <w:basedOn w:val="Standard"/>
    <w:rsid w:val="00737ECF"/>
    <w:pPr>
      <w:spacing w:line="360" w:lineRule="auto"/>
    </w:pPr>
    <w:rPr>
      <w:b/>
      <w:bCs/>
      <w:sz w:val="24"/>
      <w:szCs w:val="20"/>
    </w:rPr>
  </w:style>
  <w:style w:type="paragraph" w:customStyle="1" w:styleId="Bildunterschrift">
    <w:name w:val="Bildunterschrift"/>
    <w:basedOn w:val="berschrift1"/>
    <w:link w:val="BildunterschriftZchn"/>
    <w:qFormat/>
    <w:rsid w:val="00737ECF"/>
    <w:pPr>
      <w:spacing w:line="360" w:lineRule="auto"/>
    </w:pPr>
    <w:rPr>
      <w:i/>
      <w:sz w:val="24"/>
      <w:szCs w:val="24"/>
    </w:rPr>
  </w:style>
  <w:style w:type="paragraph" w:customStyle="1" w:styleId="Bildquelle">
    <w:name w:val="Bildquelle"/>
    <w:basedOn w:val="berschrift1"/>
    <w:link w:val="BildquelleZchn"/>
    <w:qFormat/>
    <w:rsid w:val="00737ECF"/>
    <w:pPr>
      <w:spacing w:line="360" w:lineRule="auto"/>
      <w:jc w:val="right"/>
    </w:pPr>
    <w:rPr>
      <w:sz w:val="24"/>
      <w:szCs w:val="24"/>
    </w:rPr>
  </w:style>
  <w:style w:type="character" w:customStyle="1" w:styleId="BildunterschriftZchn">
    <w:name w:val="Bildunterschrift Zchn"/>
    <w:link w:val="Bildunterschrift"/>
    <w:locked/>
    <w:rsid w:val="00737ECF"/>
    <w:rPr>
      <w:rFonts w:ascii="Arial" w:hAnsi="Arial" w:cs="Times New Roman"/>
      <w:i/>
      <w:sz w:val="24"/>
      <w:szCs w:val="24"/>
    </w:rPr>
  </w:style>
  <w:style w:type="paragraph" w:customStyle="1" w:styleId="Infotext">
    <w:name w:val="Infotext"/>
    <w:basedOn w:val="berschrift1"/>
    <w:link w:val="InfotextZchn"/>
    <w:qFormat/>
    <w:rsid w:val="00737ECF"/>
  </w:style>
  <w:style w:type="character" w:customStyle="1" w:styleId="BildquelleZchn">
    <w:name w:val="Bildquelle Zchn"/>
    <w:link w:val="Bildquelle"/>
    <w:locked/>
    <w:rsid w:val="00737ECF"/>
    <w:rPr>
      <w:rFonts w:ascii="Arial" w:hAnsi="Arial" w:cs="Times New Roman"/>
      <w:sz w:val="24"/>
      <w:szCs w:val="24"/>
    </w:rPr>
  </w:style>
  <w:style w:type="paragraph" w:customStyle="1" w:styleId="InfotextHeadline">
    <w:name w:val="Infotext Headline"/>
    <w:basedOn w:val="berschrift1"/>
    <w:rsid w:val="00737ECF"/>
    <w:rPr>
      <w:b/>
      <w:bCs/>
    </w:rPr>
  </w:style>
  <w:style w:type="character" w:customStyle="1" w:styleId="InfotextZchn">
    <w:name w:val="Infotext Zchn"/>
    <w:link w:val="Infotext"/>
    <w:locked/>
    <w:rsid w:val="00737ECF"/>
    <w:rPr>
      <w:rFonts w:ascii="Arial" w:hAnsi="Arial" w:cs="Times New Roman"/>
      <w:sz w:val="16"/>
      <w:szCs w:val="16"/>
    </w:rPr>
  </w:style>
  <w:style w:type="paragraph" w:styleId="Kopfzeile">
    <w:name w:val="header"/>
    <w:basedOn w:val="Standard"/>
    <w:link w:val="KopfzeileZchn"/>
    <w:uiPriority w:val="99"/>
    <w:rsid w:val="0086510D"/>
    <w:pPr>
      <w:tabs>
        <w:tab w:val="center" w:pos="4536"/>
        <w:tab w:val="right" w:pos="9072"/>
      </w:tabs>
    </w:pPr>
  </w:style>
  <w:style w:type="character" w:customStyle="1" w:styleId="KopfzeileZchn">
    <w:name w:val="Kopfzeile Zchn"/>
    <w:link w:val="Kopfzeile"/>
    <w:uiPriority w:val="99"/>
    <w:locked/>
    <w:rsid w:val="0086510D"/>
    <w:rPr>
      <w:rFonts w:ascii="Arial" w:hAnsi="Arial" w:cs="Times New Roman"/>
      <w:sz w:val="16"/>
      <w:szCs w:val="16"/>
    </w:rPr>
  </w:style>
  <w:style w:type="paragraph" w:styleId="Fuzeile">
    <w:name w:val="footer"/>
    <w:basedOn w:val="Standard"/>
    <w:link w:val="FuzeileZchn"/>
    <w:uiPriority w:val="99"/>
    <w:rsid w:val="0086510D"/>
    <w:pPr>
      <w:tabs>
        <w:tab w:val="center" w:pos="4536"/>
        <w:tab w:val="right" w:pos="9072"/>
      </w:tabs>
    </w:pPr>
  </w:style>
  <w:style w:type="character" w:customStyle="1" w:styleId="FuzeileZchn">
    <w:name w:val="Fußzeile Zchn"/>
    <w:link w:val="Fuzeile"/>
    <w:uiPriority w:val="99"/>
    <w:locked/>
    <w:rsid w:val="0086510D"/>
    <w:rPr>
      <w:rFonts w:ascii="Arial" w:hAnsi="Arial" w:cs="Times New Roman"/>
      <w:sz w:val="16"/>
      <w:szCs w:val="16"/>
    </w:rPr>
  </w:style>
  <w:style w:type="paragraph" w:styleId="KeinLeerraum">
    <w:name w:val="No Spacing"/>
    <w:link w:val="KeinLeerraumZchn"/>
    <w:uiPriority w:val="1"/>
    <w:qFormat/>
    <w:rsid w:val="00EE6E34"/>
    <w:rPr>
      <w:rFonts w:ascii="Calibri" w:hAnsi="Calibri"/>
      <w:sz w:val="22"/>
      <w:szCs w:val="22"/>
      <w:lang w:eastAsia="en-US"/>
    </w:rPr>
  </w:style>
  <w:style w:type="character" w:customStyle="1" w:styleId="KeinLeerraumZchn">
    <w:name w:val="Kein Leerraum Zchn"/>
    <w:link w:val="KeinLeerraum"/>
    <w:uiPriority w:val="1"/>
    <w:rsid w:val="00EE6E34"/>
    <w:rPr>
      <w:rFonts w:ascii="Calibri" w:hAnsi="Calibri"/>
      <w:sz w:val="22"/>
      <w:szCs w:val="22"/>
      <w:lang w:val="de-DE" w:eastAsia="en-US" w:bidi="ar-SA"/>
    </w:rPr>
  </w:style>
  <w:style w:type="character" w:styleId="Hyperlink">
    <w:name w:val="Hyperlink"/>
    <w:rsid w:val="005D6558"/>
    <w:rPr>
      <w:color w:val="0000FF"/>
      <w:u w:val="single"/>
    </w:rPr>
  </w:style>
  <w:style w:type="paragraph" w:styleId="Sprechblasentext">
    <w:name w:val="Balloon Text"/>
    <w:basedOn w:val="Standard"/>
    <w:link w:val="SprechblasentextZchn"/>
    <w:rsid w:val="00BE30AE"/>
    <w:rPr>
      <w:rFonts w:ascii="Segoe UI" w:hAnsi="Segoe UI" w:cs="Segoe UI"/>
      <w:sz w:val="18"/>
      <w:szCs w:val="18"/>
    </w:rPr>
  </w:style>
  <w:style w:type="character" w:customStyle="1" w:styleId="SprechblasentextZchn">
    <w:name w:val="Sprechblasentext Zchn"/>
    <w:link w:val="Sprechblasentext"/>
    <w:rsid w:val="00BE30AE"/>
    <w:rPr>
      <w:rFonts w:ascii="Segoe UI" w:hAnsi="Segoe UI" w:cs="Segoe UI"/>
      <w:sz w:val="18"/>
      <w:szCs w:val="18"/>
    </w:rPr>
  </w:style>
  <w:style w:type="paragraph" w:customStyle="1" w:styleId="PMZusatzinfo-Headline">
    <w:name w:val="PM Zusatzinfo - Headline"/>
    <w:basedOn w:val="Standard"/>
    <w:qFormat/>
    <w:rsid w:val="0053767B"/>
    <w:rPr>
      <w:b/>
      <w:sz w:val="20"/>
      <w:szCs w:val="20"/>
    </w:rPr>
  </w:style>
  <w:style w:type="paragraph" w:customStyle="1" w:styleId="PMDateinameBild">
    <w:name w:val="PM Dateiname Bild"/>
    <w:basedOn w:val="Standard"/>
    <w:qFormat/>
    <w:rsid w:val="0053767B"/>
    <w:rPr>
      <w:b/>
      <w:sz w:val="24"/>
      <w:szCs w:val="24"/>
    </w:rPr>
  </w:style>
  <w:style w:type="paragraph" w:customStyle="1" w:styleId="PMBildquelle">
    <w:name w:val="PM Bildquelle"/>
    <w:basedOn w:val="berschrift1"/>
    <w:link w:val="PMBildquelleZchn"/>
    <w:qFormat/>
    <w:rsid w:val="0053767B"/>
    <w:pPr>
      <w:spacing w:line="360" w:lineRule="auto"/>
      <w:jc w:val="right"/>
    </w:pPr>
    <w:rPr>
      <w:sz w:val="24"/>
      <w:szCs w:val="24"/>
    </w:rPr>
  </w:style>
  <w:style w:type="character" w:customStyle="1" w:styleId="PMBildquelleZchn">
    <w:name w:val="PM Bildquelle Zchn"/>
    <w:link w:val="PMBildquelle"/>
    <w:locked/>
    <w:rsid w:val="0053767B"/>
    <w:rPr>
      <w:rFonts w:ascii="Arial" w:hAnsi="Arial"/>
      <w:sz w:val="24"/>
      <w:szCs w:val="24"/>
    </w:rPr>
  </w:style>
  <w:style w:type="paragraph" w:customStyle="1" w:styleId="PMHeadline">
    <w:name w:val="PM Headline"/>
    <w:basedOn w:val="Text"/>
    <w:link w:val="PMHeadlineZchn"/>
    <w:qFormat/>
    <w:rsid w:val="0053767B"/>
    <w:rPr>
      <w:rFonts w:cs="Times New Roman"/>
      <w:b/>
      <w:bCs/>
      <w:sz w:val="32"/>
      <w:szCs w:val="20"/>
      <w:u w:val="single"/>
    </w:rPr>
  </w:style>
  <w:style w:type="paragraph" w:customStyle="1" w:styleId="PMSubline">
    <w:name w:val="PM Subline"/>
    <w:basedOn w:val="Text"/>
    <w:link w:val="PMSublineZchn"/>
    <w:qFormat/>
    <w:rsid w:val="0053767B"/>
    <w:pPr>
      <w:numPr>
        <w:numId w:val="21"/>
      </w:numPr>
    </w:pPr>
    <w:rPr>
      <w:b/>
    </w:rPr>
  </w:style>
  <w:style w:type="character" w:customStyle="1" w:styleId="PMHeadlineZchn">
    <w:name w:val="PM Headline Zchn"/>
    <w:link w:val="PMHeadline"/>
    <w:rsid w:val="0053767B"/>
    <w:rPr>
      <w:rFonts w:ascii="Arial" w:hAnsi="Arial"/>
      <w:b/>
      <w:bCs/>
      <w:sz w:val="32"/>
      <w:u w:val="single"/>
    </w:rPr>
  </w:style>
  <w:style w:type="paragraph" w:customStyle="1" w:styleId="PMOrtDatum">
    <w:name w:val="PM Ort/Datum"/>
    <w:basedOn w:val="Standard"/>
    <w:qFormat/>
    <w:rsid w:val="0053767B"/>
    <w:pPr>
      <w:spacing w:line="360" w:lineRule="auto"/>
    </w:pPr>
    <w:rPr>
      <w:rFonts w:cs="Arial"/>
      <w:i/>
      <w:sz w:val="24"/>
      <w:szCs w:val="24"/>
    </w:rPr>
  </w:style>
  <w:style w:type="character" w:customStyle="1" w:styleId="PMSublineZchn">
    <w:name w:val="PM Subline Zchn"/>
    <w:link w:val="PMSubline"/>
    <w:rsid w:val="0053767B"/>
    <w:rPr>
      <w:rFonts w:ascii="Arial" w:hAnsi="Arial" w:cs="Arial"/>
      <w:b/>
      <w:sz w:val="24"/>
      <w:szCs w:val="24"/>
    </w:rPr>
  </w:style>
  <w:style w:type="paragraph" w:customStyle="1" w:styleId="PMVorspann">
    <w:name w:val="PM Vorspann"/>
    <w:basedOn w:val="Standard"/>
    <w:qFormat/>
    <w:rsid w:val="0053767B"/>
    <w:pPr>
      <w:spacing w:line="360" w:lineRule="auto"/>
    </w:pPr>
    <w:rPr>
      <w:rFonts w:cs="Arial"/>
      <w:b/>
      <w:i/>
      <w:sz w:val="24"/>
      <w:szCs w:val="24"/>
    </w:rPr>
  </w:style>
  <w:style w:type="paragraph" w:customStyle="1" w:styleId="PMText">
    <w:name w:val="PM Text"/>
    <w:basedOn w:val="Standard"/>
    <w:qFormat/>
    <w:rsid w:val="0053767B"/>
    <w:pPr>
      <w:spacing w:line="360" w:lineRule="auto"/>
    </w:pPr>
    <w:rPr>
      <w:rFonts w:cs="Arial"/>
      <w:snapToGrid w:val="0"/>
      <w:sz w:val="24"/>
      <w:szCs w:val="24"/>
    </w:rPr>
  </w:style>
  <w:style w:type="paragraph" w:customStyle="1" w:styleId="PMZwiti">
    <w:name w:val="PM Zwiti"/>
    <w:basedOn w:val="Standard"/>
    <w:qFormat/>
    <w:rsid w:val="0053767B"/>
    <w:pPr>
      <w:spacing w:line="360" w:lineRule="auto"/>
    </w:pPr>
    <w:rPr>
      <w:rFonts w:cs="Arial"/>
      <w:b/>
      <w:snapToGrid w:val="0"/>
      <w:sz w:val="24"/>
      <w:szCs w:val="24"/>
    </w:rPr>
  </w:style>
  <w:style w:type="paragraph" w:customStyle="1" w:styleId="PMBildunterschrift">
    <w:name w:val="PM Bildunterschrift"/>
    <w:basedOn w:val="Bildunterschrift"/>
    <w:qFormat/>
    <w:rsid w:val="0053767B"/>
  </w:style>
  <w:style w:type="paragraph" w:customStyle="1" w:styleId="PMZusatzinfo-Text">
    <w:name w:val="PM Zusatzinfo - Text"/>
    <w:basedOn w:val="Standard"/>
    <w:qFormat/>
    <w:rsid w:val="0053767B"/>
    <w:rPr>
      <w:sz w:val="20"/>
      <w:szCs w:val="20"/>
    </w:rPr>
  </w:style>
  <w:style w:type="paragraph" w:customStyle="1" w:styleId="FormatvorlagePMHeadline">
    <w:name w:val="Formatvorlage PM Headline"/>
    <w:basedOn w:val="PMHeadline"/>
    <w:rsid w:val="000613AA"/>
    <w:pPr>
      <w:spacing w:before="480"/>
    </w:pPr>
  </w:style>
  <w:style w:type="paragraph" w:customStyle="1" w:styleId="CommentText">
    <w:name w:val="Comment Text"/>
    <w:basedOn w:val="Standard"/>
    <w:link w:val="CommentTextChar"/>
    <w:rsid w:val="00892E44"/>
    <w:rPr>
      <w:sz w:val="20"/>
      <w:szCs w:val="20"/>
    </w:rPr>
  </w:style>
  <w:style w:type="character" w:customStyle="1" w:styleId="CommentTextChar">
    <w:name w:val="Comment Text Char"/>
    <w:link w:val="CommentText"/>
    <w:rsid w:val="00892E44"/>
    <w:rPr>
      <w:rFonts w:ascii="Arial" w:hAnsi="Arial"/>
    </w:rPr>
  </w:style>
  <w:style w:type="paragraph" w:customStyle="1" w:styleId="CommentSubject">
    <w:name w:val="Comment Subject"/>
    <w:basedOn w:val="CommentText"/>
    <w:next w:val="CommentText"/>
    <w:link w:val="CommentSubjectChar"/>
    <w:rsid w:val="00892E44"/>
    <w:rPr>
      <w:b/>
      <w:bCs/>
    </w:rPr>
  </w:style>
  <w:style w:type="character" w:customStyle="1" w:styleId="CommentSubjectChar">
    <w:name w:val="Comment Subject Char"/>
    <w:link w:val="CommentSubject"/>
    <w:rsid w:val="00892E44"/>
    <w:rPr>
      <w:rFonts w:ascii="Arial" w:hAnsi="Arial"/>
      <w:b/>
      <w:bCs/>
    </w:rPr>
  </w:style>
  <w:style w:type="paragraph" w:styleId="Listenabsatz">
    <w:name w:val="List Paragraph"/>
    <w:basedOn w:val="Standard"/>
    <w:uiPriority w:val="34"/>
    <w:qFormat/>
    <w:rsid w:val="004A7C75"/>
    <w:pPr>
      <w:ind w:left="708"/>
    </w:pPr>
  </w:style>
  <w:style w:type="character" w:styleId="BesuchterLink">
    <w:name w:val="FollowedHyperlink"/>
    <w:rsid w:val="005814B3"/>
    <w:rPr>
      <w:color w:val="954F72"/>
      <w:u w:val="single"/>
    </w:rPr>
  </w:style>
  <w:style w:type="character" w:styleId="NichtaufgelsteErwhnung">
    <w:name w:val="Unresolved Mention"/>
    <w:basedOn w:val="Absatz-Standardschriftart"/>
    <w:uiPriority w:val="99"/>
    <w:semiHidden/>
    <w:unhideWhenUsed/>
    <w:rsid w:val="003F5C2A"/>
    <w:rPr>
      <w:color w:val="605E5C"/>
      <w:shd w:val="clear" w:color="auto" w:fill="E1DFDD"/>
    </w:rPr>
  </w:style>
  <w:style w:type="character" w:styleId="Erwhnung">
    <w:name w:val="Mention"/>
    <w:basedOn w:val="Absatz-Standardschriftart"/>
    <w:uiPriority w:val="99"/>
    <w:unhideWhenUsed/>
    <w:rsid w:val="00874CDE"/>
    <w:rPr>
      <w:color w:val="2B579A"/>
      <w:shd w:val="clear" w:color="auto" w:fill="E1DFDD"/>
    </w:rPr>
  </w:style>
  <w:style w:type="paragraph" w:styleId="berarbeitung">
    <w:name w:val="Revision"/>
    <w:hidden/>
    <w:uiPriority w:val="99"/>
    <w:semiHidden/>
    <w:rsid w:val="00B634F4"/>
    <w:rPr>
      <w:rFonts w:ascii="Arial" w:hAnsi="Arial"/>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4437237">
      <w:bodyDiv w:val="1"/>
      <w:marLeft w:val="0"/>
      <w:marRight w:val="0"/>
      <w:marTop w:val="0"/>
      <w:marBottom w:val="0"/>
      <w:divBdr>
        <w:top w:val="none" w:sz="0" w:space="0" w:color="auto"/>
        <w:left w:val="none" w:sz="0" w:space="0" w:color="auto"/>
        <w:bottom w:val="none" w:sz="0" w:space="0" w:color="auto"/>
        <w:right w:val="none" w:sz="0" w:space="0" w:color="auto"/>
      </w:divBdr>
      <w:divsChild>
        <w:div w:id="40595626">
          <w:marLeft w:val="0"/>
          <w:marRight w:val="0"/>
          <w:marTop w:val="0"/>
          <w:marBottom w:val="0"/>
          <w:divBdr>
            <w:top w:val="none" w:sz="0" w:space="0" w:color="auto"/>
            <w:left w:val="none" w:sz="0" w:space="0" w:color="auto"/>
            <w:bottom w:val="none" w:sz="0" w:space="0" w:color="auto"/>
            <w:right w:val="none" w:sz="0" w:space="0" w:color="auto"/>
          </w:divBdr>
        </w:div>
        <w:div w:id="209077538">
          <w:marLeft w:val="0"/>
          <w:marRight w:val="0"/>
          <w:marTop w:val="0"/>
          <w:marBottom w:val="0"/>
          <w:divBdr>
            <w:top w:val="none" w:sz="0" w:space="0" w:color="auto"/>
            <w:left w:val="none" w:sz="0" w:space="0" w:color="auto"/>
            <w:bottom w:val="none" w:sz="0" w:space="0" w:color="auto"/>
            <w:right w:val="none" w:sz="0" w:space="0" w:color="auto"/>
          </w:divBdr>
        </w:div>
        <w:div w:id="262692794">
          <w:marLeft w:val="0"/>
          <w:marRight w:val="0"/>
          <w:marTop w:val="0"/>
          <w:marBottom w:val="0"/>
          <w:divBdr>
            <w:top w:val="none" w:sz="0" w:space="0" w:color="auto"/>
            <w:left w:val="none" w:sz="0" w:space="0" w:color="auto"/>
            <w:bottom w:val="none" w:sz="0" w:space="0" w:color="auto"/>
            <w:right w:val="none" w:sz="0" w:space="0" w:color="auto"/>
          </w:divBdr>
        </w:div>
        <w:div w:id="507477021">
          <w:marLeft w:val="0"/>
          <w:marRight w:val="0"/>
          <w:marTop w:val="0"/>
          <w:marBottom w:val="0"/>
          <w:divBdr>
            <w:top w:val="none" w:sz="0" w:space="0" w:color="auto"/>
            <w:left w:val="none" w:sz="0" w:space="0" w:color="auto"/>
            <w:bottom w:val="none" w:sz="0" w:space="0" w:color="auto"/>
            <w:right w:val="none" w:sz="0" w:space="0" w:color="auto"/>
          </w:divBdr>
        </w:div>
        <w:div w:id="509687518">
          <w:marLeft w:val="0"/>
          <w:marRight w:val="0"/>
          <w:marTop w:val="0"/>
          <w:marBottom w:val="0"/>
          <w:divBdr>
            <w:top w:val="none" w:sz="0" w:space="0" w:color="auto"/>
            <w:left w:val="none" w:sz="0" w:space="0" w:color="auto"/>
            <w:bottom w:val="none" w:sz="0" w:space="0" w:color="auto"/>
            <w:right w:val="none" w:sz="0" w:space="0" w:color="auto"/>
          </w:divBdr>
        </w:div>
        <w:div w:id="536816968">
          <w:marLeft w:val="0"/>
          <w:marRight w:val="0"/>
          <w:marTop w:val="0"/>
          <w:marBottom w:val="0"/>
          <w:divBdr>
            <w:top w:val="none" w:sz="0" w:space="0" w:color="auto"/>
            <w:left w:val="none" w:sz="0" w:space="0" w:color="auto"/>
            <w:bottom w:val="none" w:sz="0" w:space="0" w:color="auto"/>
            <w:right w:val="none" w:sz="0" w:space="0" w:color="auto"/>
          </w:divBdr>
        </w:div>
        <w:div w:id="602347448">
          <w:marLeft w:val="0"/>
          <w:marRight w:val="0"/>
          <w:marTop w:val="0"/>
          <w:marBottom w:val="0"/>
          <w:divBdr>
            <w:top w:val="none" w:sz="0" w:space="0" w:color="auto"/>
            <w:left w:val="none" w:sz="0" w:space="0" w:color="auto"/>
            <w:bottom w:val="none" w:sz="0" w:space="0" w:color="auto"/>
            <w:right w:val="none" w:sz="0" w:space="0" w:color="auto"/>
          </w:divBdr>
        </w:div>
        <w:div w:id="688481698">
          <w:marLeft w:val="0"/>
          <w:marRight w:val="0"/>
          <w:marTop w:val="0"/>
          <w:marBottom w:val="0"/>
          <w:divBdr>
            <w:top w:val="none" w:sz="0" w:space="0" w:color="auto"/>
            <w:left w:val="none" w:sz="0" w:space="0" w:color="auto"/>
            <w:bottom w:val="none" w:sz="0" w:space="0" w:color="auto"/>
            <w:right w:val="none" w:sz="0" w:space="0" w:color="auto"/>
          </w:divBdr>
        </w:div>
        <w:div w:id="736710072">
          <w:marLeft w:val="0"/>
          <w:marRight w:val="0"/>
          <w:marTop w:val="0"/>
          <w:marBottom w:val="0"/>
          <w:divBdr>
            <w:top w:val="none" w:sz="0" w:space="0" w:color="auto"/>
            <w:left w:val="none" w:sz="0" w:space="0" w:color="auto"/>
            <w:bottom w:val="none" w:sz="0" w:space="0" w:color="auto"/>
            <w:right w:val="none" w:sz="0" w:space="0" w:color="auto"/>
          </w:divBdr>
        </w:div>
        <w:div w:id="880022785">
          <w:marLeft w:val="0"/>
          <w:marRight w:val="0"/>
          <w:marTop w:val="0"/>
          <w:marBottom w:val="0"/>
          <w:divBdr>
            <w:top w:val="none" w:sz="0" w:space="0" w:color="auto"/>
            <w:left w:val="none" w:sz="0" w:space="0" w:color="auto"/>
            <w:bottom w:val="none" w:sz="0" w:space="0" w:color="auto"/>
            <w:right w:val="none" w:sz="0" w:space="0" w:color="auto"/>
          </w:divBdr>
        </w:div>
        <w:div w:id="944844907">
          <w:marLeft w:val="0"/>
          <w:marRight w:val="0"/>
          <w:marTop w:val="0"/>
          <w:marBottom w:val="0"/>
          <w:divBdr>
            <w:top w:val="none" w:sz="0" w:space="0" w:color="auto"/>
            <w:left w:val="none" w:sz="0" w:space="0" w:color="auto"/>
            <w:bottom w:val="none" w:sz="0" w:space="0" w:color="auto"/>
            <w:right w:val="none" w:sz="0" w:space="0" w:color="auto"/>
          </w:divBdr>
        </w:div>
        <w:div w:id="965158518">
          <w:marLeft w:val="0"/>
          <w:marRight w:val="0"/>
          <w:marTop w:val="0"/>
          <w:marBottom w:val="0"/>
          <w:divBdr>
            <w:top w:val="none" w:sz="0" w:space="0" w:color="auto"/>
            <w:left w:val="none" w:sz="0" w:space="0" w:color="auto"/>
            <w:bottom w:val="none" w:sz="0" w:space="0" w:color="auto"/>
            <w:right w:val="none" w:sz="0" w:space="0" w:color="auto"/>
          </w:divBdr>
        </w:div>
        <w:div w:id="1171334187">
          <w:marLeft w:val="0"/>
          <w:marRight w:val="0"/>
          <w:marTop w:val="0"/>
          <w:marBottom w:val="0"/>
          <w:divBdr>
            <w:top w:val="none" w:sz="0" w:space="0" w:color="auto"/>
            <w:left w:val="none" w:sz="0" w:space="0" w:color="auto"/>
            <w:bottom w:val="none" w:sz="0" w:space="0" w:color="auto"/>
            <w:right w:val="none" w:sz="0" w:space="0" w:color="auto"/>
          </w:divBdr>
        </w:div>
        <w:div w:id="1193691518">
          <w:marLeft w:val="0"/>
          <w:marRight w:val="0"/>
          <w:marTop w:val="0"/>
          <w:marBottom w:val="0"/>
          <w:divBdr>
            <w:top w:val="none" w:sz="0" w:space="0" w:color="auto"/>
            <w:left w:val="none" w:sz="0" w:space="0" w:color="auto"/>
            <w:bottom w:val="none" w:sz="0" w:space="0" w:color="auto"/>
            <w:right w:val="none" w:sz="0" w:space="0" w:color="auto"/>
          </w:divBdr>
        </w:div>
        <w:div w:id="1234505496">
          <w:marLeft w:val="0"/>
          <w:marRight w:val="0"/>
          <w:marTop w:val="0"/>
          <w:marBottom w:val="0"/>
          <w:divBdr>
            <w:top w:val="none" w:sz="0" w:space="0" w:color="auto"/>
            <w:left w:val="none" w:sz="0" w:space="0" w:color="auto"/>
            <w:bottom w:val="none" w:sz="0" w:space="0" w:color="auto"/>
            <w:right w:val="none" w:sz="0" w:space="0" w:color="auto"/>
          </w:divBdr>
        </w:div>
        <w:div w:id="1568373112">
          <w:marLeft w:val="0"/>
          <w:marRight w:val="0"/>
          <w:marTop w:val="0"/>
          <w:marBottom w:val="0"/>
          <w:divBdr>
            <w:top w:val="none" w:sz="0" w:space="0" w:color="auto"/>
            <w:left w:val="none" w:sz="0" w:space="0" w:color="auto"/>
            <w:bottom w:val="none" w:sz="0" w:space="0" w:color="auto"/>
            <w:right w:val="none" w:sz="0" w:space="0" w:color="auto"/>
          </w:divBdr>
        </w:div>
        <w:div w:id="1584486095">
          <w:marLeft w:val="0"/>
          <w:marRight w:val="0"/>
          <w:marTop w:val="0"/>
          <w:marBottom w:val="0"/>
          <w:divBdr>
            <w:top w:val="none" w:sz="0" w:space="0" w:color="auto"/>
            <w:left w:val="none" w:sz="0" w:space="0" w:color="auto"/>
            <w:bottom w:val="none" w:sz="0" w:space="0" w:color="auto"/>
            <w:right w:val="none" w:sz="0" w:space="0" w:color="auto"/>
          </w:divBdr>
        </w:div>
        <w:div w:id="1957102157">
          <w:marLeft w:val="0"/>
          <w:marRight w:val="0"/>
          <w:marTop w:val="0"/>
          <w:marBottom w:val="0"/>
          <w:divBdr>
            <w:top w:val="none" w:sz="0" w:space="0" w:color="auto"/>
            <w:left w:val="none" w:sz="0" w:space="0" w:color="auto"/>
            <w:bottom w:val="none" w:sz="0" w:space="0" w:color="auto"/>
            <w:right w:val="none" w:sz="0" w:space="0" w:color="auto"/>
          </w:divBdr>
        </w:div>
        <w:div w:id="2083749677">
          <w:marLeft w:val="0"/>
          <w:marRight w:val="0"/>
          <w:marTop w:val="0"/>
          <w:marBottom w:val="0"/>
          <w:divBdr>
            <w:top w:val="none" w:sz="0" w:space="0" w:color="auto"/>
            <w:left w:val="none" w:sz="0" w:space="0" w:color="auto"/>
            <w:bottom w:val="none" w:sz="0" w:space="0" w:color="auto"/>
            <w:right w:val="none" w:sz="0" w:space="0" w:color="auto"/>
          </w:divBdr>
        </w:div>
        <w:div w:id="2133788908">
          <w:marLeft w:val="0"/>
          <w:marRight w:val="0"/>
          <w:marTop w:val="0"/>
          <w:marBottom w:val="0"/>
          <w:divBdr>
            <w:top w:val="none" w:sz="0" w:space="0" w:color="auto"/>
            <w:left w:val="none" w:sz="0" w:space="0" w:color="auto"/>
            <w:bottom w:val="none" w:sz="0" w:space="0" w:color="auto"/>
            <w:right w:val="none" w:sz="0" w:space="0" w:color="auto"/>
          </w:divBdr>
        </w:div>
      </w:divsChild>
    </w:div>
    <w:div w:id="481120225">
      <w:bodyDiv w:val="1"/>
      <w:marLeft w:val="0"/>
      <w:marRight w:val="0"/>
      <w:marTop w:val="0"/>
      <w:marBottom w:val="0"/>
      <w:divBdr>
        <w:top w:val="none" w:sz="0" w:space="0" w:color="auto"/>
        <w:left w:val="none" w:sz="0" w:space="0" w:color="auto"/>
        <w:bottom w:val="none" w:sz="0" w:space="0" w:color="auto"/>
        <w:right w:val="none" w:sz="0" w:space="0" w:color="auto"/>
      </w:divBdr>
    </w:div>
    <w:div w:id="526524658">
      <w:bodyDiv w:val="1"/>
      <w:marLeft w:val="0"/>
      <w:marRight w:val="0"/>
      <w:marTop w:val="0"/>
      <w:marBottom w:val="0"/>
      <w:divBdr>
        <w:top w:val="none" w:sz="0" w:space="0" w:color="auto"/>
        <w:left w:val="none" w:sz="0" w:space="0" w:color="auto"/>
        <w:bottom w:val="none" w:sz="0" w:space="0" w:color="auto"/>
        <w:right w:val="none" w:sz="0" w:space="0" w:color="auto"/>
      </w:divBdr>
    </w:div>
    <w:div w:id="788744182">
      <w:bodyDiv w:val="1"/>
      <w:marLeft w:val="0"/>
      <w:marRight w:val="0"/>
      <w:marTop w:val="0"/>
      <w:marBottom w:val="0"/>
      <w:divBdr>
        <w:top w:val="none" w:sz="0" w:space="0" w:color="auto"/>
        <w:left w:val="none" w:sz="0" w:space="0" w:color="auto"/>
        <w:bottom w:val="none" w:sz="0" w:space="0" w:color="auto"/>
        <w:right w:val="none" w:sz="0" w:space="0" w:color="auto"/>
      </w:divBdr>
    </w:div>
    <w:div w:id="1209295141">
      <w:bodyDiv w:val="1"/>
      <w:marLeft w:val="0"/>
      <w:marRight w:val="0"/>
      <w:marTop w:val="0"/>
      <w:marBottom w:val="0"/>
      <w:divBdr>
        <w:top w:val="none" w:sz="0" w:space="0" w:color="auto"/>
        <w:left w:val="none" w:sz="0" w:space="0" w:color="auto"/>
        <w:bottom w:val="none" w:sz="0" w:space="0" w:color="auto"/>
        <w:right w:val="none" w:sz="0" w:space="0" w:color="auto"/>
      </w:divBdr>
    </w:div>
    <w:div w:id="1315140818">
      <w:marLeft w:val="0"/>
      <w:marRight w:val="0"/>
      <w:marTop w:val="0"/>
      <w:marBottom w:val="0"/>
      <w:divBdr>
        <w:top w:val="none" w:sz="0" w:space="0" w:color="auto"/>
        <w:left w:val="none" w:sz="0" w:space="0" w:color="auto"/>
        <w:bottom w:val="none" w:sz="0" w:space="0" w:color="auto"/>
        <w:right w:val="none" w:sz="0" w:space="0" w:color="auto"/>
      </w:divBdr>
      <w:divsChild>
        <w:div w:id="1315140812">
          <w:marLeft w:val="0"/>
          <w:marRight w:val="0"/>
          <w:marTop w:val="0"/>
          <w:marBottom w:val="0"/>
          <w:divBdr>
            <w:top w:val="none" w:sz="0" w:space="0" w:color="auto"/>
            <w:left w:val="none" w:sz="0" w:space="0" w:color="auto"/>
            <w:bottom w:val="none" w:sz="0" w:space="0" w:color="auto"/>
            <w:right w:val="none" w:sz="0" w:space="0" w:color="auto"/>
          </w:divBdr>
        </w:div>
        <w:div w:id="1315140813">
          <w:marLeft w:val="0"/>
          <w:marRight w:val="0"/>
          <w:marTop w:val="0"/>
          <w:marBottom w:val="0"/>
          <w:divBdr>
            <w:top w:val="none" w:sz="0" w:space="0" w:color="auto"/>
            <w:left w:val="none" w:sz="0" w:space="0" w:color="auto"/>
            <w:bottom w:val="none" w:sz="0" w:space="0" w:color="auto"/>
            <w:right w:val="none" w:sz="0" w:space="0" w:color="auto"/>
          </w:divBdr>
        </w:div>
        <w:div w:id="1315140814">
          <w:marLeft w:val="0"/>
          <w:marRight w:val="0"/>
          <w:marTop w:val="0"/>
          <w:marBottom w:val="0"/>
          <w:divBdr>
            <w:top w:val="none" w:sz="0" w:space="0" w:color="auto"/>
            <w:left w:val="none" w:sz="0" w:space="0" w:color="auto"/>
            <w:bottom w:val="none" w:sz="0" w:space="0" w:color="auto"/>
            <w:right w:val="none" w:sz="0" w:space="0" w:color="auto"/>
          </w:divBdr>
        </w:div>
        <w:div w:id="1315140815">
          <w:marLeft w:val="0"/>
          <w:marRight w:val="0"/>
          <w:marTop w:val="0"/>
          <w:marBottom w:val="0"/>
          <w:divBdr>
            <w:top w:val="none" w:sz="0" w:space="0" w:color="auto"/>
            <w:left w:val="none" w:sz="0" w:space="0" w:color="auto"/>
            <w:bottom w:val="none" w:sz="0" w:space="0" w:color="auto"/>
            <w:right w:val="none" w:sz="0" w:space="0" w:color="auto"/>
          </w:divBdr>
        </w:div>
        <w:div w:id="1315140816">
          <w:marLeft w:val="0"/>
          <w:marRight w:val="0"/>
          <w:marTop w:val="0"/>
          <w:marBottom w:val="0"/>
          <w:divBdr>
            <w:top w:val="none" w:sz="0" w:space="0" w:color="auto"/>
            <w:left w:val="none" w:sz="0" w:space="0" w:color="auto"/>
            <w:bottom w:val="none" w:sz="0" w:space="0" w:color="auto"/>
            <w:right w:val="none" w:sz="0" w:space="0" w:color="auto"/>
          </w:divBdr>
        </w:div>
        <w:div w:id="1315140817">
          <w:marLeft w:val="0"/>
          <w:marRight w:val="0"/>
          <w:marTop w:val="0"/>
          <w:marBottom w:val="0"/>
          <w:divBdr>
            <w:top w:val="none" w:sz="0" w:space="0" w:color="auto"/>
            <w:left w:val="none" w:sz="0" w:space="0" w:color="auto"/>
            <w:bottom w:val="none" w:sz="0" w:space="0" w:color="auto"/>
            <w:right w:val="none" w:sz="0" w:space="0" w:color="auto"/>
          </w:divBdr>
        </w:div>
      </w:divsChild>
    </w:div>
    <w:div w:id="1330868986">
      <w:bodyDiv w:val="1"/>
      <w:marLeft w:val="0"/>
      <w:marRight w:val="0"/>
      <w:marTop w:val="0"/>
      <w:marBottom w:val="0"/>
      <w:divBdr>
        <w:top w:val="none" w:sz="0" w:space="0" w:color="auto"/>
        <w:left w:val="none" w:sz="0" w:space="0" w:color="auto"/>
        <w:bottom w:val="none" w:sz="0" w:space="0" w:color="auto"/>
        <w:right w:val="none" w:sz="0" w:space="0" w:color="auto"/>
      </w:divBdr>
    </w:div>
    <w:div w:id="1395852039">
      <w:bodyDiv w:val="1"/>
      <w:marLeft w:val="0"/>
      <w:marRight w:val="0"/>
      <w:marTop w:val="0"/>
      <w:marBottom w:val="0"/>
      <w:divBdr>
        <w:top w:val="none" w:sz="0" w:space="0" w:color="auto"/>
        <w:left w:val="none" w:sz="0" w:space="0" w:color="auto"/>
        <w:bottom w:val="none" w:sz="0" w:space="0" w:color="auto"/>
        <w:right w:val="none" w:sz="0" w:space="0" w:color="auto"/>
      </w:divBdr>
      <w:divsChild>
        <w:div w:id="153762877">
          <w:marLeft w:val="0"/>
          <w:marRight w:val="0"/>
          <w:marTop w:val="0"/>
          <w:marBottom w:val="0"/>
          <w:divBdr>
            <w:top w:val="none" w:sz="0" w:space="0" w:color="auto"/>
            <w:left w:val="none" w:sz="0" w:space="0" w:color="auto"/>
            <w:bottom w:val="none" w:sz="0" w:space="0" w:color="auto"/>
            <w:right w:val="none" w:sz="0" w:space="0" w:color="auto"/>
          </w:divBdr>
        </w:div>
        <w:div w:id="182669712">
          <w:marLeft w:val="0"/>
          <w:marRight w:val="0"/>
          <w:marTop w:val="0"/>
          <w:marBottom w:val="0"/>
          <w:divBdr>
            <w:top w:val="none" w:sz="0" w:space="0" w:color="auto"/>
            <w:left w:val="none" w:sz="0" w:space="0" w:color="auto"/>
            <w:bottom w:val="none" w:sz="0" w:space="0" w:color="auto"/>
            <w:right w:val="none" w:sz="0" w:space="0" w:color="auto"/>
          </w:divBdr>
        </w:div>
        <w:div w:id="198858557">
          <w:marLeft w:val="0"/>
          <w:marRight w:val="0"/>
          <w:marTop w:val="0"/>
          <w:marBottom w:val="0"/>
          <w:divBdr>
            <w:top w:val="none" w:sz="0" w:space="0" w:color="auto"/>
            <w:left w:val="none" w:sz="0" w:space="0" w:color="auto"/>
            <w:bottom w:val="none" w:sz="0" w:space="0" w:color="auto"/>
            <w:right w:val="none" w:sz="0" w:space="0" w:color="auto"/>
          </w:divBdr>
        </w:div>
        <w:div w:id="314116481">
          <w:marLeft w:val="0"/>
          <w:marRight w:val="0"/>
          <w:marTop w:val="0"/>
          <w:marBottom w:val="0"/>
          <w:divBdr>
            <w:top w:val="none" w:sz="0" w:space="0" w:color="auto"/>
            <w:left w:val="none" w:sz="0" w:space="0" w:color="auto"/>
            <w:bottom w:val="none" w:sz="0" w:space="0" w:color="auto"/>
            <w:right w:val="none" w:sz="0" w:space="0" w:color="auto"/>
          </w:divBdr>
        </w:div>
        <w:div w:id="364839147">
          <w:marLeft w:val="0"/>
          <w:marRight w:val="0"/>
          <w:marTop w:val="0"/>
          <w:marBottom w:val="0"/>
          <w:divBdr>
            <w:top w:val="none" w:sz="0" w:space="0" w:color="auto"/>
            <w:left w:val="none" w:sz="0" w:space="0" w:color="auto"/>
            <w:bottom w:val="none" w:sz="0" w:space="0" w:color="auto"/>
            <w:right w:val="none" w:sz="0" w:space="0" w:color="auto"/>
          </w:divBdr>
        </w:div>
        <w:div w:id="533469360">
          <w:marLeft w:val="0"/>
          <w:marRight w:val="0"/>
          <w:marTop w:val="0"/>
          <w:marBottom w:val="0"/>
          <w:divBdr>
            <w:top w:val="none" w:sz="0" w:space="0" w:color="auto"/>
            <w:left w:val="none" w:sz="0" w:space="0" w:color="auto"/>
            <w:bottom w:val="none" w:sz="0" w:space="0" w:color="auto"/>
            <w:right w:val="none" w:sz="0" w:space="0" w:color="auto"/>
          </w:divBdr>
        </w:div>
        <w:div w:id="603464381">
          <w:marLeft w:val="0"/>
          <w:marRight w:val="0"/>
          <w:marTop w:val="0"/>
          <w:marBottom w:val="0"/>
          <w:divBdr>
            <w:top w:val="none" w:sz="0" w:space="0" w:color="auto"/>
            <w:left w:val="none" w:sz="0" w:space="0" w:color="auto"/>
            <w:bottom w:val="none" w:sz="0" w:space="0" w:color="auto"/>
            <w:right w:val="none" w:sz="0" w:space="0" w:color="auto"/>
          </w:divBdr>
        </w:div>
        <w:div w:id="815534006">
          <w:marLeft w:val="0"/>
          <w:marRight w:val="0"/>
          <w:marTop w:val="0"/>
          <w:marBottom w:val="0"/>
          <w:divBdr>
            <w:top w:val="none" w:sz="0" w:space="0" w:color="auto"/>
            <w:left w:val="none" w:sz="0" w:space="0" w:color="auto"/>
            <w:bottom w:val="none" w:sz="0" w:space="0" w:color="auto"/>
            <w:right w:val="none" w:sz="0" w:space="0" w:color="auto"/>
          </w:divBdr>
        </w:div>
        <w:div w:id="877619703">
          <w:marLeft w:val="0"/>
          <w:marRight w:val="0"/>
          <w:marTop w:val="0"/>
          <w:marBottom w:val="0"/>
          <w:divBdr>
            <w:top w:val="none" w:sz="0" w:space="0" w:color="auto"/>
            <w:left w:val="none" w:sz="0" w:space="0" w:color="auto"/>
            <w:bottom w:val="none" w:sz="0" w:space="0" w:color="auto"/>
            <w:right w:val="none" w:sz="0" w:space="0" w:color="auto"/>
          </w:divBdr>
        </w:div>
        <w:div w:id="958800732">
          <w:marLeft w:val="0"/>
          <w:marRight w:val="0"/>
          <w:marTop w:val="0"/>
          <w:marBottom w:val="0"/>
          <w:divBdr>
            <w:top w:val="none" w:sz="0" w:space="0" w:color="auto"/>
            <w:left w:val="none" w:sz="0" w:space="0" w:color="auto"/>
            <w:bottom w:val="none" w:sz="0" w:space="0" w:color="auto"/>
            <w:right w:val="none" w:sz="0" w:space="0" w:color="auto"/>
          </w:divBdr>
        </w:div>
        <w:div w:id="1126973116">
          <w:marLeft w:val="0"/>
          <w:marRight w:val="0"/>
          <w:marTop w:val="0"/>
          <w:marBottom w:val="0"/>
          <w:divBdr>
            <w:top w:val="none" w:sz="0" w:space="0" w:color="auto"/>
            <w:left w:val="none" w:sz="0" w:space="0" w:color="auto"/>
            <w:bottom w:val="none" w:sz="0" w:space="0" w:color="auto"/>
            <w:right w:val="none" w:sz="0" w:space="0" w:color="auto"/>
          </w:divBdr>
        </w:div>
        <w:div w:id="1336572782">
          <w:marLeft w:val="0"/>
          <w:marRight w:val="0"/>
          <w:marTop w:val="0"/>
          <w:marBottom w:val="0"/>
          <w:divBdr>
            <w:top w:val="none" w:sz="0" w:space="0" w:color="auto"/>
            <w:left w:val="none" w:sz="0" w:space="0" w:color="auto"/>
            <w:bottom w:val="none" w:sz="0" w:space="0" w:color="auto"/>
            <w:right w:val="none" w:sz="0" w:space="0" w:color="auto"/>
          </w:divBdr>
        </w:div>
        <w:div w:id="1354116241">
          <w:marLeft w:val="0"/>
          <w:marRight w:val="0"/>
          <w:marTop w:val="0"/>
          <w:marBottom w:val="0"/>
          <w:divBdr>
            <w:top w:val="none" w:sz="0" w:space="0" w:color="auto"/>
            <w:left w:val="none" w:sz="0" w:space="0" w:color="auto"/>
            <w:bottom w:val="none" w:sz="0" w:space="0" w:color="auto"/>
            <w:right w:val="none" w:sz="0" w:space="0" w:color="auto"/>
          </w:divBdr>
        </w:div>
        <w:div w:id="1548639959">
          <w:marLeft w:val="0"/>
          <w:marRight w:val="0"/>
          <w:marTop w:val="0"/>
          <w:marBottom w:val="0"/>
          <w:divBdr>
            <w:top w:val="none" w:sz="0" w:space="0" w:color="auto"/>
            <w:left w:val="none" w:sz="0" w:space="0" w:color="auto"/>
            <w:bottom w:val="none" w:sz="0" w:space="0" w:color="auto"/>
            <w:right w:val="none" w:sz="0" w:space="0" w:color="auto"/>
          </w:divBdr>
        </w:div>
        <w:div w:id="1555122547">
          <w:marLeft w:val="0"/>
          <w:marRight w:val="0"/>
          <w:marTop w:val="0"/>
          <w:marBottom w:val="0"/>
          <w:divBdr>
            <w:top w:val="none" w:sz="0" w:space="0" w:color="auto"/>
            <w:left w:val="none" w:sz="0" w:space="0" w:color="auto"/>
            <w:bottom w:val="none" w:sz="0" w:space="0" w:color="auto"/>
            <w:right w:val="none" w:sz="0" w:space="0" w:color="auto"/>
          </w:divBdr>
        </w:div>
        <w:div w:id="1601833838">
          <w:marLeft w:val="0"/>
          <w:marRight w:val="0"/>
          <w:marTop w:val="0"/>
          <w:marBottom w:val="0"/>
          <w:divBdr>
            <w:top w:val="none" w:sz="0" w:space="0" w:color="auto"/>
            <w:left w:val="none" w:sz="0" w:space="0" w:color="auto"/>
            <w:bottom w:val="none" w:sz="0" w:space="0" w:color="auto"/>
            <w:right w:val="none" w:sz="0" w:space="0" w:color="auto"/>
          </w:divBdr>
        </w:div>
        <w:div w:id="1731802572">
          <w:marLeft w:val="0"/>
          <w:marRight w:val="0"/>
          <w:marTop w:val="0"/>
          <w:marBottom w:val="0"/>
          <w:divBdr>
            <w:top w:val="none" w:sz="0" w:space="0" w:color="auto"/>
            <w:left w:val="none" w:sz="0" w:space="0" w:color="auto"/>
            <w:bottom w:val="none" w:sz="0" w:space="0" w:color="auto"/>
            <w:right w:val="none" w:sz="0" w:space="0" w:color="auto"/>
          </w:divBdr>
        </w:div>
        <w:div w:id="1879732644">
          <w:marLeft w:val="0"/>
          <w:marRight w:val="0"/>
          <w:marTop w:val="0"/>
          <w:marBottom w:val="0"/>
          <w:divBdr>
            <w:top w:val="none" w:sz="0" w:space="0" w:color="auto"/>
            <w:left w:val="none" w:sz="0" w:space="0" w:color="auto"/>
            <w:bottom w:val="none" w:sz="0" w:space="0" w:color="auto"/>
            <w:right w:val="none" w:sz="0" w:space="0" w:color="auto"/>
          </w:divBdr>
        </w:div>
        <w:div w:id="2123378655">
          <w:marLeft w:val="0"/>
          <w:marRight w:val="0"/>
          <w:marTop w:val="0"/>
          <w:marBottom w:val="0"/>
          <w:divBdr>
            <w:top w:val="none" w:sz="0" w:space="0" w:color="auto"/>
            <w:left w:val="none" w:sz="0" w:space="0" w:color="auto"/>
            <w:bottom w:val="none" w:sz="0" w:space="0" w:color="auto"/>
            <w:right w:val="none" w:sz="0" w:space="0" w:color="auto"/>
          </w:divBdr>
        </w:div>
        <w:div w:id="2130008568">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image" Target="media/image1.jpeg"/><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media.arburg.com/web/316e7a9063bf453c/570a-nextgen-medical-fakuma-2026/"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image" Target="media/image3.png"/><Relationship Id="rId10" Type="http://schemas.openxmlformats.org/officeDocument/2006/relationships/webSettings" Target="webSetting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SharedContentType xmlns="Microsoft.SharePoint.Taxonomy.ContentTypeSync" SourceId="25d2095b-7307-4032-a01d-1dd44232d74a" ContentTypeId="0x0101" PreviousValue="false" LastSyncTimeStamp="2023-09-22T13:34:56.137Z"/>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4.xml><?xml version="1.0" encoding="utf-8"?>
<ct:contentTypeSchema xmlns:ct="http://schemas.microsoft.com/office/2006/metadata/contentType" xmlns:ma="http://schemas.microsoft.com/office/2006/metadata/properties/metaAttributes" ct:_="" ma:_="" ma:contentTypeName="Dokument" ma:contentTypeID="0x010100EC3EF874A6BC794F80B43144C18418B4" ma:contentTypeVersion="32" ma:contentTypeDescription="Ein neues Dokument erstellen." ma:contentTypeScope="" ma:versionID="99d2617efde513e85c6e25f83eb72794">
  <xsd:schema xmlns:xsd="http://www.w3.org/2001/XMLSchema" xmlns:xs="http://www.w3.org/2001/XMLSchema" xmlns:p="http://schemas.microsoft.com/office/2006/metadata/properties" xmlns:ns3="5c44b797-b245-4bb2-92a1-f962e00741d6" xmlns:ns4="a38664a9-c775-4899-8a59-06cb77414113" targetNamespace="http://schemas.microsoft.com/office/2006/metadata/properties" ma:root="true" ma:fieldsID="09ec32c1cf8486712ad8067c43ebb30e" ns3:_="" ns4:_="">
    <xsd:import namespace="5c44b797-b245-4bb2-92a1-f962e00741d6"/>
    <xsd:import namespace="a38664a9-c775-4899-8a59-06cb77414113"/>
    <xsd:element name="properties">
      <xsd:complexType>
        <xsd:sequence>
          <xsd:element name="documentManagement">
            <xsd:complexType>
              <xsd:all>
                <xsd:element ref="ns3:I_Chronicle_ID" minOccurs="0"/>
                <xsd:element ref="ns3:checkin_comment" minOccurs="0"/>
                <xsd:element ref="ns3:Sprache" minOccurs="0"/>
                <xsd:element ref="ns3:Dokumentart" minOccurs="0"/>
                <xsd:element ref="ns4:_dlc_DocIdUrl" minOccurs="0"/>
                <xsd:element ref="ns3:Freigabe" minOccurs="0"/>
                <xsd:element ref="ns4:_dlc_DocId" minOccurs="0"/>
                <xsd:element ref="ns4: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4:TaxCatchAll" minOccurs="0"/>
                <xsd:element ref="ns3:MediaServiceGenerationTime" minOccurs="0"/>
                <xsd:element ref="ns3:MediaServiceEventHashCode" minOccurs="0"/>
                <xsd:element ref="ns3:MediaServiceOCR" minOccurs="0"/>
                <xsd:element ref="ns3: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c44b797-b245-4bb2-92a1-f962e00741d6" elementFormDefault="qualified">
    <xsd:import namespace="http://schemas.microsoft.com/office/2006/documentManagement/types"/>
    <xsd:import namespace="http://schemas.microsoft.com/office/infopath/2007/PartnerControls"/>
    <xsd:element name="I_Chronicle_ID" ma:index="3" nillable="true" ma:displayName="I_Chronicle_ID" ma:internalName="I_Chronicle_ID" ma:readOnly="false">
      <xsd:simpleType>
        <xsd:restriction base="dms:Text"/>
      </xsd:simpleType>
    </xsd:element>
    <xsd:element name="checkin_comment" ma:index="4" nillable="true" ma:displayName="checkin_comment" ma:internalName="checkin_comment" ma:readOnly="false">
      <xsd:simpleType>
        <xsd:restriction base="dms:Text"/>
      </xsd:simpleType>
    </xsd:element>
    <xsd:element name="Sprache" ma:index="5" nillable="true" ma:displayName="Sprache" ma:internalName="Sprache" ma:readOnly="false">
      <xsd:simpleType>
        <xsd:restriction base="dms:Text"/>
      </xsd:simpleType>
    </xsd:element>
    <xsd:element name="Dokumentart" ma:index="6" nillable="true" ma:displayName="Dokumentart" ma:internalName="Dokumentart" ma:readOnly="false">
      <xsd:simpleType>
        <xsd:restriction base="dms:Text"/>
      </xsd:simpleType>
    </xsd:element>
    <xsd:element name="Freigabe" ma:index="9" nillable="true" ma:displayName="Freigabe" ma:format="Dropdown" ma:internalName="Freigabe" ma:readOnly="false">
      <xsd:simpleType>
        <xsd:restriction base="dms:Text">
          <xsd:maxLength value="255"/>
        </xsd:restriction>
      </xsd:simpleType>
    </xsd:element>
    <xsd:element name="MediaServiceMetadata" ma:index="16" nillable="true" ma:displayName="MediaServiceMetadata" ma:hidden="true" ma:internalName="MediaServiceMetadata" ma:readOnly="true">
      <xsd:simpleType>
        <xsd:restriction base="dms:Note"/>
      </xsd:simpleType>
    </xsd:element>
    <xsd:element name="MediaServiceFastMetadata" ma:index="17" nillable="true" ma:displayName="MediaServiceFastMetadata" ma:hidden="true" ma:internalName="MediaServiceFastMetadata" ma:readOnly="true">
      <xsd:simpleType>
        <xsd:restriction base="dms:Note"/>
      </xsd:simpleType>
    </xsd:element>
    <xsd:element name="MediaServiceSearchProperties" ma:index="18" nillable="true" ma:displayName="MediaServiceSearchProperties" ma:hidden="true" ma:internalName="MediaServiceSearchProperties" ma:readOnly="true">
      <xsd:simpleType>
        <xsd:restriction base="dms:Note"/>
      </xsd:simpleType>
    </xsd:element>
    <xsd:element name="MediaServiceDateTaken" ma:index="19" nillable="true" ma:displayName="MediaServiceDateTaken" ma:hidden="true" ma:indexed="true" ma:internalName="MediaServiceDateTaken" ma:readOnly="true">
      <xsd:simpleType>
        <xsd:restriction base="dms:Text"/>
      </xsd:simpleType>
    </xsd:element>
    <xsd:element name="lcf76f155ced4ddcb4097134ff3c332f" ma:index="21" nillable="true" ma:taxonomy="true" ma:internalName="lcf76f155ced4ddcb4097134ff3c332f" ma:taxonomyFieldName="MediaServiceImageTags" ma:displayName="Bildmarkierungen" ma:readOnly="false" ma:fieldId="{5cf76f15-5ced-4ddc-b409-7134ff3c332f}" ma:taxonomyMulti="true" ma:sspId="25d2095b-7307-4032-a01d-1dd44232d74a" ma:termSetId="09814cd3-568e-fe90-9814-8d621ff8fb84" ma:anchorId="fba54fb3-c3e1-fe81-a776-ca4b69148c4d" ma:open="true" ma:isKeyword="false">
      <xsd:complexType>
        <xsd:sequence>
          <xsd:element ref="pc:Terms" minOccurs="0" maxOccurs="1"/>
        </xsd:sequence>
      </xsd:complex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OCR" ma:index="25" nillable="true" ma:displayName="Extracted Text" ma:hidden="true" ma:internalName="MediaServiceOCR" ma:readOnly="true">
      <xsd:simpleType>
        <xsd:restriction base="dms:Note"/>
      </xsd:simpleType>
    </xsd:element>
    <xsd:element name="MediaLengthInSeconds" ma:index="26"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38664a9-c775-4899-8a59-06cb77414113" elementFormDefault="qualified">
    <xsd:import namespace="http://schemas.microsoft.com/office/2006/documentManagement/types"/>
    <xsd:import namespace="http://schemas.microsoft.com/office/infopath/2007/PartnerControls"/>
    <xsd:element name="_dlc_DocIdUrl" ma:index="7" nillable="true" ma:displayName="Dokument-ID" ma:description="Permanenter Hyperlink zu diesem Dokument." ma:hidden="true" ma:internalName="_dlc_DocIdUrl" ma:readOnly="false">
      <xsd:complexType>
        <xsd:complexContent>
          <xsd:extension base="dms:URL">
            <xsd:sequence>
              <xsd:element name="Url" type="dms:ValidUrl" minOccurs="0" nillable="true"/>
              <xsd:element name="Description" type="xsd:string" nillable="true"/>
            </xsd:sequence>
          </xsd:extension>
        </xsd:complexContent>
      </xsd:complexType>
    </xsd:element>
    <xsd:element name="_dlc_DocId" ma:index="13" nillable="true" ma:displayName="Wert der Dokument-ID" ma:description="Der Wert der diesem Element zugewiesenen Dokument-ID." ma:hidden="true" ma:indexed="true" ma:internalName="_dlc_DocId" ma:readOnly="false">
      <xsd:simpleType>
        <xsd:restriction base="dms:Text"/>
      </xsd:simpleType>
    </xsd:element>
    <xsd:element name="_dlc_DocIdPersistId" ma:index="15" nillable="true" ma:displayName="Persist ID" ma:description="Keep ID on add." ma:hidden="true" ma:internalName="_dlc_DocIdPersistId" ma:readOnly="false">
      <xsd:simpleType>
        <xsd:restriction base="dms:Boolean"/>
      </xsd:simpleType>
    </xsd:element>
    <xsd:element name="TaxCatchAll" ma:index="22" nillable="true" ma:displayName="Taxonomy Catch All Column" ma:hidden="true" ma:list="{1a3b3625-6535-4a2f-8c9e-ef8800d8be44}" ma:internalName="TaxCatchAll" ma:readOnly="false" ma:showField="CatchAllData" ma:web="a38664a9-c775-4899-8a59-06cb7741411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displayName="Inhaltstyp"/>
        <xsd:element ref="dc:title" minOccurs="0" maxOccurs="1" ma:index="1" ma:displayName="Titel"/>
        <xsd:element ref="dc:subject" minOccurs="0" maxOccurs="1" ma:index="2" ma:displayName="Betreff"/>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TaxCatchAll xmlns="a38664a9-c775-4899-8a59-06cb77414113" xsi:nil="true"/>
    <_dlc_DocId xmlns="a38664a9-c775-4899-8a59-06cb77414113">K2NHNVNCPX7P-1651626242-12758</_dlc_DocId>
    <_dlc_DocIdUrl xmlns="a38664a9-c775-4899-8a59-06cb77414113">
      <Url>https://arburg.sharepoint.com/sites/Marketing/_layouts/15/DocIdRedir.aspx?ID=K2NHNVNCPX7P-1651626242-12758</Url>
      <Description>K2NHNVNCPX7P-1651626242-12758</Description>
    </_dlc_DocIdUrl>
    <_dlc_DocIdPersistId xmlns="a38664a9-c775-4899-8a59-06cb77414113" xsi:nil="true"/>
    <Dokumentart xmlns="5c44b797-b245-4bb2-92a1-f962e00741d6">Presseinformation</Dokumentart>
    <lcf76f155ced4ddcb4097134ff3c332f xmlns="5c44b797-b245-4bb2-92a1-f962e00741d6">
      <Terms xmlns="http://schemas.microsoft.com/office/infopath/2007/PartnerControls"/>
    </lcf76f155ced4ddcb4097134ff3c332f>
    <I_Chronicle_ID xmlns="5c44b797-b245-4bb2-92a1-f962e00741d6">090167d281c1504b</I_Chronicle_ID>
    <Sprache xmlns="5c44b797-b245-4bb2-92a1-f962e00741d6">en_GB</Sprache>
    <checkin_comment xmlns="5c44b797-b245-4bb2-92a1-f962e00741d6" xsi:nil="true"/>
    <Freigabe xmlns="5c44b797-b245-4bb2-92a1-f962e00741d6">21.09. Lektorat EN</Freigabe>
  </documentManagement>
</p:properties>
</file>

<file path=customXml/item6.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69D56FB-2048-40E8-ADAD-F7DF5A71EEA9}">
  <ds:schemaRefs>
    <ds:schemaRef ds:uri="Microsoft.SharePoint.Taxonomy.ContentTypeSync"/>
  </ds:schemaRefs>
</ds:datastoreItem>
</file>

<file path=customXml/itemProps2.xml><?xml version="1.0" encoding="utf-8"?>
<ds:datastoreItem xmlns:ds="http://schemas.openxmlformats.org/officeDocument/2006/customXml" ds:itemID="{B3B84EA9-50C1-47DA-A8C5-1209D06499A3}">
  <ds:schemaRefs>
    <ds:schemaRef ds:uri="http://schemas.microsoft.com/sharepoint/v3/contenttype/forms"/>
  </ds:schemaRefs>
</ds:datastoreItem>
</file>

<file path=customXml/itemProps3.xml><?xml version="1.0" encoding="utf-8"?>
<ds:datastoreItem xmlns:ds="http://schemas.openxmlformats.org/officeDocument/2006/customXml" ds:itemID="{9DA08F57-E627-4C07-89EC-EB7C0F93E07A}">
  <ds:schemaRefs>
    <ds:schemaRef ds:uri="http://schemas.microsoft.com/sharepoint/events"/>
  </ds:schemaRefs>
</ds:datastoreItem>
</file>

<file path=customXml/itemProps4.xml><?xml version="1.0" encoding="utf-8"?>
<ds:datastoreItem xmlns:ds="http://schemas.openxmlformats.org/officeDocument/2006/customXml" ds:itemID="{41BA503A-9F98-477C-A176-9AC43A368E7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c44b797-b245-4bb2-92a1-f962e00741d6"/>
    <ds:schemaRef ds:uri="a38664a9-c775-4899-8a59-06cb7741411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E383D27-F586-42BB-A0CC-3A30F240429C}">
  <ds:schemaRefs>
    <ds:schemaRef ds:uri="http://schemas.microsoft.com/office/2006/metadata/properties"/>
    <ds:schemaRef ds:uri="http://schemas.microsoft.com/office/infopath/2007/PartnerControls"/>
    <ds:schemaRef ds:uri="a38664a9-c775-4899-8a59-06cb77414113"/>
    <ds:schemaRef ds:uri="5c44b797-b245-4bb2-92a1-f962e00741d6"/>
  </ds:schemaRefs>
</ds:datastoreItem>
</file>

<file path=customXml/itemProps6.xml><?xml version="1.0" encoding="utf-8"?>
<ds:datastoreItem xmlns:ds="http://schemas.openxmlformats.org/officeDocument/2006/customXml" ds:itemID="{7F05FE7A-C670-4C64-91F9-763E605093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1190</Words>
  <Characters>7907</Characters>
  <Application>Microsoft Office Word</Application>
  <DocSecurity>0</DocSecurity>
  <Lines>878</Lines>
  <Paragraphs>606</Paragraphs>
  <ScaleCrop>false</ScaleCrop>
  <Company>ARBURG</Company>
  <LinksUpToDate>false</LinksUpToDate>
  <CharactersWithSpaces>8491</CharactersWithSpaces>
  <SharedDoc>false</SharedDoc>
  <HLinks>
    <vt:vector size="12" baseType="variant">
      <vt:variant>
        <vt:i4>3866687</vt:i4>
      </vt:variant>
      <vt:variant>
        <vt:i4>0</vt:i4>
      </vt:variant>
      <vt:variant>
        <vt:i4>0</vt:i4>
      </vt:variant>
      <vt:variant>
        <vt:i4>5</vt:i4>
      </vt:variant>
      <vt:variant>
        <vt:lpwstr>https://media.arburg.com/web/316e7a9063bf453c/570a-nextgen-medical-fakuma-2026/</vt:lpwstr>
      </vt:variant>
      <vt:variant>
        <vt:lpwstr/>
      </vt:variant>
      <vt:variant>
        <vt:i4>3866687</vt:i4>
      </vt:variant>
      <vt:variant>
        <vt:i4>0</vt:i4>
      </vt:variant>
      <vt:variant>
        <vt:i4>0</vt:i4>
      </vt:variant>
      <vt:variant>
        <vt:i4>5</vt:i4>
      </vt:variant>
      <vt:variant>
        <vt:lpwstr>https://media.arburg.com/web/316e7a9063bf453c/570a-nextgen-medical-fakuma-2026/</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Presseinformation</dc:title>
  <dc:subject>Medizintechnik, Partner Sanofi (nicht nennen: OEM) und Hack, mit neu "MoldlifeAssist", digitale Fertigungszelle, S. Jäger (Moldlife).</dc:subject>
  <dc:creator>werbg1</dc:creator>
  <cp:keywords>, docId:B7A23580019AEA773F0496E00ED7BB6E</cp:keywords>
  <cp:lastModifiedBy>Keck, Bettina</cp:lastModifiedBy>
  <cp:revision>4</cp:revision>
  <cp:lastPrinted>2025-09-17T12:42:00Z</cp:lastPrinted>
  <dcterms:created xsi:type="dcterms:W3CDTF">2026-09-24T05:28:00Z</dcterms:created>
  <dcterms:modified xsi:type="dcterms:W3CDTF">2026-09-24T12:02:00Z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9b6a8e60-f273-437c-b13d-d3d9eb63dc23_ActionId">
    <vt:lpwstr>cf281b17-edc6-4420-bafd-416d590f9c95</vt:lpwstr>
  </property>
  <property fmtid="{D5CDD505-2E9C-101B-9397-08002B2CF9AE}" pid="3" name="MSIP_Label_9b6a8e60-f273-437c-b13d-d3d9eb63dc23_Name">
    <vt:lpwstr>ARBURG - General</vt:lpwstr>
  </property>
  <property fmtid="{D5CDD505-2E9C-101B-9397-08002B2CF9AE}" pid="4" name="MSIP_Label_9b6a8e60-f273-437c-b13d-d3d9eb63dc23_SetDate">
    <vt:lpwstr>2025-12-09T18:04:05Z</vt:lpwstr>
  </property>
  <property fmtid="{D5CDD505-2E9C-101B-9397-08002B2CF9AE}" pid="5" name="MSIP_Label_9b6a8e60-f273-437c-b13d-d3d9eb63dc23_SiteId">
    <vt:lpwstr>77be9650-940e-40d5-8bb7-5b97f5e08641</vt:lpwstr>
  </property>
  <property fmtid="{D5CDD505-2E9C-101B-9397-08002B2CF9AE}" pid="6" name="MSIP_Label_9b6a8e60-f273-437c-b13d-d3d9eb63dc23_Enabled">
    <vt:lpwstr>True</vt:lpwstr>
  </property>
  <property fmtid="{D5CDD505-2E9C-101B-9397-08002B2CF9AE}" pid="7" name="MediaServiceImageTags">
    <vt:lpwstr/>
  </property>
  <property fmtid="{D5CDD505-2E9C-101B-9397-08002B2CF9AE}" pid="8" name="ContentTypeId">
    <vt:lpwstr>0x010100EC3EF874A6BC794F80B43144C18418B4</vt:lpwstr>
  </property>
  <property fmtid="{D5CDD505-2E9C-101B-9397-08002B2CF9AE}" pid="9" name="MSIP_Label_9b6a8e60-f273-437c-b13d-d3d9eb63dc23_Removed">
    <vt:lpwstr>False</vt:lpwstr>
  </property>
  <property fmtid="{D5CDD505-2E9C-101B-9397-08002B2CF9AE}" pid="10" name="MSIP_Label_9b6a8e60-f273-437c-b13d-d3d9eb63dc23_Extended_MSFT_Method">
    <vt:lpwstr>Standard</vt:lpwstr>
  </property>
  <property fmtid="{D5CDD505-2E9C-101B-9397-08002B2CF9AE}" pid="11" name="Sensitivity">
    <vt:lpwstr>ARBURG - General</vt:lpwstr>
  </property>
  <property fmtid="{D5CDD505-2E9C-101B-9397-08002B2CF9AE}" pid="12" name="_dlc_DocIdItemGuid">
    <vt:lpwstr>1c3d2f08-8a07-4cd7-bb72-13a65dbd0b56</vt:lpwstr>
  </property>
</Properties>
</file>