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46362" w14:textId="433311D3" w:rsidR="00E26A58" w:rsidRPr="00CC1059" w:rsidRDefault="007A3FDC" w:rsidP="00E26A58">
      <w:pPr>
        <w:pStyle w:val="FormatvorlagePMHeadline"/>
        <w:rPr>
          <w:rFonts w:cs="Arial"/>
          <w:sz w:val="28"/>
          <w:szCs w:val="28"/>
          <w:u w:val="none"/>
          <w:lang w:val="en-GB"/>
        </w:rPr>
      </w:pPr>
      <w:r w:rsidRPr="00CC1059">
        <w:rPr>
          <w:rFonts w:cs="Arial"/>
          <w:sz w:val="28"/>
          <w:szCs w:val="28"/>
          <w:u w:val="none"/>
          <w:lang w:val="en-GB"/>
        </w:rPr>
        <w:t>A</w:t>
      </w:r>
      <w:r w:rsidR="00CC1059" w:rsidRPr="00CC1059">
        <w:rPr>
          <w:rFonts w:cs="Arial"/>
          <w:sz w:val="28"/>
          <w:szCs w:val="28"/>
          <w:u w:val="none"/>
          <w:lang w:val="en-GB"/>
        </w:rPr>
        <w:t>rburg</w:t>
      </w:r>
      <w:r w:rsidRPr="00CC1059">
        <w:rPr>
          <w:rFonts w:cs="Arial"/>
          <w:sz w:val="28"/>
          <w:szCs w:val="28"/>
          <w:u w:val="none"/>
          <w:lang w:val="en-GB"/>
        </w:rPr>
        <w:t xml:space="preserve"> at </w:t>
      </w:r>
      <w:r w:rsidR="002C69EE" w:rsidRPr="00CC1059">
        <w:rPr>
          <w:rFonts w:cs="Arial"/>
          <w:sz w:val="28"/>
          <w:szCs w:val="28"/>
          <w:u w:val="none"/>
          <w:lang w:val="en-GB"/>
        </w:rPr>
        <w:t>F</w:t>
      </w:r>
      <w:r w:rsidR="00CC1059" w:rsidRPr="00CC1059">
        <w:rPr>
          <w:rFonts w:cs="Arial"/>
          <w:sz w:val="28"/>
          <w:szCs w:val="28"/>
          <w:u w:val="none"/>
          <w:lang w:val="en-GB"/>
        </w:rPr>
        <w:t>akuma</w:t>
      </w:r>
      <w:r w:rsidR="002C69EE" w:rsidRPr="00CC1059">
        <w:rPr>
          <w:rFonts w:cs="Arial"/>
          <w:sz w:val="28"/>
          <w:szCs w:val="28"/>
          <w:u w:val="none"/>
          <w:lang w:val="en-GB"/>
        </w:rPr>
        <w:t xml:space="preserve"> 2026</w:t>
      </w:r>
    </w:p>
    <w:p w14:paraId="01F56911" w14:textId="7DD07ADF" w:rsidR="008B6D18" w:rsidRPr="00CC1059" w:rsidRDefault="003C007E" w:rsidP="0013353F">
      <w:pPr>
        <w:pStyle w:val="FormatvorlagePMHeadline"/>
        <w:tabs>
          <w:tab w:val="left" w:pos="6258"/>
        </w:tabs>
        <w:rPr>
          <w:rFonts w:cs="Arial"/>
          <w:szCs w:val="32"/>
          <w:lang w:val="en-GB"/>
        </w:rPr>
      </w:pPr>
      <w:r w:rsidRPr="00CC1059">
        <w:rPr>
          <w:rFonts w:cs="Arial"/>
          <w:szCs w:val="32"/>
          <w:lang w:val="en-GB"/>
        </w:rPr>
        <w:t xml:space="preserve">Smartest </w:t>
      </w:r>
      <w:r w:rsidR="007654DD" w:rsidRPr="00CC1059">
        <w:rPr>
          <w:rFonts w:cs="Arial"/>
          <w:szCs w:val="32"/>
          <w:lang w:val="en-GB"/>
        </w:rPr>
        <w:t>Factory</w:t>
      </w:r>
      <w:r w:rsidR="0027054D" w:rsidRPr="00CC1059">
        <w:rPr>
          <w:rFonts w:cs="Arial"/>
          <w:szCs w:val="32"/>
          <w:lang w:val="en-GB"/>
        </w:rPr>
        <w:t xml:space="preserve">: Digitalisation across </w:t>
      </w:r>
      <w:r w:rsidR="00190837" w:rsidRPr="00CC1059">
        <w:rPr>
          <w:rFonts w:cs="Arial"/>
          <w:szCs w:val="32"/>
          <w:lang w:val="en-GB"/>
        </w:rPr>
        <w:t xml:space="preserve">the complete </w:t>
      </w:r>
      <w:r w:rsidRPr="00CC1059">
        <w:rPr>
          <w:rFonts w:cs="Arial"/>
          <w:szCs w:val="32"/>
          <w:lang w:val="en-GB"/>
        </w:rPr>
        <w:t>value chain</w:t>
      </w:r>
    </w:p>
    <w:p w14:paraId="3ECC6913" w14:textId="77777777" w:rsidR="00E26A58" w:rsidRPr="00CC1059" w:rsidRDefault="00E26A58" w:rsidP="00E26A58">
      <w:pPr>
        <w:pStyle w:val="PMSubline"/>
        <w:numPr>
          <w:ilvl w:val="0"/>
          <w:numId w:val="0"/>
        </w:numPr>
        <w:rPr>
          <w:lang w:val="en-GB"/>
        </w:rPr>
      </w:pPr>
    </w:p>
    <w:p w14:paraId="53E8FD7E" w14:textId="2D2AE30F" w:rsidR="006751A0" w:rsidRPr="00CC1059" w:rsidRDefault="00194CA4" w:rsidP="008B6D18">
      <w:pPr>
        <w:pStyle w:val="PMSubline"/>
        <w:rPr>
          <w:lang w:val="en-GB"/>
        </w:rPr>
      </w:pPr>
      <w:r w:rsidRPr="00CC1059">
        <w:rPr>
          <w:lang w:val="en-GB"/>
        </w:rPr>
        <w:t>Comprehensive</w:t>
      </w:r>
      <w:r w:rsidR="003C007E" w:rsidRPr="00CC1059">
        <w:rPr>
          <w:lang w:val="en-GB"/>
        </w:rPr>
        <w:t xml:space="preserve">: Digital </w:t>
      </w:r>
      <w:r w:rsidR="00CC1059" w:rsidRPr="00CC1059">
        <w:rPr>
          <w:lang w:val="en-GB"/>
        </w:rPr>
        <w:t xml:space="preserve">Arburg </w:t>
      </w:r>
      <w:r w:rsidR="003C007E" w:rsidRPr="00CC1059">
        <w:rPr>
          <w:lang w:val="en-GB"/>
        </w:rPr>
        <w:t>services and software for greater efficiency</w:t>
      </w:r>
      <w:r w:rsidR="005A2F72" w:rsidRPr="00CC1059">
        <w:rPr>
          <w:lang w:val="en-GB"/>
        </w:rPr>
        <w:t xml:space="preserve">, transparency </w:t>
      </w:r>
      <w:r w:rsidR="003C007E" w:rsidRPr="00CC1059">
        <w:rPr>
          <w:lang w:val="en-GB"/>
        </w:rPr>
        <w:t>and flexibility</w:t>
      </w:r>
    </w:p>
    <w:p w14:paraId="79703075" w14:textId="5BE015D4" w:rsidR="0016232C" w:rsidRPr="00CC1059" w:rsidRDefault="00791CAE" w:rsidP="0016232C">
      <w:pPr>
        <w:pStyle w:val="PMSubline"/>
        <w:rPr>
          <w:lang w:val="en-GB"/>
        </w:rPr>
      </w:pPr>
      <w:r w:rsidRPr="00CC1059">
        <w:rPr>
          <w:lang w:val="en-GB"/>
        </w:rPr>
        <w:t>Adding value</w:t>
      </w:r>
      <w:r w:rsidR="005A75A4" w:rsidRPr="00CC1059">
        <w:rPr>
          <w:lang w:val="en-GB"/>
        </w:rPr>
        <w:t xml:space="preserve">: </w:t>
      </w:r>
      <w:r w:rsidR="00C065C8">
        <w:rPr>
          <w:lang w:val="en-GB"/>
        </w:rPr>
        <w:t>D</w:t>
      </w:r>
      <w:r w:rsidR="0067320D" w:rsidRPr="00CC1059">
        <w:rPr>
          <w:lang w:val="en-GB"/>
        </w:rPr>
        <w:t xml:space="preserve">evelopment </w:t>
      </w:r>
      <w:r w:rsidR="009F033B" w:rsidRPr="00CC1059">
        <w:rPr>
          <w:lang w:val="en-GB"/>
        </w:rPr>
        <w:t>and planning</w:t>
      </w:r>
      <w:r w:rsidR="00C065C8">
        <w:rPr>
          <w:lang w:val="en-GB"/>
        </w:rPr>
        <w:t xml:space="preserve">, </w:t>
      </w:r>
      <w:r w:rsidR="00EC42A3">
        <w:rPr>
          <w:lang w:val="en-GB"/>
        </w:rPr>
        <w:t>set-up</w:t>
      </w:r>
      <w:r w:rsidR="008559E7" w:rsidRPr="00CC1059">
        <w:rPr>
          <w:lang w:val="en-GB"/>
        </w:rPr>
        <w:t xml:space="preserve"> and </w:t>
      </w:r>
      <w:r w:rsidR="009F033B" w:rsidRPr="00CC1059">
        <w:rPr>
          <w:lang w:val="en-GB"/>
        </w:rPr>
        <w:t>production</w:t>
      </w:r>
      <w:r w:rsidR="00C065C8">
        <w:rPr>
          <w:lang w:val="en-GB"/>
        </w:rPr>
        <w:t>,</w:t>
      </w:r>
      <w:r w:rsidR="008559E7" w:rsidRPr="00CC1059">
        <w:rPr>
          <w:lang w:val="en-GB"/>
        </w:rPr>
        <w:t xml:space="preserve"> </w:t>
      </w:r>
      <w:r w:rsidR="00EC42A3">
        <w:rPr>
          <w:lang w:val="en-GB"/>
        </w:rPr>
        <w:t>s</w:t>
      </w:r>
      <w:r w:rsidR="008559E7" w:rsidRPr="00CC1059">
        <w:rPr>
          <w:lang w:val="en-GB"/>
        </w:rPr>
        <w:t>ervice</w:t>
      </w:r>
      <w:r w:rsidR="00406D79">
        <w:rPr>
          <w:lang w:val="en-GB"/>
        </w:rPr>
        <w:t xml:space="preserve"> and </w:t>
      </w:r>
      <w:r w:rsidR="00406D79" w:rsidRPr="00CC1059">
        <w:rPr>
          <w:lang w:val="en-GB"/>
        </w:rPr>
        <w:t>analysis</w:t>
      </w:r>
    </w:p>
    <w:p w14:paraId="6C8A7B2C" w14:textId="3E7DF9EB" w:rsidR="00A95944" w:rsidRPr="00CC1059" w:rsidRDefault="00194CA4" w:rsidP="00542C6D">
      <w:pPr>
        <w:pStyle w:val="PMSubline"/>
        <w:rPr>
          <w:lang w:val="en-GB"/>
        </w:rPr>
      </w:pPr>
      <w:r w:rsidRPr="00CC1059">
        <w:rPr>
          <w:lang w:val="en-GB"/>
        </w:rPr>
        <w:t>Smart</w:t>
      </w:r>
      <w:r w:rsidR="00791CAE" w:rsidRPr="00CC1059">
        <w:rPr>
          <w:lang w:val="en-GB"/>
        </w:rPr>
        <w:t xml:space="preserve">: </w:t>
      </w:r>
      <w:r w:rsidR="00C64E08" w:rsidRPr="00CC1059">
        <w:rPr>
          <w:lang w:val="en-GB"/>
        </w:rPr>
        <w:t xml:space="preserve">From </w:t>
      </w:r>
      <w:r w:rsidR="00791CAE" w:rsidRPr="00CC1059">
        <w:rPr>
          <w:lang w:val="en-GB"/>
        </w:rPr>
        <w:t xml:space="preserve">machines with </w:t>
      </w:r>
      <w:r w:rsidRPr="00CC1059">
        <w:rPr>
          <w:lang w:val="en-GB"/>
        </w:rPr>
        <w:t xml:space="preserve">digital </w:t>
      </w:r>
      <w:r w:rsidR="00E72BEA" w:rsidRPr="00CC1059">
        <w:rPr>
          <w:lang w:val="en-GB"/>
        </w:rPr>
        <w:t xml:space="preserve">assistants through </w:t>
      </w:r>
      <w:r w:rsidR="00B50DFA" w:rsidRPr="00CC1059">
        <w:rPr>
          <w:lang w:val="en-GB"/>
        </w:rPr>
        <w:t xml:space="preserve">to </w:t>
      </w:r>
      <w:r w:rsidR="00DE70F3" w:rsidRPr="00CC1059">
        <w:rPr>
          <w:lang w:val="en-GB"/>
        </w:rPr>
        <w:t xml:space="preserve">production cells </w:t>
      </w:r>
      <w:r w:rsidR="00B50DFA" w:rsidRPr="00CC1059">
        <w:rPr>
          <w:lang w:val="en-GB"/>
        </w:rPr>
        <w:t xml:space="preserve">and networked </w:t>
      </w:r>
      <w:r w:rsidR="00DE70F3" w:rsidRPr="00CC1059">
        <w:rPr>
          <w:lang w:val="en-GB"/>
        </w:rPr>
        <w:t>production</w:t>
      </w:r>
    </w:p>
    <w:p w14:paraId="77944B3D" w14:textId="77777777" w:rsidR="00E26A58" w:rsidRPr="00CC1059" w:rsidRDefault="00E26A58" w:rsidP="00E26A58">
      <w:pPr>
        <w:pStyle w:val="PMSubline"/>
        <w:numPr>
          <w:ilvl w:val="0"/>
          <w:numId w:val="0"/>
        </w:numPr>
        <w:ind w:left="720" w:hanging="360"/>
        <w:rPr>
          <w:lang w:val="en-GB"/>
        </w:rPr>
      </w:pPr>
    </w:p>
    <w:p w14:paraId="0F176158" w14:textId="1010BE86" w:rsidR="00E26A58" w:rsidRPr="00CC1059" w:rsidRDefault="00E26A58" w:rsidP="00E26A58">
      <w:pPr>
        <w:pStyle w:val="PMOrtDatum"/>
        <w:rPr>
          <w:lang w:val="en-GB"/>
        </w:rPr>
      </w:pPr>
      <w:r w:rsidRPr="788E3113">
        <w:rPr>
          <w:lang w:val="en-GB"/>
        </w:rPr>
        <w:t>Loss</w:t>
      </w:r>
      <w:r w:rsidR="00440E52" w:rsidRPr="788E3113">
        <w:rPr>
          <w:lang w:val="en-GB"/>
        </w:rPr>
        <w:t>burg</w:t>
      </w:r>
      <w:r w:rsidRPr="788E3113">
        <w:rPr>
          <w:lang w:val="en-GB"/>
        </w:rPr>
        <w:t xml:space="preserve">, </w:t>
      </w:r>
      <w:r w:rsidR="004C729F" w:rsidRPr="788E3113">
        <w:rPr>
          <w:lang w:val="en-GB"/>
        </w:rPr>
        <w:t>29</w:t>
      </w:r>
      <w:r w:rsidR="00C065C8" w:rsidRPr="788E3113">
        <w:rPr>
          <w:lang w:val="en-GB"/>
        </w:rPr>
        <w:t>/09/</w:t>
      </w:r>
      <w:r w:rsidR="004940EF" w:rsidRPr="788E3113">
        <w:rPr>
          <w:lang w:val="en-GB"/>
        </w:rPr>
        <w:t>2026</w:t>
      </w:r>
    </w:p>
    <w:p w14:paraId="65DE4F9B" w14:textId="78AE224E" w:rsidR="0009018F" w:rsidRPr="00CC1059" w:rsidRDefault="00CF1136" w:rsidP="009F0AA5">
      <w:pPr>
        <w:pStyle w:val="PMVorspann"/>
        <w:tabs>
          <w:tab w:val="left" w:pos="4820"/>
        </w:tabs>
        <w:rPr>
          <w:lang w:val="en-GB"/>
        </w:rPr>
      </w:pPr>
      <w:r w:rsidRPr="788E3113">
        <w:rPr>
          <w:lang w:val="en-GB"/>
        </w:rPr>
        <w:t xml:space="preserve">At </w:t>
      </w:r>
      <w:r w:rsidR="00C065C8" w:rsidRPr="788E3113">
        <w:rPr>
          <w:lang w:val="en-GB"/>
        </w:rPr>
        <w:t>Fakuma</w:t>
      </w:r>
      <w:r w:rsidRPr="788E3113">
        <w:rPr>
          <w:lang w:val="en-GB"/>
        </w:rPr>
        <w:t xml:space="preserve"> 2026, Arburg </w:t>
      </w:r>
      <w:r w:rsidR="00731327" w:rsidRPr="788E3113">
        <w:rPr>
          <w:lang w:val="en-GB"/>
        </w:rPr>
        <w:t xml:space="preserve">(Stand 3101, Hall A3) </w:t>
      </w:r>
      <w:r w:rsidRPr="788E3113">
        <w:rPr>
          <w:lang w:val="en-GB"/>
        </w:rPr>
        <w:t xml:space="preserve">is showcasing </w:t>
      </w:r>
      <w:r w:rsidR="004E0CDB" w:rsidRPr="788E3113">
        <w:rPr>
          <w:lang w:val="en-GB"/>
        </w:rPr>
        <w:t xml:space="preserve">its comprehensive </w:t>
      </w:r>
      <w:r w:rsidR="00F847C0" w:rsidRPr="788E3113">
        <w:rPr>
          <w:lang w:val="en-GB"/>
        </w:rPr>
        <w:t xml:space="preserve">portfolio </w:t>
      </w:r>
      <w:r w:rsidR="004E0CDB" w:rsidRPr="788E3113">
        <w:rPr>
          <w:lang w:val="en-GB"/>
        </w:rPr>
        <w:t xml:space="preserve">of digitalisation </w:t>
      </w:r>
      <w:r w:rsidR="00FF3806" w:rsidRPr="788E3113">
        <w:rPr>
          <w:lang w:val="en-GB"/>
        </w:rPr>
        <w:t xml:space="preserve">solutions </w:t>
      </w:r>
      <w:r w:rsidR="004E0CDB" w:rsidRPr="788E3113">
        <w:rPr>
          <w:lang w:val="en-GB"/>
        </w:rPr>
        <w:t xml:space="preserve">across the </w:t>
      </w:r>
      <w:r w:rsidR="007F2FC8" w:rsidRPr="788E3113">
        <w:rPr>
          <w:lang w:val="en-GB"/>
        </w:rPr>
        <w:t xml:space="preserve">complete </w:t>
      </w:r>
      <w:r w:rsidR="004E0CDB" w:rsidRPr="788E3113">
        <w:rPr>
          <w:lang w:val="en-GB"/>
        </w:rPr>
        <w:t>value chain in the central exhibition area</w:t>
      </w:r>
      <w:r w:rsidR="004D69FD" w:rsidRPr="788E3113">
        <w:rPr>
          <w:lang w:val="en-GB"/>
        </w:rPr>
        <w:t xml:space="preserve"> designated</w:t>
      </w:r>
      <w:r w:rsidR="004E0CDB" w:rsidRPr="788E3113">
        <w:rPr>
          <w:lang w:val="en-GB"/>
        </w:rPr>
        <w:t xml:space="preserve"> ‘Digital Services and Software</w:t>
      </w:r>
      <w:r w:rsidR="00005F76" w:rsidRPr="788E3113">
        <w:rPr>
          <w:lang w:val="en-GB"/>
        </w:rPr>
        <w:t>’.</w:t>
      </w:r>
      <w:r w:rsidR="000C6302" w:rsidRPr="788E3113">
        <w:rPr>
          <w:lang w:val="en-GB"/>
        </w:rPr>
        <w:t xml:space="preserve"> </w:t>
      </w:r>
      <w:r w:rsidR="0079721A" w:rsidRPr="788E3113">
        <w:rPr>
          <w:lang w:val="en-GB"/>
        </w:rPr>
        <w:t xml:space="preserve">Trade visitors will learn </w:t>
      </w:r>
      <w:r w:rsidR="000C6302" w:rsidRPr="788E3113">
        <w:rPr>
          <w:lang w:val="en-GB"/>
        </w:rPr>
        <w:t xml:space="preserve">how </w:t>
      </w:r>
      <w:r w:rsidR="00AE50F7" w:rsidRPr="788E3113">
        <w:rPr>
          <w:lang w:val="en-GB"/>
        </w:rPr>
        <w:t xml:space="preserve">Arburg </w:t>
      </w:r>
      <w:r w:rsidR="000C6302" w:rsidRPr="788E3113">
        <w:rPr>
          <w:lang w:val="en-GB"/>
        </w:rPr>
        <w:t>supports its customers on their journey towards the</w:t>
      </w:r>
      <w:r w:rsidR="00C77BAB" w:rsidRPr="788E3113">
        <w:rPr>
          <w:lang w:val="en-GB"/>
        </w:rPr>
        <w:t>ir</w:t>
      </w:r>
      <w:r w:rsidR="000C6302" w:rsidRPr="788E3113">
        <w:rPr>
          <w:lang w:val="en-GB"/>
        </w:rPr>
        <w:t xml:space="preserve"> ‘Smartest Factory’ </w:t>
      </w:r>
      <w:r w:rsidR="00C77BAB" w:rsidRPr="788E3113">
        <w:rPr>
          <w:lang w:val="en-GB"/>
        </w:rPr>
        <w:t xml:space="preserve">goal </w:t>
      </w:r>
      <w:r w:rsidR="000C6302" w:rsidRPr="788E3113">
        <w:rPr>
          <w:lang w:val="en-GB"/>
        </w:rPr>
        <w:t xml:space="preserve">with </w:t>
      </w:r>
      <w:r w:rsidR="00F804E7" w:rsidRPr="788E3113">
        <w:rPr>
          <w:lang w:val="en-GB"/>
        </w:rPr>
        <w:t xml:space="preserve">products, services and </w:t>
      </w:r>
      <w:r w:rsidR="000C6302" w:rsidRPr="788E3113">
        <w:rPr>
          <w:lang w:val="en-GB"/>
        </w:rPr>
        <w:t xml:space="preserve">comprehensive expertise </w:t>
      </w:r>
      <w:r w:rsidR="00BA495F" w:rsidRPr="788E3113">
        <w:rPr>
          <w:lang w:val="en-GB"/>
        </w:rPr>
        <w:t xml:space="preserve">– from injection moulding machines </w:t>
      </w:r>
      <w:r w:rsidR="0074173C" w:rsidRPr="788E3113">
        <w:rPr>
          <w:lang w:val="en-GB"/>
        </w:rPr>
        <w:t>with assistants and pilots, through automated production cells, to digitally interlinked plastics parts production</w:t>
      </w:r>
      <w:r w:rsidR="000C6302" w:rsidRPr="788E3113">
        <w:rPr>
          <w:lang w:val="en-GB"/>
        </w:rPr>
        <w:t>. On display will be, for example</w:t>
      </w:r>
      <w:r w:rsidR="0079721A" w:rsidRPr="788E3113">
        <w:rPr>
          <w:lang w:val="en-GB"/>
        </w:rPr>
        <w:t>,</w:t>
      </w:r>
      <w:r w:rsidR="000C6302" w:rsidRPr="788E3113">
        <w:rPr>
          <w:lang w:val="en-GB"/>
        </w:rPr>
        <w:t xml:space="preserve"> the </w:t>
      </w:r>
      <w:r w:rsidR="00731327" w:rsidRPr="788E3113">
        <w:rPr>
          <w:lang w:val="en-GB"/>
        </w:rPr>
        <w:t xml:space="preserve">new </w:t>
      </w:r>
      <w:r w:rsidR="000C6302" w:rsidRPr="788E3113">
        <w:rPr>
          <w:lang w:val="en-GB"/>
        </w:rPr>
        <w:t>G</w:t>
      </w:r>
      <w:r w:rsidR="00AE50F7" w:rsidRPr="788E3113">
        <w:rPr>
          <w:lang w:val="en-GB"/>
        </w:rPr>
        <w:t>estica</w:t>
      </w:r>
      <w:r w:rsidR="000C6302" w:rsidRPr="788E3113">
        <w:rPr>
          <w:lang w:val="en-GB"/>
        </w:rPr>
        <w:t xml:space="preserve"> lite </w:t>
      </w:r>
      <w:r w:rsidR="00FD688D" w:rsidRPr="788E3113">
        <w:rPr>
          <w:lang w:val="en-GB"/>
        </w:rPr>
        <w:t>control system</w:t>
      </w:r>
      <w:r w:rsidR="0079721A" w:rsidRPr="788E3113">
        <w:rPr>
          <w:lang w:val="en-GB"/>
        </w:rPr>
        <w:t xml:space="preserve">, </w:t>
      </w:r>
      <w:r w:rsidR="000C6302" w:rsidRPr="788E3113">
        <w:rPr>
          <w:lang w:val="en-GB"/>
        </w:rPr>
        <w:t>new assistance functions</w:t>
      </w:r>
      <w:r w:rsidR="0079721A" w:rsidRPr="788E3113">
        <w:rPr>
          <w:lang w:val="en-GB"/>
        </w:rPr>
        <w:t xml:space="preserve">, </w:t>
      </w:r>
      <w:r w:rsidR="00731327" w:rsidRPr="788E3113">
        <w:rPr>
          <w:lang w:val="en-GB"/>
        </w:rPr>
        <w:t xml:space="preserve">and new features </w:t>
      </w:r>
      <w:r w:rsidR="006371B8" w:rsidRPr="788E3113">
        <w:rPr>
          <w:lang w:val="en-GB"/>
        </w:rPr>
        <w:t xml:space="preserve">of </w:t>
      </w:r>
      <w:r w:rsidR="00D3128A" w:rsidRPr="788E3113">
        <w:rPr>
          <w:lang w:val="en-GB"/>
        </w:rPr>
        <w:t xml:space="preserve">the </w:t>
      </w:r>
      <w:r w:rsidR="000C6302" w:rsidRPr="788E3113">
        <w:rPr>
          <w:lang w:val="en-GB"/>
        </w:rPr>
        <w:t xml:space="preserve">arburgXworld </w:t>
      </w:r>
      <w:r w:rsidR="00996B9D" w:rsidRPr="788E3113">
        <w:rPr>
          <w:lang w:val="en-GB"/>
        </w:rPr>
        <w:t xml:space="preserve">customer portal </w:t>
      </w:r>
      <w:r w:rsidR="00160EE3" w:rsidRPr="788E3113">
        <w:rPr>
          <w:lang w:val="en-GB"/>
        </w:rPr>
        <w:t>as well as</w:t>
      </w:r>
      <w:r w:rsidR="00354681" w:rsidRPr="788E3113">
        <w:rPr>
          <w:lang w:val="en-GB"/>
        </w:rPr>
        <w:t xml:space="preserve"> </w:t>
      </w:r>
      <w:r w:rsidR="0079721A" w:rsidRPr="788E3113">
        <w:rPr>
          <w:lang w:val="en-GB"/>
        </w:rPr>
        <w:t>Arburg’s own</w:t>
      </w:r>
      <w:r w:rsidR="00D3128A" w:rsidRPr="788E3113">
        <w:rPr>
          <w:lang w:val="en-GB"/>
        </w:rPr>
        <w:t xml:space="preserve"> </w:t>
      </w:r>
      <w:r w:rsidR="000C6302" w:rsidRPr="788E3113">
        <w:rPr>
          <w:lang w:val="en-GB"/>
        </w:rPr>
        <w:t>MES (ALS).</w:t>
      </w:r>
    </w:p>
    <w:p w14:paraId="3E96F355" w14:textId="77777777" w:rsidR="00005F76" w:rsidRPr="00CC1059" w:rsidRDefault="00005F76" w:rsidP="0006409F">
      <w:pPr>
        <w:pStyle w:val="PMVorspann"/>
        <w:rPr>
          <w:b w:val="0"/>
          <w:bCs/>
          <w:i w:val="0"/>
          <w:iCs/>
          <w:lang w:val="en-GB"/>
        </w:rPr>
      </w:pPr>
    </w:p>
    <w:p w14:paraId="183A61C6" w14:textId="09E089F1" w:rsidR="00645EB5" w:rsidRPr="00CC1059" w:rsidRDefault="008D47C2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Digitalisation </w:t>
      </w:r>
      <w:r w:rsidR="005E69C8">
        <w:rPr>
          <w:b w:val="0"/>
          <w:bCs/>
          <w:i w:val="0"/>
          <w:iCs/>
          <w:lang w:val="en-GB"/>
        </w:rPr>
        <w:t>makes it possible to tap</w:t>
      </w:r>
      <w:r w:rsidR="00CA6D0C" w:rsidRPr="00CC1059">
        <w:rPr>
          <w:b w:val="0"/>
          <w:bCs/>
          <w:i w:val="0"/>
          <w:iCs/>
          <w:lang w:val="en-GB"/>
        </w:rPr>
        <w:t xml:space="preserve"> the full potential </w:t>
      </w:r>
      <w:r w:rsidR="001E4E70" w:rsidRPr="00CC1059">
        <w:rPr>
          <w:b w:val="0"/>
          <w:bCs/>
          <w:i w:val="0"/>
          <w:iCs/>
          <w:lang w:val="en-GB"/>
        </w:rPr>
        <w:t>of plastic part production</w:t>
      </w:r>
      <w:r w:rsidR="00CA6D0C" w:rsidRPr="00CC1059">
        <w:rPr>
          <w:b w:val="0"/>
          <w:bCs/>
          <w:i w:val="0"/>
          <w:iCs/>
          <w:lang w:val="en-GB"/>
        </w:rPr>
        <w:t xml:space="preserve">, leading to greater efficiency, transparency and </w:t>
      </w:r>
      <w:r w:rsidR="00CA6D0C" w:rsidRPr="00CC1059">
        <w:rPr>
          <w:b w:val="0"/>
          <w:bCs/>
          <w:i w:val="0"/>
          <w:iCs/>
          <w:lang w:val="en-GB"/>
        </w:rPr>
        <w:lastRenderedPageBreak/>
        <w:t>flexibility</w:t>
      </w:r>
      <w:r w:rsidR="007F2FC8" w:rsidRPr="00CC1059">
        <w:rPr>
          <w:b w:val="0"/>
          <w:bCs/>
          <w:i w:val="0"/>
          <w:iCs/>
          <w:lang w:val="en-GB"/>
        </w:rPr>
        <w:t xml:space="preserve">, </w:t>
      </w:r>
      <w:r w:rsidR="001E021A">
        <w:rPr>
          <w:b w:val="0"/>
          <w:bCs/>
          <w:i w:val="0"/>
          <w:iCs/>
          <w:lang w:val="en-GB"/>
        </w:rPr>
        <w:t>while also</w:t>
      </w:r>
      <w:r w:rsidR="007F2FC8" w:rsidRPr="00CC1059">
        <w:rPr>
          <w:b w:val="0"/>
          <w:bCs/>
          <w:i w:val="0"/>
          <w:iCs/>
          <w:lang w:val="en-GB"/>
        </w:rPr>
        <w:t xml:space="preserve"> </w:t>
      </w:r>
      <w:r w:rsidR="00CA6D0C" w:rsidRPr="00CC1059">
        <w:rPr>
          <w:b w:val="0"/>
          <w:bCs/>
          <w:i w:val="0"/>
          <w:iCs/>
          <w:lang w:val="en-GB"/>
        </w:rPr>
        <w:t>ensuring</w:t>
      </w:r>
      <w:r w:rsidR="0098724E" w:rsidRPr="00CC1059">
        <w:rPr>
          <w:b w:val="0"/>
          <w:bCs/>
          <w:i w:val="0"/>
          <w:iCs/>
          <w:lang w:val="en-GB"/>
        </w:rPr>
        <w:t xml:space="preserve"> </w:t>
      </w:r>
      <w:r w:rsidR="00AE4909" w:rsidRPr="00CC1059">
        <w:rPr>
          <w:b w:val="0"/>
          <w:bCs/>
          <w:i w:val="0"/>
          <w:iCs/>
          <w:lang w:val="en-GB"/>
        </w:rPr>
        <w:t xml:space="preserve">the lowest possible unit costs and </w:t>
      </w:r>
      <w:r w:rsidR="009806B7">
        <w:rPr>
          <w:b w:val="0"/>
          <w:bCs/>
          <w:i w:val="0"/>
          <w:iCs/>
          <w:lang w:val="en-GB"/>
        </w:rPr>
        <w:t>delivering</w:t>
      </w:r>
      <w:r w:rsidR="005C714E">
        <w:rPr>
          <w:b w:val="0"/>
          <w:bCs/>
          <w:i w:val="0"/>
          <w:iCs/>
          <w:lang w:val="en-GB"/>
        </w:rPr>
        <w:t xml:space="preserve"> </w:t>
      </w:r>
      <w:r w:rsidR="00AE4909" w:rsidRPr="00CC1059">
        <w:rPr>
          <w:b w:val="0"/>
          <w:bCs/>
          <w:i w:val="0"/>
          <w:iCs/>
          <w:lang w:val="en-GB"/>
        </w:rPr>
        <w:t xml:space="preserve">significant </w:t>
      </w:r>
      <w:r w:rsidR="007F2FC8" w:rsidRPr="00CC1059">
        <w:rPr>
          <w:b w:val="0"/>
          <w:bCs/>
          <w:i w:val="0"/>
          <w:iCs/>
          <w:lang w:val="en-GB"/>
        </w:rPr>
        <w:t xml:space="preserve">competitive advantages. </w:t>
      </w:r>
      <w:r w:rsidR="0079721A" w:rsidRPr="00CC1059">
        <w:rPr>
          <w:b w:val="0"/>
          <w:bCs/>
          <w:i w:val="0"/>
          <w:iCs/>
          <w:lang w:val="en-GB"/>
        </w:rPr>
        <w:t xml:space="preserve">With its ‘Smartest </w:t>
      </w:r>
      <w:r w:rsidR="004C22A7" w:rsidRPr="00CC1059">
        <w:rPr>
          <w:b w:val="0"/>
          <w:bCs/>
          <w:i w:val="0"/>
          <w:iCs/>
          <w:lang w:val="en-GB"/>
        </w:rPr>
        <w:t xml:space="preserve">Factory’ </w:t>
      </w:r>
      <w:r w:rsidR="0079721A" w:rsidRPr="00CC1059">
        <w:rPr>
          <w:b w:val="0"/>
          <w:bCs/>
          <w:i w:val="0"/>
          <w:iCs/>
          <w:lang w:val="en-GB"/>
        </w:rPr>
        <w:t xml:space="preserve">focus, </w:t>
      </w:r>
      <w:r w:rsidR="00E23A90" w:rsidRPr="00CC1059">
        <w:rPr>
          <w:b w:val="0"/>
          <w:bCs/>
          <w:i w:val="0"/>
          <w:iCs/>
          <w:lang w:val="en-GB"/>
        </w:rPr>
        <w:t>Arburg</w:t>
      </w:r>
      <w:r w:rsidR="0079721A" w:rsidRPr="00CC1059">
        <w:rPr>
          <w:b w:val="0"/>
          <w:bCs/>
          <w:i w:val="0"/>
          <w:iCs/>
          <w:lang w:val="en-GB"/>
        </w:rPr>
        <w:t xml:space="preserve"> highlights </w:t>
      </w:r>
      <w:r w:rsidR="007F2FC8" w:rsidRPr="00CC1059">
        <w:rPr>
          <w:b w:val="0"/>
          <w:bCs/>
          <w:i w:val="0"/>
          <w:iCs/>
          <w:lang w:val="en-GB"/>
        </w:rPr>
        <w:t xml:space="preserve">all </w:t>
      </w:r>
      <w:r w:rsidR="0079721A" w:rsidRPr="00CC1059">
        <w:rPr>
          <w:b w:val="0"/>
          <w:bCs/>
          <w:i w:val="0"/>
          <w:iCs/>
          <w:lang w:val="en-GB"/>
        </w:rPr>
        <w:t xml:space="preserve">areas of optimisation potential along </w:t>
      </w:r>
      <w:r w:rsidR="007F2FC8" w:rsidRPr="00CC1059">
        <w:rPr>
          <w:b w:val="0"/>
          <w:bCs/>
          <w:i w:val="0"/>
          <w:iCs/>
          <w:lang w:val="en-GB"/>
        </w:rPr>
        <w:t xml:space="preserve">the value chain </w:t>
      </w:r>
      <w:r w:rsidR="00CA6D0C" w:rsidRPr="00CC1059">
        <w:rPr>
          <w:b w:val="0"/>
          <w:bCs/>
          <w:i w:val="0"/>
          <w:iCs/>
          <w:lang w:val="en-GB"/>
        </w:rPr>
        <w:t xml:space="preserve">– from </w:t>
      </w:r>
      <w:r w:rsidR="0067320D" w:rsidRPr="00CC1059">
        <w:rPr>
          <w:b w:val="0"/>
          <w:bCs/>
          <w:i w:val="0"/>
          <w:iCs/>
          <w:lang w:val="en-GB"/>
        </w:rPr>
        <w:t xml:space="preserve">development </w:t>
      </w:r>
      <w:r w:rsidR="00CA6D0C" w:rsidRPr="00CC1059">
        <w:rPr>
          <w:b w:val="0"/>
          <w:bCs/>
          <w:i w:val="0"/>
          <w:iCs/>
          <w:lang w:val="en-GB"/>
        </w:rPr>
        <w:t xml:space="preserve">and </w:t>
      </w:r>
      <w:r w:rsidR="0067320D" w:rsidRPr="00CC1059">
        <w:rPr>
          <w:b w:val="0"/>
          <w:bCs/>
          <w:i w:val="0"/>
          <w:iCs/>
          <w:lang w:val="en-GB"/>
        </w:rPr>
        <w:t xml:space="preserve">production planning </w:t>
      </w:r>
      <w:r w:rsidR="00CA6D0C" w:rsidRPr="00CC1059">
        <w:rPr>
          <w:b w:val="0"/>
          <w:bCs/>
          <w:i w:val="0"/>
          <w:iCs/>
          <w:lang w:val="en-GB"/>
        </w:rPr>
        <w:t xml:space="preserve">through </w:t>
      </w:r>
      <w:r w:rsidR="00255A4A">
        <w:rPr>
          <w:b w:val="0"/>
          <w:bCs/>
          <w:i w:val="0"/>
          <w:iCs/>
          <w:lang w:val="en-GB"/>
        </w:rPr>
        <w:t>set-up</w:t>
      </w:r>
      <w:r w:rsidR="00CA6D0C" w:rsidRPr="00CC1059">
        <w:rPr>
          <w:b w:val="0"/>
          <w:bCs/>
          <w:i w:val="0"/>
          <w:iCs/>
          <w:lang w:val="en-GB"/>
        </w:rPr>
        <w:t xml:space="preserve"> and serial production to </w:t>
      </w:r>
      <w:r w:rsidR="00813239" w:rsidRPr="00CC1059">
        <w:rPr>
          <w:b w:val="0"/>
          <w:bCs/>
          <w:i w:val="0"/>
          <w:iCs/>
          <w:lang w:val="en-GB"/>
        </w:rPr>
        <w:t xml:space="preserve">maintenance, </w:t>
      </w:r>
      <w:r w:rsidR="00CA6D0C" w:rsidRPr="00CC1059">
        <w:rPr>
          <w:b w:val="0"/>
          <w:bCs/>
          <w:i w:val="0"/>
          <w:iCs/>
          <w:lang w:val="en-GB"/>
        </w:rPr>
        <w:t xml:space="preserve">service and analysis. </w:t>
      </w:r>
      <w:r w:rsidR="000F1346" w:rsidRPr="00CC1059">
        <w:rPr>
          <w:b w:val="0"/>
          <w:bCs/>
          <w:i w:val="0"/>
          <w:iCs/>
          <w:lang w:val="en-GB"/>
        </w:rPr>
        <w:t xml:space="preserve">Experts </w:t>
      </w:r>
      <w:r w:rsidR="00645717">
        <w:rPr>
          <w:b w:val="0"/>
          <w:bCs/>
          <w:i w:val="0"/>
          <w:iCs/>
          <w:lang w:val="en-GB"/>
        </w:rPr>
        <w:t xml:space="preserve">demonstrate </w:t>
      </w:r>
      <w:r w:rsidR="00710616">
        <w:rPr>
          <w:b w:val="0"/>
          <w:bCs/>
          <w:i w:val="0"/>
          <w:iCs/>
          <w:lang w:val="en-GB"/>
        </w:rPr>
        <w:t>at</w:t>
      </w:r>
      <w:r w:rsidR="000F1346" w:rsidRPr="00CC1059">
        <w:rPr>
          <w:b w:val="0"/>
          <w:bCs/>
          <w:i w:val="0"/>
          <w:iCs/>
          <w:lang w:val="en-GB"/>
        </w:rPr>
        <w:t xml:space="preserve"> simulators and exhibits all the features and, in one-to-one discussions, explain how these interlock effectively and work together optimally.</w:t>
      </w:r>
    </w:p>
    <w:p w14:paraId="039237FE" w14:textId="77777777" w:rsidR="00173A72" w:rsidRPr="00CC1059" w:rsidRDefault="00173A72" w:rsidP="0006409F">
      <w:pPr>
        <w:pStyle w:val="PMVorspann"/>
        <w:rPr>
          <w:b w:val="0"/>
          <w:bCs/>
          <w:i w:val="0"/>
          <w:iCs/>
          <w:lang w:val="en-GB"/>
        </w:rPr>
      </w:pPr>
    </w:p>
    <w:p w14:paraId="4E50C4CB" w14:textId="0039E013" w:rsidR="00173A72" w:rsidRPr="00CC1059" w:rsidRDefault="00173A72" w:rsidP="0006409F">
      <w:pPr>
        <w:pStyle w:val="PMVorspann"/>
        <w:rPr>
          <w:i w:val="0"/>
          <w:iCs/>
          <w:lang w:val="en-GB"/>
        </w:rPr>
      </w:pPr>
      <w:r w:rsidRPr="00CC1059">
        <w:rPr>
          <w:i w:val="0"/>
          <w:iCs/>
          <w:lang w:val="en-GB"/>
        </w:rPr>
        <w:t xml:space="preserve">40 years of </w:t>
      </w:r>
      <w:r w:rsidR="00710616">
        <w:rPr>
          <w:i w:val="0"/>
          <w:iCs/>
          <w:lang w:val="en-GB"/>
        </w:rPr>
        <w:t>Arburg</w:t>
      </w:r>
      <w:r w:rsidRPr="00CC1059">
        <w:rPr>
          <w:i w:val="0"/>
          <w:iCs/>
          <w:lang w:val="en-GB"/>
        </w:rPr>
        <w:t xml:space="preserve"> MES </w:t>
      </w:r>
      <w:r w:rsidR="00FD5800">
        <w:rPr>
          <w:i w:val="0"/>
          <w:iCs/>
          <w:lang w:val="en-GB"/>
        </w:rPr>
        <w:t>–</w:t>
      </w:r>
      <w:r w:rsidR="00710616">
        <w:rPr>
          <w:i w:val="0"/>
          <w:iCs/>
          <w:lang w:val="en-GB"/>
        </w:rPr>
        <w:t xml:space="preserve"> </w:t>
      </w:r>
      <w:r w:rsidRPr="00CC1059">
        <w:rPr>
          <w:i w:val="0"/>
          <w:iCs/>
          <w:lang w:val="en-GB"/>
        </w:rPr>
        <w:t>greater efficiency and transparency</w:t>
      </w:r>
    </w:p>
    <w:p w14:paraId="2CE6F096" w14:textId="51332986" w:rsidR="00D23EF6" w:rsidRDefault="001E6E35" w:rsidP="00D23EF6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>In</w:t>
      </w:r>
      <w:r w:rsidR="00B85049" w:rsidRPr="00CC1059">
        <w:rPr>
          <w:b w:val="0"/>
          <w:bCs/>
          <w:i w:val="0"/>
          <w:iCs/>
          <w:lang w:val="en-GB"/>
        </w:rPr>
        <w:t xml:space="preserve"> 2026, </w:t>
      </w:r>
      <w:r w:rsidR="00FD5800" w:rsidRPr="00CC1059">
        <w:rPr>
          <w:b w:val="0"/>
          <w:bCs/>
          <w:i w:val="0"/>
          <w:iCs/>
          <w:lang w:val="en-GB"/>
        </w:rPr>
        <w:t>Arburg</w:t>
      </w:r>
      <w:r w:rsidR="00B85049" w:rsidRPr="00CC1059">
        <w:rPr>
          <w:b w:val="0"/>
          <w:bCs/>
          <w:i w:val="0"/>
          <w:iCs/>
          <w:lang w:val="en-GB"/>
        </w:rPr>
        <w:t xml:space="preserve">’s in-house developed host computer system (ALS) will celebrate its 40th anniversary. </w:t>
      </w:r>
      <w:r w:rsidR="00EB33CA" w:rsidRPr="00EB33CA">
        <w:rPr>
          <w:b w:val="0"/>
          <w:bCs/>
          <w:i w:val="0"/>
          <w:iCs/>
          <w:lang w:val="en-GB"/>
        </w:rPr>
        <w:t xml:space="preserve">To mark the occasion, there will be special offers for customers from </w:t>
      </w:r>
      <w:r w:rsidR="00EB33CA">
        <w:rPr>
          <w:b w:val="0"/>
          <w:bCs/>
          <w:i w:val="0"/>
          <w:iCs/>
          <w:lang w:val="en-GB"/>
        </w:rPr>
        <w:t>Fakuma</w:t>
      </w:r>
      <w:r w:rsidR="00EB33CA" w:rsidRPr="00EB33CA">
        <w:rPr>
          <w:b w:val="0"/>
          <w:bCs/>
          <w:i w:val="0"/>
          <w:iCs/>
          <w:lang w:val="en-GB"/>
        </w:rPr>
        <w:t xml:space="preserve"> onwards. </w:t>
      </w:r>
      <w:r w:rsidR="00D23EF6" w:rsidRPr="00CC1059">
        <w:rPr>
          <w:b w:val="0"/>
          <w:bCs/>
          <w:i w:val="0"/>
          <w:iCs/>
          <w:lang w:val="en-GB"/>
        </w:rPr>
        <w:t>A</w:t>
      </w:r>
      <w:r w:rsidR="00D23EF6">
        <w:rPr>
          <w:b w:val="0"/>
          <w:bCs/>
          <w:i w:val="0"/>
          <w:iCs/>
          <w:lang w:val="en-GB"/>
        </w:rPr>
        <w:t xml:space="preserve"> </w:t>
      </w:r>
      <w:r w:rsidR="00D23EF6" w:rsidRPr="00CC1059">
        <w:rPr>
          <w:b w:val="0"/>
          <w:bCs/>
          <w:i w:val="0"/>
          <w:iCs/>
          <w:lang w:val="en-GB"/>
        </w:rPr>
        <w:t xml:space="preserve">new feature at </w:t>
      </w:r>
      <w:r w:rsidR="00D23EF6">
        <w:rPr>
          <w:b w:val="0"/>
          <w:bCs/>
          <w:i w:val="0"/>
          <w:iCs/>
          <w:lang w:val="en-GB"/>
        </w:rPr>
        <w:t>Fakuma</w:t>
      </w:r>
      <w:r w:rsidR="00D23EF6" w:rsidRPr="00CC1059">
        <w:rPr>
          <w:b w:val="0"/>
          <w:bCs/>
          <w:i w:val="0"/>
          <w:iCs/>
          <w:lang w:val="en-GB"/>
        </w:rPr>
        <w:t xml:space="preserve"> 2026 is, for example, an MES cloud solution hosted by Arburg. With this monthly-billed service, customers avoid </w:t>
      </w:r>
      <w:r w:rsidR="00152B7B">
        <w:rPr>
          <w:b w:val="0"/>
          <w:bCs/>
          <w:i w:val="0"/>
          <w:iCs/>
          <w:lang w:val="en-GB"/>
        </w:rPr>
        <w:t>the need for a</w:t>
      </w:r>
      <w:r w:rsidR="00D23EF6" w:rsidRPr="00CC1059">
        <w:rPr>
          <w:b w:val="0"/>
          <w:bCs/>
          <w:i w:val="0"/>
          <w:iCs/>
          <w:lang w:val="en-GB"/>
        </w:rPr>
        <w:t xml:space="preserve"> high one-off investment and the costs </w:t>
      </w:r>
      <w:r w:rsidR="00CD1507">
        <w:rPr>
          <w:b w:val="0"/>
          <w:bCs/>
          <w:i w:val="0"/>
          <w:iCs/>
          <w:lang w:val="en-GB"/>
        </w:rPr>
        <w:t>associated with</w:t>
      </w:r>
      <w:r w:rsidR="00D23EF6" w:rsidRPr="00CC1059">
        <w:rPr>
          <w:b w:val="0"/>
          <w:bCs/>
          <w:i w:val="0"/>
          <w:iCs/>
          <w:lang w:val="en-GB"/>
        </w:rPr>
        <w:t xml:space="preserve"> maintaining their own MES infrastructure, including IT staff, whil</w:t>
      </w:r>
      <w:r w:rsidR="001E5E71">
        <w:rPr>
          <w:b w:val="0"/>
          <w:bCs/>
          <w:i w:val="0"/>
          <w:iCs/>
          <w:lang w:val="en-GB"/>
        </w:rPr>
        <w:t>e at the same time enhancing</w:t>
      </w:r>
      <w:r w:rsidR="00D23EF6" w:rsidRPr="00CC1059">
        <w:rPr>
          <w:b w:val="0"/>
          <w:bCs/>
          <w:i w:val="0"/>
          <w:iCs/>
          <w:lang w:val="en-GB"/>
        </w:rPr>
        <w:t xml:space="preserve"> data security.</w:t>
      </w:r>
    </w:p>
    <w:p w14:paraId="4B520C08" w14:textId="030F2A31" w:rsidR="00B85049" w:rsidRPr="00CC1059" w:rsidRDefault="00B85049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>Th</w:t>
      </w:r>
      <w:r w:rsidR="00271F4C">
        <w:rPr>
          <w:b w:val="0"/>
          <w:bCs/>
          <w:i w:val="0"/>
          <w:iCs/>
          <w:lang w:val="en-GB"/>
        </w:rPr>
        <w:t>e</w:t>
      </w:r>
      <w:r w:rsidRPr="00CC1059">
        <w:rPr>
          <w:b w:val="0"/>
          <w:bCs/>
          <w:i w:val="0"/>
          <w:iCs/>
          <w:lang w:val="en-GB"/>
        </w:rPr>
        <w:t xml:space="preserve"> modular MES from </w:t>
      </w:r>
      <w:r w:rsidR="00FD5800" w:rsidRPr="00CC1059">
        <w:rPr>
          <w:b w:val="0"/>
          <w:bCs/>
          <w:i w:val="0"/>
          <w:iCs/>
          <w:lang w:val="en-GB"/>
        </w:rPr>
        <w:t xml:space="preserve">Arburg </w:t>
      </w:r>
      <w:r w:rsidR="00D84BA2" w:rsidRPr="00CC1059">
        <w:rPr>
          <w:b w:val="0"/>
          <w:bCs/>
          <w:i w:val="0"/>
          <w:iCs/>
          <w:lang w:val="en-GB"/>
        </w:rPr>
        <w:t xml:space="preserve">helps maintain an overview by visualising information on, for example, machines, employees, articles, statuses and priorities, and enables flexible order planning in real time. </w:t>
      </w:r>
      <w:r w:rsidR="00F92988" w:rsidRPr="00CC1059">
        <w:rPr>
          <w:b w:val="0"/>
          <w:bCs/>
          <w:i w:val="0"/>
          <w:iCs/>
          <w:lang w:val="en-GB"/>
        </w:rPr>
        <w:t xml:space="preserve">The MES </w:t>
      </w:r>
      <w:r w:rsidR="00AF4D6D" w:rsidRPr="00CC1059">
        <w:rPr>
          <w:b w:val="0"/>
          <w:bCs/>
          <w:i w:val="0"/>
          <w:iCs/>
          <w:lang w:val="en-GB"/>
        </w:rPr>
        <w:t xml:space="preserve">not only </w:t>
      </w:r>
      <w:r w:rsidRPr="00CC1059">
        <w:rPr>
          <w:b w:val="0"/>
          <w:bCs/>
          <w:i w:val="0"/>
          <w:iCs/>
          <w:lang w:val="en-GB"/>
        </w:rPr>
        <w:t xml:space="preserve">creates transparency in production </w:t>
      </w:r>
      <w:r w:rsidR="00AF4D6D" w:rsidRPr="00CC1059">
        <w:rPr>
          <w:b w:val="0"/>
          <w:bCs/>
          <w:i w:val="0"/>
          <w:iCs/>
          <w:lang w:val="en-GB"/>
        </w:rPr>
        <w:t>but also</w:t>
      </w:r>
      <w:r w:rsidRPr="00CC1059">
        <w:rPr>
          <w:b w:val="0"/>
          <w:bCs/>
          <w:i w:val="0"/>
          <w:iCs/>
          <w:lang w:val="en-GB"/>
        </w:rPr>
        <w:t xml:space="preserve"> increases </w:t>
      </w:r>
      <w:r w:rsidR="00D53A2C" w:rsidRPr="00CC1059">
        <w:rPr>
          <w:b w:val="0"/>
          <w:bCs/>
          <w:i w:val="0"/>
          <w:iCs/>
          <w:lang w:val="en-GB"/>
        </w:rPr>
        <w:t>Overall Equipment Efficiency</w:t>
      </w:r>
      <w:r w:rsidRPr="00CC1059">
        <w:rPr>
          <w:b w:val="0"/>
          <w:bCs/>
          <w:i w:val="0"/>
          <w:iCs/>
          <w:lang w:val="en-GB"/>
        </w:rPr>
        <w:t xml:space="preserve"> (OEE) </w:t>
      </w:r>
      <w:r w:rsidR="005F3D63" w:rsidRPr="00CC1059">
        <w:rPr>
          <w:b w:val="0"/>
          <w:bCs/>
          <w:i w:val="0"/>
          <w:iCs/>
          <w:lang w:val="en-GB"/>
        </w:rPr>
        <w:t>by an average of over 26 per cent</w:t>
      </w:r>
      <w:r w:rsidR="005C5E1D" w:rsidRPr="00CC1059">
        <w:rPr>
          <w:b w:val="0"/>
          <w:bCs/>
          <w:i w:val="0"/>
          <w:iCs/>
          <w:lang w:val="en-GB"/>
        </w:rPr>
        <w:t xml:space="preserve">. </w:t>
      </w:r>
      <w:r w:rsidR="00A8007D" w:rsidRPr="00CC1059">
        <w:rPr>
          <w:b w:val="0"/>
          <w:bCs/>
          <w:i w:val="0"/>
          <w:iCs/>
          <w:lang w:val="en-GB"/>
        </w:rPr>
        <w:t xml:space="preserve">On the new </w:t>
      </w:r>
      <w:r w:rsidR="00953518">
        <w:rPr>
          <w:b w:val="0"/>
          <w:bCs/>
          <w:i w:val="0"/>
          <w:iCs/>
          <w:lang w:val="en-GB"/>
        </w:rPr>
        <w:t>‘</w:t>
      </w:r>
      <w:r w:rsidR="00A8007D" w:rsidRPr="00CC1059">
        <w:rPr>
          <w:b w:val="0"/>
          <w:bCs/>
          <w:i w:val="0"/>
          <w:iCs/>
          <w:lang w:val="en-GB"/>
        </w:rPr>
        <w:t>MachineTerminal</w:t>
      </w:r>
      <w:r w:rsidR="00A94797">
        <w:rPr>
          <w:b w:val="0"/>
          <w:bCs/>
          <w:i w:val="0"/>
          <w:iCs/>
          <w:lang w:val="en-GB"/>
        </w:rPr>
        <w:t>’</w:t>
      </w:r>
      <w:r w:rsidR="00A8007D" w:rsidRPr="00CC1059">
        <w:rPr>
          <w:b w:val="0"/>
          <w:bCs/>
          <w:i w:val="0"/>
          <w:iCs/>
          <w:lang w:val="en-GB"/>
        </w:rPr>
        <w:t xml:space="preserve"> home screen</w:t>
      </w:r>
      <w:r w:rsidR="00D53A2C" w:rsidRPr="00CC1059">
        <w:rPr>
          <w:b w:val="0"/>
          <w:bCs/>
          <w:i w:val="0"/>
          <w:iCs/>
          <w:lang w:val="en-GB"/>
        </w:rPr>
        <w:t xml:space="preserve">, </w:t>
      </w:r>
      <w:r w:rsidR="00A8007D" w:rsidRPr="00CC1059">
        <w:rPr>
          <w:b w:val="0"/>
          <w:bCs/>
          <w:i w:val="0"/>
          <w:iCs/>
          <w:lang w:val="en-GB"/>
        </w:rPr>
        <w:t xml:space="preserve">all machines and their availability can be viewed on the go, with a simple option to navigate directly to individual machines. </w:t>
      </w:r>
    </w:p>
    <w:p w14:paraId="44709B3A" w14:textId="353A75D3" w:rsidR="00912E03" w:rsidRPr="00CC1059" w:rsidRDefault="00FB609B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Furthermore, </w:t>
      </w:r>
      <w:r w:rsidR="00912E03" w:rsidRPr="00CC1059">
        <w:rPr>
          <w:b w:val="0"/>
          <w:bCs/>
          <w:i w:val="0"/>
          <w:iCs/>
          <w:lang w:val="en-GB"/>
        </w:rPr>
        <w:t xml:space="preserve">ALS now offers </w:t>
      </w:r>
      <w:r w:rsidR="0080638A" w:rsidRPr="00CC1059">
        <w:rPr>
          <w:b w:val="0"/>
          <w:bCs/>
          <w:i w:val="0"/>
          <w:iCs/>
          <w:lang w:val="en-GB"/>
        </w:rPr>
        <w:t xml:space="preserve">new </w:t>
      </w:r>
      <w:r w:rsidR="00BB3C9F" w:rsidRPr="00CC1059">
        <w:rPr>
          <w:b w:val="0"/>
          <w:bCs/>
          <w:i w:val="0"/>
          <w:iCs/>
          <w:lang w:val="en-GB"/>
        </w:rPr>
        <w:t xml:space="preserve">functions </w:t>
      </w:r>
      <w:r w:rsidR="00BD0D9D" w:rsidRPr="00CC1059">
        <w:rPr>
          <w:b w:val="0"/>
          <w:bCs/>
          <w:i w:val="0"/>
          <w:iCs/>
          <w:lang w:val="en-GB"/>
        </w:rPr>
        <w:t>incorporating artificial intelligence (AI)</w:t>
      </w:r>
      <w:r w:rsidR="00912E03" w:rsidRPr="00CC1059">
        <w:rPr>
          <w:b w:val="0"/>
          <w:bCs/>
          <w:i w:val="0"/>
          <w:iCs/>
          <w:lang w:val="en-GB"/>
        </w:rPr>
        <w:t xml:space="preserve">, for example in program analysis and management. </w:t>
      </w:r>
      <w:r w:rsidR="00BB3C9F" w:rsidRPr="00CC1059">
        <w:rPr>
          <w:b w:val="0"/>
          <w:bCs/>
          <w:i w:val="0"/>
          <w:iCs/>
          <w:lang w:val="en-GB"/>
        </w:rPr>
        <w:t>The AI-supported</w:t>
      </w:r>
      <w:r w:rsidR="0004087F" w:rsidRPr="00CC1059">
        <w:rPr>
          <w:b w:val="0"/>
          <w:bCs/>
          <w:i w:val="0"/>
          <w:iCs/>
          <w:lang w:val="en-GB"/>
        </w:rPr>
        <w:t xml:space="preserve">, automated </w:t>
      </w:r>
      <w:r w:rsidR="00BB3C9F" w:rsidRPr="00CC1059">
        <w:rPr>
          <w:b w:val="0"/>
          <w:bCs/>
          <w:i w:val="0"/>
          <w:iCs/>
          <w:lang w:val="en-GB"/>
        </w:rPr>
        <w:t xml:space="preserve">analysis of key indicators </w:t>
      </w:r>
      <w:r w:rsidR="001E5DE2" w:rsidRPr="00CC1059">
        <w:rPr>
          <w:b w:val="0"/>
          <w:bCs/>
          <w:i w:val="0"/>
          <w:iCs/>
          <w:lang w:val="en-GB"/>
        </w:rPr>
        <w:t xml:space="preserve">at the touch of a button </w:t>
      </w:r>
      <w:r w:rsidR="0004087F" w:rsidRPr="00CC1059">
        <w:rPr>
          <w:b w:val="0"/>
          <w:bCs/>
          <w:i w:val="0"/>
          <w:iCs/>
          <w:lang w:val="en-GB"/>
        </w:rPr>
        <w:t xml:space="preserve">is particularly helpful. This </w:t>
      </w:r>
      <w:r w:rsidR="008077BF" w:rsidRPr="00CC1059">
        <w:rPr>
          <w:b w:val="0"/>
          <w:bCs/>
          <w:i w:val="0"/>
          <w:iCs/>
          <w:lang w:val="en-GB"/>
        </w:rPr>
        <w:t xml:space="preserve">saves time and </w:t>
      </w:r>
      <w:r w:rsidR="00BB3C9F" w:rsidRPr="00CC1059">
        <w:rPr>
          <w:b w:val="0"/>
          <w:bCs/>
          <w:i w:val="0"/>
          <w:iCs/>
          <w:lang w:val="en-GB"/>
        </w:rPr>
        <w:t xml:space="preserve">provides users with valuable tips on how to improve </w:t>
      </w:r>
      <w:r w:rsidR="000C619C" w:rsidRPr="00CC1059">
        <w:rPr>
          <w:b w:val="0"/>
          <w:bCs/>
          <w:i w:val="0"/>
          <w:iCs/>
          <w:lang w:val="en-GB"/>
        </w:rPr>
        <w:t xml:space="preserve">their </w:t>
      </w:r>
      <w:r w:rsidR="000C619C" w:rsidRPr="00CC1059">
        <w:rPr>
          <w:b w:val="0"/>
          <w:bCs/>
          <w:i w:val="0"/>
          <w:iCs/>
          <w:lang w:val="en-GB"/>
        </w:rPr>
        <w:lastRenderedPageBreak/>
        <w:t>OEE</w:t>
      </w:r>
      <w:r w:rsidR="003F2689" w:rsidRPr="00CC1059">
        <w:rPr>
          <w:b w:val="0"/>
          <w:bCs/>
          <w:i w:val="0"/>
          <w:iCs/>
          <w:lang w:val="en-GB"/>
        </w:rPr>
        <w:t>. Th</w:t>
      </w:r>
      <w:r w:rsidR="00FC4225">
        <w:rPr>
          <w:b w:val="0"/>
          <w:bCs/>
          <w:i w:val="0"/>
          <w:iCs/>
          <w:lang w:val="en-GB"/>
        </w:rPr>
        <w:t>is</w:t>
      </w:r>
      <w:r w:rsidR="003F2689" w:rsidRPr="00CC1059">
        <w:rPr>
          <w:b w:val="0"/>
          <w:bCs/>
          <w:i w:val="0"/>
          <w:iCs/>
          <w:lang w:val="en-GB"/>
        </w:rPr>
        <w:t xml:space="preserve"> analysis can be explored in greater depth by asking questions via a chatbot.</w:t>
      </w:r>
    </w:p>
    <w:p w14:paraId="38E8EA52" w14:textId="77777777" w:rsidR="00DA2049" w:rsidRPr="00CC1059" w:rsidRDefault="00DA2049" w:rsidP="0006409F">
      <w:pPr>
        <w:pStyle w:val="PMVorspann"/>
        <w:rPr>
          <w:b w:val="0"/>
          <w:bCs/>
          <w:i w:val="0"/>
          <w:iCs/>
          <w:lang w:val="en-GB"/>
        </w:rPr>
      </w:pPr>
    </w:p>
    <w:p w14:paraId="653B27AC" w14:textId="11BE5AE4" w:rsidR="00CD2A42" w:rsidRPr="00CC1059" w:rsidRDefault="00CD2A42" w:rsidP="00CD2A42">
      <w:pPr>
        <w:pStyle w:val="PMVorspann"/>
        <w:rPr>
          <w:i w:val="0"/>
          <w:iCs/>
          <w:lang w:val="en-GB"/>
        </w:rPr>
      </w:pPr>
      <w:r w:rsidRPr="00CC1059">
        <w:rPr>
          <w:i w:val="0"/>
          <w:iCs/>
          <w:lang w:val="en-GB"/>
        </w:rPr>
        <w:t xml:space="preserve">Customer portal apps provide support day-to-day </w:t>
      </w:r>
    </w:p>
    <w:p w14:paraId="1569E48C" w14:textId="4D6D66E7" w:rsidR="00806365" w:rsidRDefault="00CD2A42" w:rsidP="00F5776B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4873DE" w:rsidRPr="00CC1059">
        <w:rPr>
          <w:b w:val="0"/>
          <w:bCs/>
          <w:i w:val="0"/>
          <w:iCs/>
          <w:lang w:val="en-GB"/>
        </w:rPr>
        <w:t>arburgXworld</w:t>
      </w:r>
      <w:r w:rsidRPr="00CC1059">
        <w:rPr>
          <w:b w:val="0"/>
          <w:bCs/>
          <w:i w:val="0"/>
          <w:iCs/>
          <w:lang w:val="en-GB"/>
        </w:rPr>
        <w:t xml:space="preserve"> customer portal</w:t>
      </w:r>
      <w:r w:rsidR="00350065" w:rsidRPr="00CC1059">
        <w:rPr>
          <w:b w:val="0"/>
          <w:bCs/>
          <w:i w:val="0"/>
          <w:iCs/>
          <w:lang w:val="en-GB"/>
        </w:rPr>
        <w:t xml:space="preserve">, which </w:t>
      </w:r>
      <w:r w:rsidR="00350065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>currently</w:t>
      </w:r>
      <w:r w:rsidR="00350065" w:rsidRPr="00CC1059">
        <w:rPr>
          <w:b w:val="0"/>
          <w:bCs/>
          <w:i w:val="0"/>
          <w:iCs/>
          <w:lang w:val="en-GB"/>
        </w:rPr>
        <w:t xml:space="preserve"> has </w:t>
      </w:r>
      <w:r w:rsidR="00350065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>over</w:t>
      </w:r>
      <w:r w:rsidR="003A2CD8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 xml:space="preserve"> 2</w:t>
      </w:r>
      <w:r w:rsidR="00350065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 xml:space="preserve">2,000 users worldwide, </w:t>
      </w:r>
      <w:r w:rsidR="009557A8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 xml:space="preserve">can </w:t>
      </w:r>
      <w:r w:rsidR="00836354" w:rsidRPr="00CC1059">
        <w:rPr>
          <w:b w:val="0"/>
          <w:bCs/>
          <w:i w:val="0"/>
          <w:iCs/>
          <w:lang w:val="en-GB"/>
        </w:rPr>
        <w:t xml:space="preserve">be </w:t>
      </w:r>
      <w:r w:rsidR="00121A58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>integrated</w:t>
      </w:r>
      <w:r w:rsidR="009557A8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 xml:space="preserve"> with the MES or </w:t>
      </w:r>
      <w:r w:rsidR="000C619C" w:rsidRPr="00CC1059">
        <w:rPr>
          <w:b w:val="0"/>
          <w:bCs/>
          <w:i w:val="0"/>
          <w:iCs/>
          <w:lang w:val="en-GB"/>
        </w:rPr>
        <w:t xml:space="preserve">used </w:t>
      </w:r>
      <w:r w:rsidR="00121A58" w:rsidRPr="00CC1059">
        <w:rPr>
          <w:b w:val="0"/>
          <w:bCs/>
          <w:i w:val="0"/>
          <w:iCs/>
          <w:shd w:val="clear" w:color="auto" w:fill="FFFFFF" w:themeFill="background1"/>
          <w:lang w:val="en-GB"/>
        </w:rPr>
        <w:t>independently of it</w:t>
      </w:r>
      <w:r w:rsidR="00836354" w:rsidRPr="00CC1059">
        <w:rPr>
          <w:b w:val="0"/>
          <w:bCs/>
          <w:i w:val="0"/>
          <w:iCs/>
          <w:lang w:val="en-GB"/>
        </w:rPr>
        <w:t xml:space="preserve">. Its numerous </w:t>
      </w:r>
      <w:r w:rsidRPr="00CC1059">
        <w:rPr>
          <w:b w:val="0"/>
          <w:bCs/>
          <w:i w:val="0"/>
          <w:iCs/>
          <w:lang w:val="en-GB"/>
        </w:rPr>
        <w:t xml:space="preserve">apps </w:t>
      </w:r>
      <w:r w:rsidR="00A960BE" w:rsidRPr="00CC1059">
        <w:rPr>
          <w:b w:val="0"/>
          <w:bCs/>
          <w:i w:val="0"/>
          <w:iCs/>
          <w:lang w:val="en-GB"/>
        </w:rPr>
        <w:t xml:space="preserve">covering all injection moulding tasks </w:t>
      </w:r>
      <w:r w:rsidR="005357AB" w:rsidRPr="00CC1059">
        <w:rPr>
          <w:b w:val="0"/>
          <w:bCs/>
          <w:i w:val="0"/>
          <w:iCs/>
          <w:lang w:val="en-GB"/>
        </w:rPr>
        <w:t xml:space="preserve">– from the selection of the right machine and process optimisation directly on the personal computer to providing </w:t>
      </w:r>
      <w:r w:rsidR="002A6729" w:rsidRPr="00CC1059">
        <w:rPr>
          <w:b w:val="0"/>
          <w:bCs/>
          <w:i w:val="0"/>
          <w:iCs/>
          <w:lang w:val="en-GB"/>
        </w:rPr>
        <w:t xml:space="preserve">active </w:t>
      </w:r>
      <w:r w:rsidR="005357AB" w:rsidRPr="00CC1059">
        <w:rPr>
          <w:b w:val="0"/>
          <w:bCs/>
          <w:i w:val="0"/>
          <w:iCs/>
          <w:lang w:val="en-GB"/>
        </w:rPr>
        <w:t xml:space="preserve">support in the event of malfunctions – </w:t>
      </w:r>
      <w:r w:rsidR="00121A58" w:rsidRPr="00CC1059">
        <w:rPr>
          <w:b w:val="0"/>
          <w:bCs/>
          <w:i w:val="0"/>
          <w:iCs/>
          <w:lang w:val="en-GB"/>
        </w:rPr>
        <w:t xml:space="preserve">simplify </w:t>
      </w:r>
      <w:r w:rsidR="00D95B15" w:rsidRPr="00CC1059">
        <w:rPr>
          <w:b w:val="0"/>
          <w:bCs/>
          <w:i w:val="0"/>
          <w:iCs/>
          <w:lang w:val="en-GB"/>
        </w:rPr>
        <w:t>day-to-day work</w:t>
      </w:r>
      <w:r w:rsidR="0056552C" w:rsidRPr="00CC1059">
        <w:rPr>
          <w:b w:val="0"/>
          <w:bCs/>
          <w:i w:val="0"/>
          <w:iCs/>
          <w:lang w:val="en-GB"/>
        </w:rPr>
        <w:t xml:space="preserve">, prevent errors </w:t>
      </w:r>
      <w:r w:rsidR="00350065" w:rsidRPr="00CC1059">
        <w:rPr>
          <w:b w:val="0"/>
          <w:bCs/>
          <w:i w:val="0"/>
          <w:iCs/>
          <w:lang w:val="en-GB"/>
        </w:rPr>
        <w:t xml:space="preserve">and </w:t>
      </w:r>
      <w:r w:rsidR="00836354" w:rsidRPr="00CC1059">
        <w:rPr>
          <w:b w:val="0"/>
          <w:bCs/>
          <w:i w:val="0"/>
          <w:iCs/>
          <w:lang w:val="en-GB"/>
        </w:rPr>
        <w:t xml:space="preserve">boost </w:t>
      </w:r>
      <w:r w:rsidRPr="00CC1059">
        <w:rPr>
          <w:b w:val="0"/>
          <w:bCs/>
          <w:i w:val="0"/>
          <w:iCs/>
          <w:lang w:val="en-GB"/>
        </w:rPr>
        <w:t>productivity</w:t>
      </w:r>
      <w:r w:rsidR="00F96A41" w:rsidRPr="00CC1059">
        <w:rPr>
          <w:b w:val="0"/>
          <w:bCs/>
          <w:i w:val="0"/>
          <w:iCs/>
          <w:lang w:val="en-GB"/>
        </w:rPr>
        <w:t xml:space="preserve">. </w:t>
      </w:r>
      <w:r w:rsidR="000A6A90" w:rsidRPr="00CC1059">
        <w:rPr>
          <w:b w:val="0"/>
          <w:bCs/>
          <w:i w:val="0"/>
          <w:iCs/>
          <w:lang w:val="en-GB"/>
        </w:rPr>
        <w:t>Here, too</w:t>
      </w:r>
      <w:r w:rsidR="004A45A7" w:rsidRPr="00CC1059">
        <w:rPr>
          <w:b w:val="0"/>
          <w:bCs/>
          <w:i w:val="0"/>
          <w:iCs/>
          <w:lang w:val="en-GB"/>
        </w:rPr>
        <w:t>, AI</w:t>
      </w:r>
      <w:r w:rsidR="000A6A90" w:rsidRPr="00CC1059">
        <w:rPr>
          <w:b w:val="0"/>
          <w:bCs/>
          <w:i w:val="0"/>
          <w:iCs/>
          <w:lang w:val="en-GB"/>
        </w:rPr>
        <w:t xml:space="preserve"> is </w:t>
      </w:r>
      <w:r w:rsidR="004A45A7" w:rsidRPr="00CC1059">
        <w:rPr>
          <w:b w:val="0"/>
          <w:bCs/>
          <w:i w:val="0"/>
          <w:iCs/>
          <w:lang w:val="en-GB"/>
        </w:rPr>
        <w:t>playing an</w:t>
      </w:r>
      <w:r w:rsidR="000A6A90" w:rsidRPr="00CC1059">
        <w:rPr>
          <w:b w:val="0"/>
          <w:bCs/>
          <w:i w:val="0"/>
          <w:iCs/>
          <w:lang w:val="en-GB"/>
        </w:rPr>
        <w:t xml:space="preserve"> increasingly significant </w:t>
      </w:r>
      <w:r w:rsidR="004A45A7" w:rsidRPr="00CC1059">
        <w:rPr>
          <w:b w:val="0"/>
          <w:bCs/>
          <w:i w:val="0"/>
          <w:iCs/>
          <w:lang w:val="en-GB"/>
        </w:rPr>
        <w:t xml:space="preserve">role. </w:t>
      </w:r>
      <w:r w:rsidR="00F5776B" w:rsidRPr="00CC1059">
        <w:rPr>
          <w:b w:val="0"/>
          <w:bCs/>
          <w:i w:val="0"/>
          <w:iCs/>
          <w:lang w:val="en-GB"/>
        </w:rPr>
        <w:t xml:space="preserve">For example, </w:t>
      </w:r>
      <w:r w:rsidR="00E047DA" w:rsidRPr="00CC1059">
        <w:rPr>
          <w:b w:val="0"/>
          <w:bCs/>
          <w:i w:val="0"/>
          <w:iCs/>
          <w:lang w:val="en-GB"/>
        </w:rPr>
        <w:t xml:space="preserve">the premium app </w:t>
      </w:r>
      <w:r w:rsidR="006430C2">
        <w:rPr>
          <w:b w:val="0"/>
          <w:bCs/>
          <w:i w:val="0"/>
          <w:iCs/>
          <w:lang w:val="en-GB"/>
        </w:rPr>
        <w:t>‘</w:t>
      </w:r>
      <w:r w:rsidR="00E047DA" w:rsidRPr="00CC1059">
        <w:rPr>
          <w:b w:val="0"/>
          <w:bCs/>
          <w:i w:val="0"/>
          <w:iCs/>
          <w:lang w:val="en-GB"/>
        </w:rPr>
        <w:t xml:space="preserve">Ask </w:t>
      </w:r>
      <w:r w:rsidR="00023786">
        <w:rPr>
          <w:b w:val="0"/>
          <w:bCs/>
          <w:i w:val="0"/>
          <w:iCs/>
          <w:lang w:val="en-GB"/>
        </w:rPr>
        <w:t>Arburg</w:t>
      </w:r>
      <w:r w:rsidR="006430C2">
        <w:rPr>
          <w:b w:val="0"/>
          <w:bCs/>
          <w:i w:val="0"/>
          <w:iCs/>
          <w:lang w:val="en-GB"/>
        </w:rPr>
        <w:t>’</w:t>
      </w:r>
      <w:r w:rsidR="00E047DA" w:rsidRPr="00CC1059">
        <w:rPr>
          <w:b w:val="0"/>
          <w:bCs/>
          <w:i w:val="0"/>
          <w:iCs/>
          <w:lang w:val="en-GB"/>
        </w:rPr>
        <w:t xml:space="preserve"> </w:t>
      </w:r>
      <w:r w:rsidR="00F5776B" w:rsidRPr="00CC1059">
        <w:rPr>
          <w:b w:val="0"/>
          <w:bCs/>
          <w:i w:val="0"/>
          <w:iCs/>
          <w:lang w:val="en-GB"/>
        </w:rPr>
        <w:t xml:space="preserve">contains </w:t>
      </w:r>
      <w:r w:rsidR="00F96A41" w:rsidRPr="00CC1059">
        <w:rPr>
          <w:b w:val="0"/>
          <w:bCs/>
          <w:i w:val="0"/>
          <w:iCs/>
          <w:lang w:val="en-GB"/>
        </w:rPr>
        <w:t xml:space="preserve">easily accessible, comprehensive injection moulding knowledge from </w:t>
      </w:r>
      <w:r w:rsidR="00023786">
        <w:rPr>
          <w:b w:val="0"/>
          <w:bCs/>
          <w:i w:val="0"/>
          <w:iCs/>
          <w:lang w:val="en-GB"/>
        </w:rPr>
        <w:t>Arburg</w:t>
      </w:r>
      <w:r w:rsidR="00023786" w:rsidRPr="00CC1059">
        <w:rPr>
          <w:b w:val="0"/>
          <w:bCs/>
          <w:i w:val="0"/>
          <w:iCs/>
          <w:lang w:val="en-GB"/>
        </w:rPr>
        <w:t xml:space="preserve"> </w:t>
      </w:r>
      <w:r w:rsidR="00F96A41" w:rsidRPr="00CC1059">
        <w:rPr>
          <w:b w:val="0"/>
          <w:bCs/>
          <w:i w:val="0"/>
          <w:iCs/>
          <w:lang w:val="en-GB"/>
        </w:rPr>
        <w:t xml:space="preserve">and, </w:t>
      </w:r>
      <w:r w:rsidR="00537A23" w:rsidRPr="00CC1059">
        <w:rPr>
          <w:b w:val="0"/>
          <w:bCs/>
          <w:i w:val="0"/>
          <w:iCs/>
          <w:lang w:val="en-GB"/>
        </w:rPr>
        <w:t>with the aid of AI</w:t>
      </w:r>
      <w:r w:rsidR="00F96A41" w:rsidRPr="00CC1059">
        <w:rPr>
          <w:b w:val="0"/>
          <w:bCs/>
          <w:i w:val="0"/>
          <w:iCs/>
          <w:lang w:val="en-GB"/>
        </w:rPr>
        <w:t xml:space="preserve">, can answer specific questions about all </w:t>
      </w:r>
      <w:r w:rsidR="00023786">
        <w:rPr>
          <w:b w:val="0"/>
          <w:bCs/>
          <w:i w:val="0"/>
          <w:iCs/>
          <w:lang w:val="en-GB"/>
        </w:rPr>
        <w:t>Arburg</w:t>
      </w:r>
      <w:r w:rsidR="00D77194">
        <w:rPr>
          <w:b w:val="0"/>
          <w:bCs/>
          <w:i w:val="0"/>
          <w:iCs/>
          <w:lang w:val="en-GB"/>
        </w:rPr>
        <w:t xml:space="preserve"> </w:t>
      </w:r>
      <w:r w:rsidR="00F96A41" w:rsidRPr="00CC1059">
        <w:rPr>
          <w:b w:val="0"/>
          <w:bCs/>
          <w:i w:val="0"/>
          <w:iCs/>
          <w:lang w:val="en-GB"/>
        </w:rPr>
        <w:t>products and processes relating to injection moulding</w:t>
      </w:r>
      <w:r w:rsidR="000D672C">
        <w:rPr>
          <w:b w:val="0"/>
          <w:bCs/>
          <w:i w:val="0"/>
          <w:iCs/>
          <w:lang w:val="en-GB"/>
        </w:rPr>
        <w:t xml:space="preserve"> and can also</w:t>
      </w:r>
      <w:r w:rsidR="00F96A41" w:rsidRPr="00CC1059">
        <w:rPr>
          <w:b w:val="0"/>
          <w:bCs/>
          <w:i w:val="0"/>
          <w:iCs/>
          <w:lang w:val="en-GB"/>
        </w:rPr>
        <w:t xml:space="preserve"> analyse faults.</w:t>
      </w:r>
      <w:r w:rsidR="00181F59" w:rsidRPr="00CC1059">
        <w:rPr>
          <w:b w:val="0"/>
          <w:bCs/>
          <w:i w:val="0"/>
          <w:iCs/>
          <w:lang w:val="en-GB"/>
        </w:rPr>
        <w:t xml:space="preserve"> </w:t>
      </w:r>
      <w:r w:rsidR="00831E54" w:rsidRPr="00CC1059">
        <w:rPr>
          <w:b w:val="0"/>
          <w:bCs/>
          <w:i w:val="0"/>
          <w:iCs/>
          <w:lang w:val="en-GB"/>
        </w:rPr>
        <w:t xml:space="preserve">The app can </w:t>
      </w:r>
      <w:r w:rsidR="003D1B10" w:rsidRPr="00CC1059">
        <w:rPr>
          <w:b w:val="0"/>
          <w:bCs/>
          <w:i w:val="0"/>
          <w:iCs/>
          <w:lang w:val="en-GB"/>
        </w:rPr>
        <w:t>access</w:t>
      </w:r>
      <w:r w:rsidR="002F17A4" w:rsidRPr="00CC1059">
        <w:rPr>
          <w:b w:val="0"/>
          <w:bCs/>
          <w:i w:val="0"/>
          <w:iCs/>
          <w:lang w:val="en-GB"/>
        </w:rPr>
        <w:t xml:space="preserve"> machine-specific documents as well </w:t>
      </w:r>
      <w:r w:rsidR="00831E54" w:rsidRPr="00CC1059">
        <w:rPr>
          <w:b w:val="0"/>
          <w:bCs/>
          <w:i w:val="0"/>
          <w:iCs/>
          <w:lang w:val="en-GB"/>
        </w:rPr>
        <w:t xml:space="preserve">as the material database </w:t>
      </w:r>
      <w:r w:rsidR="003D1B10" w:rsidRPr="00CC1059">
        <w:rPr>
          <w:b w:val="0"/>
          <w:bCs/>
          <w:i w:val="0"/>
          <w:iCs/>
          <w:lang w:val="en-GB"/>
        </w:rPr>
        <w:t xml:space="preserve">from </w:t>
      </w:r>
      <w:r w:rsidR="000D672C">
        <w:rPr>
          <w:b w:val="0"/>
          <w:bCs/>
          <w:i w:val="0"/>
          <w:iCs/>
          <w:lang w:val="en-GB"/>
        </w:rPr>
        <w:t>‘</w:t>
      </w:r>
      <w:r w:rsidR="003D1B10" w:rsidRPr="00CC1059">
        <w:rPr>
          <w:b w:val="0"/>
          <w:bCs/>
          <w:i w:val="0"/>
          <w:iCs/>
          <w:lang w:val="en-GB"/>
        </w:rPr>
        <w:t>MachineFinder</w:t>
      </w:r>
      <w:r w:rsidR="000D672C">
        <w:rPr>
          <w:b w:val="0"/>
          <w:bCs/>
          <w:i w:val="0"/>
          <w:iCs/>
          <w:lang w:val="en-GB"/>
        </w:rPr>
        <w:t>’</w:t>
      </w:r>
      <w:r w:rsidR="003D1B10" w:rsidRPr="00CC1059">
        <w:rPr>
          <w:b w:val="0"/>
          <w:bCs/>
          <w:i w:val="0"/>
          <w:iCs/>
          <w:lang w:val="en-GB"/>
        </w:rPr>
        <w:t xml:space="preserve">, including </w:t>
      </w:r>
      <w:r w:rsidR="003D1B10" w:rsidRPr="00806365">
        <w:rPr>
          <w:b w:val="0"/>
          <w:bCs/>
          <w:i w:val="0"/>
          <w:iCs/>
          <w:lang w:val="en-GB"/>
        </w:rPr>
        <w:t xml:space="preserve">relevant recommendations for processing </w:t>
      </w:r>
      <w:r w:rsidR="008941E8" w:rsidRPr="00806365">
        <w:rPr>
          <w:b w:val="0"/>
          <w:bCs/>
          <w:i w:val="0"/>
          <w:iCs/>
          <w:lang w:val="en-GB"/>
        </w:rPr>
        <w:t>the respective material</w:t>
      </w:r>
      <w:r w:rsidR="003D1B10" w:rsidRPr="00806365">
        <w:rPr>
          <w:b w:val="0"/>
          <w:bCs/>
          <w:i w:val="0"/>
          <w:iCs/>
          <w:lang w:val="en-GB"/>
        </w:rPr>
        <w:t>.</w:t>
      </w:r>
    </w:p>
    <w:p w14:paraId="69B5F7BE" w14:textId="16D14352" w:rsidR="00806365" w:rsidRPr="00806365" w:rsidRDefault="00806365" w:rsidP="00806365">
      <w:pPr>
        <w:pStyle w:val="PMVorspann"/>
        <w:rPr>
          <w:b w:val="0"/>
          <w:bCs/>
          <w:i w:val="0"/>
          <w:iCs/>
          <w:lang w:val="en-GB"/>
        </w:rPr>
      </w:pPr>
      <w:r>
        <w:rPr>
          <w:b w:val="0"/>
          <w:bCs/>
          <w:i w:val="0"/>
          <w:iCs/>
          <w:lang w:val="en-GB"/>
        </w:rPr>
        <w:t>I</w:t>
      </w:r>
      <w:r w:rsidRPr="00806365">
        <w:rPr>
          <w:b w:val="0"/>
          <w:bCs/>
          <w:i w:val="0"/>
          <w:iCs/>
          <w:lang w:val="en-GB"/>
        </w:rPr>
        <w:t xml:space="preserve">n the customer portal app “Virtual Control – </w:t>
      </w:r>
      <w:r>
        <w:rPr>
          <w:b w:val="0"/>
          <w:bCs/>
          <w:i w:val="0"/>
          <w:iCs/>
          <w:lang w:val="en-GB"/>
        </w:rPr>
        <w:t>th</w:t>
      </w:r>
      <w:r w:rsidRPr="00806365">
        <w:rPr>
          <w:b w:val="0"/>
          <w:bCs/>
          <w:i w:val="0"/>
          <w:iCs/>
          <w:lang w:val="en-GB"/>
        </w:rPr>
        <w:t>e virtual twin of Gestica lite”</w:t>
      </w:r>
      <w:r w:rsidR="00152B61">
        <w:rPr>
          <w:b w:val="0"/>
          <w:bCs/>
          <w:i w:val="0"/>
          <w:iCs/>
          <w:lang w:val="en-GB"/>
        </w:rPr>
        <w:t xml:space="preserve"> – </w:t>
      </w:r>
      <w:r w:rsidR="00152B61" w:rsidRPr="00806365">
        <w:rPr>
          <w:b w:val="0"/>
          <w:bCs/>
          <w:i w:val="0"/>
          <w:iCs/>
          <w:lang w:val="en-GB"/>
        </w:rPr>
        <w:t>each setup can be planned in advance by a central expert located away from the machine</w:t>
      </w:r>
      <w:r w:rsidRPr="00806365">
        <w:rPr>
          <w:b w:val="0"/>
          <w:bCs/>
          <w:i w:val="0"/>
          <w:iCs/>
          <w:lang w:val="en-GB"/>
        </w:rPr>
        <w:t>. This not only makes it possible to optimise a programme directly on the PC, but also to run it in automatic cycle mode to further improve process and cycle times</w:t>
      </w:r>
      <w:r w:rsidR="00F659DD">
        <w:rPr>
          <w:b w:val="0"/>
          <w:bCs/>
          <w:i w:val="0"/>
          <w:iCs/>
          <w:lang w:val="en-GB"/>
        </w:rPr>
        <w:t xml:space="preserve"> and to minimise unproductive times.</w:t>
      </w:r>
    </w:p>
    <w:p w14:paraId="2B92C134" w14:textId="61ACB6E9" w:rsidR="007A62CF" w:rsidRPr="00CC1059" w:rsidRDefault="00F96A41" w:rsidP="00F5776B">
      <w:pPr>
        <w:pStyle w:val="PMVorspann"/>
        <w:rPr>
          <w:b w:val="0"/>
          <w:bCs/>
          <w:i w:val="0"/>
          <w:iCs/>
          <w:lang w:val="en-GB"/>
        </w:rPr>
      </w:pPr>
      <w:r w:rsidRPr="00806365">
        <w:rPr>
          <w:b w:val="0"/>
          <w:bCs/>
          <w:i w:val="0"/>
          <w:iCs/>
          <w:lang w:val="en-GB"/>
        </w:rPr>
        <w:t xml:space="preserve">The Premium </w:t>
      </w:r>
      <w:r w:rsidR="004873DE" w:rsidRPr="00806365">
        <w:rPr>
          <w:b w:val="0"/>
          <w:bCs/>
          <w:i w:val="0"/>
          <w:iCs/>
          <w:lang w:val="en-GB"/>
        </w:rPr>
        <w:t xml:space="preserve">Connect </w:t>
      </w:r>
      <w:r w:rsidRPr="00806365">
        <w:rPr>
          <w:b w:val="0"/>
          <w:bCs/>
          <w:i w:val="0"/>
          <w:iCs/>
          <w:lang w:val="en-GB"/>
        </w:rPr>
        <w:t xml:space="preserve">app </w:t>
      </w:r>
      <w:r w:rsidR="00911B4A">
        <w:rPr>
          <w:b w:val="0"/>
          <w:bCs/>
          <w:i w:val="0"/>
          <w:iCs/>
          <w:lang w:val="en-GB"/>
        </w:rPr>
        <w:t>‘</w:t>
      </w:r>
      <w:r w:rsidR="004873DE" w:rsidRPr="00806365">
        <w:rPr>
          <w:b w:val="0"/>
          <w:bCs/>
          <w:i w:val="0"/>
          <w:iCs/>
          <w:lang w:val="en-GB"/>
        </w:rPr>
        <w:t>MachineDashboard</w:t>
      </w:r>
      <w:r w:rsidR="00911B4A">
        <w:rPr>
          <w:b w:val="0"/>
          <w:bCs/>
          <w:i w:val="0"/>
          <w:iCs/>
          <w:lang w:val="en-GB"/>
        </w:rPr>
        <w:t>’</w:t>
      </w:r>
      <w:r w:rsidR="004873DE" w:rsidRPr="00806365">
        <w:rPr>
          <w:b w:val="0"/>
          <w:bCs/>
          <w:i w:val="0"/>
          <w:iCs/>
          <w:lang w:val="en-GB"/>
        </w:rPr>
        <w:t xml:space="preserve"> now </w:t>
      </w:r>
      <w:r w:rsidR="000248B3" w:rsidRPr="00806365">
        <w:rPr>
          <w:b w:val="0"/>
          <w:bCs/>
          <w:i w:val="0"/>
          <w:iCs/>
          <w:lang w:val="en-GB"/>
        </w:rPr>
        <w:t xml:space="preserve">includes </w:t>
      </w:r>
      <w:r w:rsidR="004873DE" w:rsidRPr="00806365">
        <w:rPr>
          <w:b w:val="0"/>
          <w:bCs/>
          <w:i w:val="0"/>
          <w:iCs/>
          <w:lang w:val="en-GB"/>
        </w:rPr>
        <w:t xml:space="preserve">the </w:t>
      </w:r>
      <w:r w:rsidR="007A62CF" w:rsidRPr="00806365">
        <w:rPr>
          <w:b w:val="0"/>
          <w:bCs/>
          <w:i w:val="0"/>
          <w:iCs/>
          <w:lang w:val="en-GB"/>
        </w:rPr>
        <w:t xml:space="preserve">‘aXw Control </w:t>
      </w:r>
      <w:r w:rsidR="004873DE" w:rsidRPr="00806365">
        <w:rPr>
          <w:b w:val="0"/>
          <w:bCs/>
          <w:i w:val="0"/>
          <w:iCs/>
          <w:lang w:val="en-GB"/>
        </w:rPr>
        <w:t>StabilityAssist’</w:t>
      </w:r>
      <w:r w:rsidR="004873DE" w:rsidRPr="00CC1059">
        <w:rPr>
          <w:b w:val="0"/>
          <w:bCs/>
          <w:i w:val="0"/>
          <w:iCs/>
          <w:lang w:val="en-GB"/>
        </w:rPr>
        <w:t xml:space="preserve"> function. </w:t>
      </w:r>
    </w:p>
    <w:p w14:paraId="279183F5" w14:textId="77777777" w:rsidR="00567690" w:rsidRPr="00CC1059" w:rsidRDefault="00567690" w:rsidP="00CD2A42">
      <w:pPr>
        <w:pStyle w:val="PMVorspann"/>
        <w:rPr>
          <w:b w:val="0"/>
          <w:bCs/>
          <w:i w:val="0"/>
          <w:iCs/>
          <w:lang w:val="en-GB"/>
        </w:rPr>
      </w:pPr>
    </w:p>
    <w:p w14:paraId="301372C4" w14:textId="77777777" w:rsidR="008B6981" w:rsidRPr="00CC1059" w:rsidRDefault="008B6981" w:rsidP="008B6981">
      <w:pPr>
        <w:pStyle w:val="PMVorspann"/>
        <w:rPr>
          <w:i w:val="0"/>
          <w:iCs/>
          <w:lang w:val="en-GB"/>
        </w:rPr>
      </w:pPr>
      <w:r w:rsidRPr="00CC1059">
        <w:rPr>
          <w:i w:val="0"/>
          <w:iCs/>
          <w:lang w:val="en-GB"/>
        </w:rPr>
        <w:t>Central control system with smart assistants and pilots</w:t>
      </w:r>
    </w:p>
    <w:p w14:paraId="32E06E46" w14:textId="32844924" w:rsidR="00902553" w:rsidRDefault="00DB04E1" w:rsidP="008B6981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6950EE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StabilityAssist</w:t>
      </w:r>
      <w:r w:rsidR="006950EE">
        <w:rPr>
          <w:b w:val="0"/>
          <w:bCs/>
          <w:i w:val="0"/>
          <w:iCs/>
          <w:lang w:val="en-GB"/>
        </w:rPr>
        <w:t>’</w:t>
      </w:r>
      <w:r w:rsidRPr="00CC1059">
        <w:rPr>
          <w:b w:val="0"/>
          <w:bCs/>
          <w:i w:val="0"/>
          <w:iCs/>
          <w:lang w:val="en-GB"/>
        </w:rPr>
        <w:t xml:space="preserve"> </w:t>
      </w:r>
      <w:r w:rsidR="004B62D6" w:rsidRPr="00CC1059">
        <w:rPr>
          <w:b w:val="0"/>
          <w:bCs/>
          <w:i w:val="0"/>
          <w:iCs/>
          <w:lang w:val="en-GB"/>
        </w:rPr>
        <w:t>monitors continuously key parameters and detect</w:t>
      </w:r>
      <w:r w:rsidR="009C667D">
        <w:rPr>
          <w:b w:val="0"/>
          <w:bCs/>
          <w:i w:val="0"/>
          <w:iCs/>
          <w:lang w:val="en-GB"/>
        </w:rPr>
        <w:t xml:space="preserve">s </w:t>
      </w:r>
      <w:r w:rsidR="004B62D6" w:rsidRPr="00CC1059">
        <w:rPr>
          <w:b w:val="0"/>
          <w:bCs/>
          <w:i w:val="0"/>
          <w:iCs/>
          <w:lang w:val="en-GB"/>
        </w:rPr>
        <w:t>gradual deviations.</w:t>
      </w:r>
      <w:r w:rsidR="004B62D6">
        <w:rPr>
          <w:b w:val="0"/>
          <w:bCs/>
          <w:i w:val="0"/>
          <w:iCs/>
          <w:lang w:val="en-GB"/>
        </w:rPr>
        <w:t xml:space="preserve"> </w:t>
      </w:r>
      <w:r w:rsidR="003F28DD" w:rsidRPr="00CC1059">
        <w:rPr>
          <w:b w:val="0"/>
          <w:bCs/>
          <w:i w:val="0"/>
          <w:iCs/>
          <w:lang w:val="en-GB"/>
        </w:rPr>
        <w:t>This enables users to have the AI-</w:t>
      </w:r>
      <w:r w:rsidR="003F28DD" w:rsidRPr="00CC1059">
        <w:rPr>
          <w:b w:val="0"/>
          <w:bCs/>
          <w:i w:val="0"/>
          <w:iCs/>
          <w:lang w:val="en-GB"/>
        </w:rPr>
        <w:lastRenderedPageBreak/>
        <w:t xml:space="preserve">based control assistant display predictive parameter trends for all their machines integrated into the customer portal, and to receive timely push notifications before any </w:t>
      </w:r>
      <w:r w:rsidR="00DE0111">
        <w:rPr>
          <w:b w:val="0"/>
          <w:bCs/>
          <w:i w:val="0"/>
          <w:iCs/>
          <w:lang w:val="en-GB"/>
        </w:rPr>
        <w:t>unscheduled downtime</w:t>
      </w:r>
      <w:r w:rsidR="003F28DD" w:rsidRPr="00CC1059">
        <w:rPr>
          <w:b w:val="0"/>
          <w:bCs/>
          <w:i w:val="0"/>
          <w:iCs/>
          <w:lang w:val="en-GB"/>
        </w:rPr>
        <w:t xml:space="preserve"> occurs. When there is a coupling with the </w:t>
      </w:r>
      <w:r w:rsidR="003F28DD">
        <w:rPr>
          <w:b w:val="0"/>
          <w:bCs/>
          <w:i w:val="0"/>
          <w:iCs/>
          <w:lang w:val="en-GB"/>
        </w:rPr>
        <w:t>Arburg</w:t>
      </w:r>
      <w:r w:rsidR="003F28DD" w:rsidRPr="00CC1059">
        <w:rPr>
          <w:b w:val="0"/>
          <w:bCs/>
          <w:i w:val="0"/>
          <w:iCs/>
          <w:lang w:val="en-GB"/>
        </w:rPr>
        <w:t xml:space="preserve"> MES, this is even possible for third-party machines.</w:t>
      </w:r>
      <w:r w:rsidR="004960CF">
        <w:rPr>
          <w:b w:val="0"/>
          <w:bCs/>
          <w:i w:val="0"/>
          <w:iCs/>
          <w:lang w:val="en-GB"/>
        </w:rPr>
        <w:t xml:space="preserve"> </w:t>
      </w:r>
      <w:r w:rsidR="00902553" w:rsidRPr="00902553">
        <w:rPr>
          <w:b w:val="0"/>
          <w:bCs/>
          <w:i w:val="0"/>
          <w:iCs/>
          <w:lang w:val="en-GB"/>
        </w:rPr>
        <w:t xml:space="preserve">These and other smart assistance and pilot functions guide the operator safely through the processes, enable predictive maintenance of </w:t>
      </w:r>
      <w:r w:rsidR="007A534B">
        <w:rPr>
          <w:b w:val="0"/>
          <w:bCs/>
          <w:i w:val="0"/>
          <w:iCs/>
          <w:lang w:val="en-GB"/>
        </w:rPr>
        <w:t>moulds</w:t>
      </w:r>
      <w:r w:rsidR="00902553" w:rsidRPr="00902553">
        <w:rPr>
          <w:b w:val="0"/>
          <w:bCs/>
          <w:i w:val="0"/>
          <w:iCs/>
          <w:lang w:val="en-GB"/>
        </w:rPr>
        <w:t xml:space="preserve"> and machinery, and ensure the required part quality, high process stability and reduced unit costs, even in the face of changing conditions and materials.</w:t>
      </w:r>
    </w:p>
    <w:p w14:paraId="00E67AE8" w14:textId="77777777" w:rsidR="00396589" w:rsidRDefault="00396589" w:rsidP="008B6981">
      <w:pPr>
        <w:pStyle w:val="PMVorspann"/>
        <w:rPr>
          <w:b w:val="0"/>
          <w:bCs/>
          <w:i w:val="0"/>
          <w:iCs/>
          <w:lang w:val="en-GB"/>
        </w:rPr>
      </w:pPr>
    </w:p>
    <w:p w14:paraId="752686B7" w14:textId="3144764B" w:rsidR="008B6981" w:rsidRPr="00CC1059" w:rsidRDefault="008B6981" w:rsidP="008B6981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At Fakuma 2026, </w:t>
      </w:r>
      <w:r w:rsidR="004D52F1" w:rsidRPr="00CC1059">
        <w:rPr>
          <w:b w:val="0"/>
          <w:bCs/>
          <w:i w:val="0"/>
          <w:iCs/>
          <w:lang w:val="en-GB"/>
        </w:rPr>
        <w:t xml:space="preserve">all exhibits will be </w:t>
      </w:r>
      <w:r w:rsidR="00ED776C" w:rsidRPr="00CC1059">
        <w:rPr>
          <w:b w:val="0"/>
          <w:bCs/>
          <w:i w:val="0"/>
          <w:iCs/>
          <w:lang w:val="en-GB"/>
        </w:rPr>
        <w:t xml:space="preserve">equipped </w:t>
      </w:r>
      <w:r w:rsidR="004D52F1" w:rsidRPr="00CC1059">
        <w:rPr>
          <w:b w:val="0"/>
          <w:bCs/>
          <w:i w:val="0"/>
          <w:iCs/>
          <w:lang w:val="en-GB"/>
        </w:rPr>
        <w:t xml:space="preserve">with </w:t>
      </w:r>
      <w:r w:rsidR="00ED776C" w:rsidRPr="00CC1059">
        <w:rPr>
          <w:b w:val="0"/>
          <w:bCs/>
          <w:i w:val="0"/>
          <w:iCs/>
          <w:lang w:val="en-GB"/>
        </w:rPr>
        <w:t xml:space="preserve">several </w:t>
      </w:r>
      <w:r w:rsidR="004D52F1" w:rsidRPr="00CC1059">
        <w:rPr>
          <w:b w:val="0"/>
          <w:bCs/>
          <w:i w:val="0"/>
          <w:iCs/>
          <w:lang w:val="en-GB"/>
        </w:rPr>
        <w:t xml:space="preserve">assistant </w:t>
      </w:r>
      <w:r w:rsidR="00ED776C" w:rsidRPr="00CC1059">
        <w:rPr>
          <w:b w:val="0"/>
          <w:bCs/>
          <w:i w:val="0"/>
          <w:iCs/>
          <w:lang w:val="en-GB"/>
        </w:rPr>
        <w:t xml:space="preserve">or pilot functions. In the case of </w:t>
      </w:r>
      <w:r w:rsidRPr="00CC1059">
        <w:rPr>
          <w:b w:val="0"/>
          <w:bCs/>
          <w:i w:val="0"/>
          <w:iCs/>
          <w:lang w:val="en-GB"/>
        </w:rPr>
        <w:t>the Allrounder 1000</w:t>
      </w:r>
      <w:r w:rsidR="00D77194">
        <w:rPr>
          <w:b w:val="0"/>
          <w:bCs/>
          <w:i w:val="0"/>
          <w:iCs/>
          <w:lang w:val="en-GB"/>
        </w:rPr>
        <w:t> </w:t>
      </w:r>
      <w:r w:rsidRPr="00CC1059">
        <w:rPr>
          <w:b w:val="0"/>
          <w:bCs/>
          <w:i w:val="0"/>
          <w:iCs/>
          <w:lang w:val="en-GB"/>
        </w:rPr>
        <w:t xml:space="preserve">e Trend </w:t>
      </w:r>
      <w:r w:rsidR="00ED776C" w:rsidRPr="00CC1059">
        <w:rPr>
          <w:b w:val="0"/>
          <w:bCs/>
          <w:i w:val="0"/>
          <w:iCs/>
          <w:lang w:val="en-GB"/>
        </w:rPr>
        <w:t>electric</w:t>
      </w:r>
      <w:r w:rsidRPr="00CC1059">
        <w:rPr>
          <w:b w:val="0"/>
          <w:bCs/>
          <w:i w:val="0"/>
          <w:iCs/>
          <w:lang w:val="en-GB"/>
        </w:rPr>
        <w:t xml:space="preserve"> machine, </w:t>
      </w:r>
      <w:r w:rsidR="00ED776C" w:rsidRPr="00CC1059">
        <w:rPr>
          <w:b w:val="0"/>
          <w:bCs/>
          <w:i w:val="0"/>
          <w:iCs/>
          <w:lang w:val="en-GB"/>
        </w:rPr>
        <w:t>these include</w:t>
      </w:r>
      <w:r w:rsidR="005510C6" w:rsidRPr="00CC1059">
        <w:rPr>
          <w:b w:val="0"/>
          <w:bCs/>
          <w:i w:val="0"/>
          <w:iCs/>
          <w:lang w:val="en-GB"/>
        </w:rPr>
        <w:t xml:space="preserve">, for example, </w:t>
      </w:r>
      <w:r w:rsidR="00ED776C" w:rsidRPr="00CC1059">
        <w:rPr>
          <w:b w:val="0"/>
          <w:bCs/>
          <w:i w:val="0"/>
          <w:iCs/>
          <w:lang w:val="en-GB"/>
        </w:rPr>
        <w:t>the</w:t>
      </w:r>
      <w:r w:rsidR="005510C6" w:rsidRPr="00CC1059">
        <w:rPr>
          <w:b w:val="0"/>
          <w:bCs/>
          <w:i w:val="0"/>
          <w:iCs/>
          <w:lang w:val="en-GB"/>
        </w:rPr>
        <w:t xml:space="preserve"> following </w:t>
      </w:r>
      <w:r w:rsidR="006D34C3" w:rsidRPr="00CC1059">
        <w:rPr>
          <w:b w:val="0"/>
          <w:bCs/>
          <w:i w:val="0"/>
          <w:iCs/>
          <w:lang w:val="en-GB"/>
        </w:rPr>
        <w:t xml:space="preserve">innovative </w:t>
      </w:r>
      <w:r w:rsidR="00ED776C" w:rsidRPr="00CC1059">
        <w:rPr>
          <w:b w:val="0"/>
          <w:bCs/>
          <w:i w:val="0"/>
          <w:iCs/>
          <w:lang w:val="en-GB"/>
        </w:rPr>
        <w:t>controller functions</w:t>
      </w:r>
      <w:r w:rsidRPr="00CC1059">
        <w:rPr>
          <w:b w:val="0"/>
          <w:bCs/>
          <w:i w:val="0"/>
          <w:iCs/>
          <w:lang w:val="en-GB"/>
        </w:rPr>
        <w:t>:</w:t>
      </w:r>
    </w:p>
    <w:p w14:paraId="620B1F8D" w14:textId="551C6D10" w:rsidR="008B6981" w:rsidRPr="00CC1059" w:rsidRDefault="008B6981" w:rsidP="008B6981">
      <w:pPr>
        <w:pStyle w:val="PMVorspann"/>
        <w:numPr>
          <w:ilvl w:val="0"/>
          <w:numId w:val="19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new </w:t>
      </w:r>
      <w:r w:rsidR="0061023F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aXw Control FirstShotAssist</w:t>
      </w:r>
      <w:r w:rsidR="0061023F">
        <w:rPr>
          <w:b w:val="0"/>
          <w:bCs/>
          <w:i w:val="0"/>
          <w:iCs/>
          <w:lang w:val="en-GB"/>
        </w:rPr>
        <w:t>’ function</w:t>
      </w:r>
      <w:r w:rsidRPr="00CC1059">
        <w:rPr>
          <w:b w:val="0"/>
          <w:bCs/>
          <w:i w:val="0"/>
          <w:iCs/>
          <w:lang w:val="en-GB"/>
        </w:rPr>
        <w:t xml:space="preserve"> supports the set-up operator during production start-up. </w:t>
      </w:r>
      <w:r w:rsidR="000E7589" w:rsidRPr="00CC1059">
        <w:rPr>
          <w:b w:val="0"/>
          <w:bCs/>
          <w:i w:val="0"/>
          <w:iCs/>
          <w:lang w:val="en-GB"/>
        </w:rPr>
        <w:t xml:space="preserve">A unique selling point for </w:t>
      </w:r>
      <w:r w:rsidR="00D77194">
        <w:rPr>
          <w:b w:val="0"/>
          <w:bCs/>
          <w:i w:val="0"/>
          <w:iCs/>
          <w:lang w:val="en-GB"/>
        </w:rPr>
        <w:t>Arburg</w:t>
      </w:r>
      <w:r w:rsidR="00D77194" w:rsidRPr="00CC1059">
        <w:rPr>
          <w:b w:val="0"/>
          <w:bCs/>
          <w:i w:val="0"/>
          <w:iCs/>
          <w:lang w:val="en-GB"/>
        </w:rPr>
        <w:t xml:space="preserve"> </w:t>
      </w:r>
      <w:r w:rsidRPr="00CC1059">
        <w:rPr>
          <w:b w:val="0"/>
          <w:bCs/>
          <w:i w:val="0"/>
          <w:iCs/>
          <w:lang w:val="en-GB"/>
        </w:rPr>
        <w:t xml:space="preserve">is </w:t>
      </w:r>
      <w:r w:rsidR="00470149" w:rsidRPr="00CC1059">
        <w:rPr>
          <w:b w:val="0"/>
          <w:bCs/>
          <w:i w:val="0"/>
          <w:iCs/>
          <w:lang w:val="en-GB"/>
        </w:rPr>
        <w:t xml:space="preserve">that </w:t>
      </w:r>
      <w:r w:rsidRPr="00CC1059">
        <w:rPr>
          <w:b w:val="0"/>
          <w:bCs/>
          <w:i w:val="0"/>
          <w:iCs/>
          <w:lang w:val="en-GB"/>
        </w:rPr>
        <w:t xml:space="preserve">the component geometry data </w:t>
      </w:r>
      <w:r w:rsidR="00470149" w:rsidRPr="00CC1059">
        <w:rPr>
          <w:b w:val="0"/>
          <w:bCs/>
          <w:i w:val="0"/>
          <w:iCs/>
          <w:lang w:val="en-GB"/>
        </w:rPr>
        <w:t>is read</w:t>
      </w:r>
      <w:r w:rsidRPr="00CC1059">
        <w:rPr>
          <w:b w:val="0"/>
          <w:bCs/>
          <w:i w:val="0"/>
          <w:iCs/>
          <w:lang w:val="en-GB"/>
        </w:rPr>
        <w:t xml:space="preserve"> directly into the injection moulding machine. Based on this</w:t>
      </w:r>
      <w:r w:rsidR="008C0066" w:rsidRPr="00CC1059">
        <w:rPr>
          <w:b w:val="0"/>
          <w:bCs/>
          <w:i w:val="0"/>
          <w:iCs/>
          <w:lang w:val="en-GB"/>
        </w:rPr>
        <w:t xml:space="preserve">, as well as </w:t>
      </w:r>
      <w:r w:rsidRPr="00CC1059">
        <w:rPr>
          <w:b w:val="0"/>
          <w:bCs/>
          <w:i w:val="0"/>
          <w:iCs/>
          <w:lang w:val="en-GB"/>
        </w:rPr>
        <w:t>existing material and machine data, th</w:t>
      </w:r>
      <w:r w:rsidR="0061023F">
        <w:rPr>
          <w:b w:val="0"/>
          <w:bCs/>
          <w:i w:val="0"/>
          <w:iCs/>
          <w:lang w:val="en-GB"/>
        </w:rPr>
        <w:t>is digital</w:t>
      </w:r>
      <w:r w:rsidRPr="00CC1059">
        <w:rPr>
          <w:b w:val="0"/>
          <w:bCs/>
          <w:i w:val="0"/>
          <w:iCs/>
          <w:lang w:val="en-GB"/>
        </w:rPr>
        <w:t xml:space="preserve"> assistant </w:t>
      </w:r>
      <w:r w:rsidR="008C0066" w:rsidRPr="00CC1059">
        <w:rPr>
          <w:b w:val="0"/>
          <w:bCs/>
          <w:i w:val="0"/>
          <w:iCs/>
          <w:lang w:val="en-GB"/>
        </w:rPr>
        <w:t xml:space="preserve">calculates </w:t>
      </w:r>
      <w:r w:rsidRPr="00CC1059">
        <w:rPr>
          <w:b w:val="0"/>
          <w:bCs/>
          <w:i w:val="0"/>
          <w:iCs/>
          <w:lang w:val="en-GB"/>
        </w:rPr>
        <w:t xml:space="preserve">recommendations for suitable start-up parameters </w:t>
      </w:r>
      <w:r w:rsidR="00C10361" w:rsidRPr="00CC1059">
        <w:rPr>
          <w:b w:val="0"/>
          <w:bCs/>
          <w:i w:val="0"/>
          <w:iCs/>
          <w:lang w:val="en-GB"/>
        </w:rPr>
        <w:t xml:space="preserve">(First Shot) </w:t>
      </w:r>
      <w:r w:rsidR="00470149" w:rsidRPr="00CC1059">
        <w:rPr>
          <w:b w:val="0"/>
          <w:bCs/>
          <w:i w:val="0"/>
          <w:iCs/>
          <w:lang w:val="en-GB"/>
        </w:rPr>
        <w:t>during initial sampling</w:t>
      </w:r>
      <w:r w:rsidRPr="00CC1059">
        <w:rPr>
          <w:b w:val="0"/>
          <w:bCs/>
          <w:i w:val="0"/>
          <w:iCs/>
          <w:lang w:val="en-GB"/>
        </w:rPr>
        <w:t xml:space="preserve">. This </w:t>
      </w:r>
      <w:r w:rsidR="0036607D" w:rsidRPr="00CC1059">
        <w:rPr>
          <w:b w:val="0"/>
          <w:bCs/>
          <w:i w:val="0"/>
          <w:iCs/>
          <w:lang w:val="en-GB"/>
        </w:rPr>
        <w:t xml:space="preserve">reduces </w:t>
      </w:r>
      <w:r w:rsidRPr="00CC1059">
        <w:rPr>
          <w:b w:val="0"/>
          <w:bCs/>
          <w:i w:val="0"/>
          <w:iCs/>
          <w:lang w:val="en-GB"/>
        </w:rPr>
        <w:t>the time required to produce the first good part and does not require any specialist knowledge.</w:t>
      </w:r>
    </w:p>
    <w:p w14:paraId="5FC654D7" w14:textId="427C971C" w:rsidR="008B6981" w:rsidRPr="00CC1059" w:rsidRDefault="008B6981" w:rsidP="008B6981">
      <w:pPr>
        <w:pStyle w:val="PMVorspann"/>
        <w:numPr>
          <w:ilvl w:val="0"/>
          <w:numId w:val="19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632810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aXw Control DoEAssist</w:t>
      </w:r>
      <w:r w:rsidR="00632810">
        <w:rPr>
          <w:b w:val="0"/>
          <w:bCs/>
          <w:i w:val="0"/>
          <w:iCs/>
          <w:lang w:val="en-GB"/>
        </w:rPr>
        <w:t>’</w:t>
      </w:r>
      <w:r w:rsidRPr="00CC1059">
        <w:rPr>
          <w:b w:val="0"/>
          <w:bCs/>
          <w:i w:val="0"/>
          <w:iCs/>
          <w:lang w:val="en-GB"/>
        </w:rPr>
        <w:t xml:space="preserve"> for process optimisation </w:t>
      </w:r>
      <w:r w:rsidR="00626BAF" w:rsidRPr="00CC1059">
        <w:rPr>
          <w:b w:val="0"/>
          <w:bCs/>
          <w:i w:val="0"/>
          <w:iCs/>
          <w:lang w:val="en-GB"/>
        </w:rPr>
        <w:t xml:space="preserve">brings structured validation in the form of </w:t>
      </w:r>
      <w:r w:rsidR="006E2B12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Design of Experiments</w:t>
      </w:r>
      <w:r w:rsidR="006E2B12">
        <w:rPr>
          <w:b w:val="0"/>
          <w:bCs/>
          <w:i w:val="0"/>
          <w:iCs/>
          <w:lang w:val="en-GB"/>
        </w:rPr>
        <w:t>’</w:t>
      </w:r>
      <w:r w:rsidRPr="00CC1059">
        <w:rPr>
          <w:b w:val="0"/>
          <w:bCs/>
          <w:i w:val="0"/>
          <w:iCs/>
          <w:lang w:val="en-GB"/>
        </w:rPr>
        <w:t xml:space="preserve"> (DoE) </w:t>
      </w:r>
      <w:r w:rsidR="00626BAF" w:rsidRPr="00CC1059">
        <w:rPr>
          <w:b w:val="0"/>
          <w:bCs/>
          <w:i w:val="0"/>
          <w:iCs/>
          <w:lang w:val="en-GB"/>
        </w:rPr>
        <w:t>directly to the injection moulding machine</w:t>
      </w:r>
      <w:r w:rsidRPr="00CC1059">
        <w:rPr>
          <w:b w:val="0"/>
          <w:bCs/>
          <w:i w:val="0"/>
          <w:iCs/>
          <w:lang w:val="en-GB"/>
        </w:rPr>
        <w:t xml:space="preserve">. </w:t>
      </w:r>
      <w:r w:rsidR="00697482" w:rsidRPr="00CC1059">
        <w:rPr>
          <w:b w:val="0"/>
          <w:bCs/>
          <w:i w:val="0"/>
          <w:iCs/>
          <w:lang w:val="en-GB"/>
        </w:rPr>
        <w:t xml:space="preserve">Once the </w:t>
      </w:r>
      <w:r w:rsidRPr="00CC1059">
        <w:rPr>
          <w:b w:val="0"/>
          <w:bCs/>
          <w:i w:val="0"/>
          <w:iCs/>
          <w:lang w:val="en-GB"/>
        </w:rPr>
        <w:t xml:space="preserve">set-up engineer </w:t>
      </w:r>
      <w:r w:rsidR="00697482" w:rsidRPr="00CC1059">
        <w:rPr>
          <w:b w:val="0"/>
          <w:bCs/>
          <w:i w:val="0"/>
          <w:iCs/>
          <w:lang w:val="en-GB"/>
        </w:rPr>
        <w:t xml:space="preserve">has specified </w:t>
      </w:r>
      <w:r w:rsidRPr="00CC1059">
        <w:rPr>
          <w:b w:val="0"/>
          <w:bCs/>
          <w:i w:val="0"/>
          <w:iCs/>
          <w:lang w:val="en-GB"/>
        </w:rPr>
        <w:t>which parameters are to be tested in practice</w:t>
      </w:r>
      <w:r w:rsidR="00697482" w:rsidRPr="00CC1059">
        <w:rPr>
          <w:b w:val="0"/>
          <w:bCs/>
          <w:i w:val="0"/>
          <w:iCs/>
          <w:lang w:val="en-GB"/>
        </w:rPr>
        <w:t xml:space="preserve">, the </w:t>
      </w:r>
      <w:r w:rsidRPr="00CC1059">
        <w:rPr>
          <w:b w:val="0"/>
          <w:bCs/>
          <w:i w:val="0"/>
          <w:iCs/>
          <w:lang w:val="en-GB"/>
        </w:rPr>
        <w:t xml:space="preserve">control system automatically </w:t>
      </w:r>
      <w:r w:rsidR="00697482" w:rsidRPr="00CC1059">
        <w:rPr>
          <w:b w:val="0"/>
          <w:bCs/>
          <w:i w:val="0"/>
          <w:iCs/>
          <w:lang w:val="en-GB"/>
        </w:rPr>
        <w:t xml:space="preserve">generates </w:t>
      </w:r>
      <w:r w:rsidRPr="00CC1059">
        <w:rPr>
          <w:b w:val="0"/>
          <w:bCs/>
          <w:i w:val="0"/>
          <w:iCs/>
          <w:lang w:val="en-GB"/>
        </w:rPr>
        <w:t>a test plan</w:t>
      </w:r>
      <w:r w:rsidR="00FB442B" w:rsidRPr="00CC1059">
        <w:rPr>
          <w:b w:val="0"/>
          <w:bCs/>
          <w:i w:val="0"/>
          <w:iCs/>
          <w:lang w:val="en-GB"/>
        </w:rPr>
        <w:t xml:space="preserve"> which </w:t>
      </w:r>
      <w:r w:rsidRPr="00CC1059">
        <w:rPr>
          <w:b w:val="0"/>
          <w:bCs/>
          <w:i w:val="0"/>
          <w:iCs/>
          <w:lang w:val="en-GB"/>
        </w:rPr>
        <w:t xml:space="preserve">the machine then </w:t>
      </w:r>
      <w:r w:rsidR="00FB442B" w:rsidRPr="00CC1059">
        <w:rPr>
          <w:b w:val="0"/>
          <w:bCs/>
          <w:i w:val="0"/>
          <w:iCs/>
          <w:lang w:val="en-GB"/>
        </w:rPr>
        <w:t>executes</w:t>
      </w:r>
      <w:r w:rsidRPr="00CC1059">
        <w:rPr>
          <w:b w:val="0"/>
          <w:bCs/>
          <w:i w:val="0"/>
          <w:iCs/>
          <w:lang w:val="en-GB"/>
        </w:rPr>
        <w:t xml:space="preserve"> in a structured manner. </w:t>
      </w:r>
      <w:r w:rsidR="00AF7A07" w:rsidRPr="00CC1059">
        <w:rPr>
          <w:b w:val="0"/>
          <w:bCs/>
          <w:i w:val="0"/>
          <w:iCs/>
          <w:lang w:val="en-GB"/>
        </w:rPr>
        <w:t xml:space="preserve">The efficient planning, </w:t>
      </w:r>
      <w:r w:rsidR="00AF7A07" w:rsidRPr="00CC1059">
        <w:rPr>
          <w:b w:val="0"/>
          <w:bCs/>
          <w:i w:val="0"/>
          <w:iCs/>
          <w:lang w:val="en-GB"/>
        </w:rPr>
        <w:lastRenderedPageBreak/>
        <w:t>execution of trials, removal of test parts and documentation ensures reliable and efficient validation.</w:t>
      </w:r>
    </w:p>
    <w:p w14:paraId="6E03D4F0" w14:textId="76729369" w:rsidR="002D1291" w:rsidRPr="00CC1059" w:rsidRDefault="008B6981" w:rsidP="008B6981">
      <w:pPr>
        <w:pStyle w:val="PMVorspann"/>
        <w:numPr>
          <w:ilvl w:val="0"/>
          <w:numId w:val="19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C05EDA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aXw Control MouldSafetyAssist</w:t>
      </w:r>
      <w:r w:rsidR="00C05EDA">
        <w:rPr>
          <w:b w:val="0"/>
          <w:bCs/>
          <w:i w:val="0"/>
          <w:iCs/>
          <w:lang w:val="en-GB"/>
        </w:rPr>
        <w:t>’</w:t>
      </w:r>
      <w:r w:rsidRPr="00CC1059">
        <w:rPr>
          <w:b w:val="0"/>
          <w:bCs/>
          <w:i w:val="0"/>
          <w:iCs/>
          <w:lang w:val="en-GB"/>
        </w:rPr>
        <w:t xml:space="preserve"> </w:t>
      </w:r>
      <w:r w:rsidR="00F7373F" w:rsidRPr="00CC1059">
        <w:rPr>
          <w:b w:val="0"/>
          <w:bCs/>
          <w:i w:val="0"/>
          <w:iCs/>
          <w:lang w:val="en-GB"/>
        </w:rPr>
        <w:t xml:space="preserve">uses a reference curve to </w:t>
      </w:r>
      <w:r w:rsidR="00370BD1" w:rsidRPr="00CC1059">
        <w:rPr>
          <w:b w:val="0"/>
          <w:bCs/>
          <w:i w:val="0"/>
          <w:iCs/>
          <w:lang w:val="en-GB"/>
        </w:rPr>
        <w:t xml:space="preserve">precisely </w:t>
      </w:r>
      <w:r w:rsidR="00090460" w:rsidRPr="00CC1059">
        <w:rPr>
          <w:b w:val="0"/>
          <w:bCs/>
          <w:i w:val="0"/>
          <w:iCs/>
          <w:lang w:val="en-GB"/>
        </w:rPr>
        <w:t xml:space="preserve">detect </w:t>
      </w:r>
      <w:r w:rsidRPr="00CC1059">
        <w:rPr>
          <w:b w:val="0"/>
          <w:bCs/>
          <w:i w:val="0"/>
          <w:iCs/>
          <w:lang w:val="en-GB"/>
        </w:rPr>
        <w:t>changes in the force curve</w:t>
      </w:r>
      <w:r w:rsidR="00370BD1" w:rsidRPr="00CC1059">
        <w:rPr>
          <w:b w:val="0"/>
          <w:bCs/>
          <w:i w:val="0"/>
          <w:iCs/>
          <w:lang w:val="en-GB"/>
        </w:rPr>
        <w:t xml:space="preserve">, stops the closing movement if necessary, and thus reliably protects </w:t>
      </w:r>
      <w:r w:rsidR="00106910" w:rsidRPr="00CC1059">
        <w:rPr>
          <w:b w:val="0"/>
          <w:bCs/>
          <w:i w:val="0"/>
          <w:iCs/>
          <w:lang w:val="en-GB"/>
        </w:rPr>
        <w:t xml:space="preserve">the </w:t>
      </w:r>
      <w:r w:rsidR="00A96265">
        <w:rPr>
          <w:b w:val="0"/>
          <w:bCs/>
          <w:i w:val="0"/>
          <w:iCs/>
          <w:lang w:val="en-GB"/>
        </w:rPr>
        <w:t>mould</w:t>
      </w:r>
      <w:r w:rsidR="00106910" w:rsidRPr="00CC1059">
        <w:rPr>
          <w:b w:val="0"/>
          <w:bCs/>
          <w:i w:val="0"/>
          <w:iCs/>
          <w:lang w:val="en-GB"/>
        </w:rPr>
        <w:t xml:space="preserve"> </w:t>
      </w:r>
      <w:r w:rsidR="00370BD1" w:rsidRPr="00CC1059">
        <w:rPr>
          <w:b w:val="0"/>
          <w:bCs/>
          <w:i w:val="0"/>
          <w:iCs/>
          <w:lang w:val="en-GB"/>
        </w:rPr>
        <w:t>from damage.</w:t>
      </w:r>
    </w:p>
    <w:p w14:paraId="4FFC83AB" w14:textId="77777777" w:rsidR="00F13594" w:rsidRPr="00CC1059" w:rsidRDefault="00F13594" w:rsidP="008B6981">
      <w:pPr>
        <w:pStyle w:val="PMVorspann"/>
        <w:rPr>
          <w:b w:val="0"/>
          <w:bCs/>
          <w:i w:val="0"/>
          <w:iCs/>
          <w:lang w:val="en-GB"/>
        </w:rPr>
      </w:pPr>
    </w:p>
    <w:p w14:paraId="51CB8594" w14:textId="6C8E4E8D" w:rsidR="003218D3" w:rsidRPr="00CC1059" w:rsidRDefault="003B4E7A" w:rsidP="0006409F">
      <w:pPr>
        <w:pStyle w:val="PMVorspann"/>
        <w:rPr>
          <w:i w:val="0"/>
          <w:iCs/>
          <w:lang w:val="en-GB"/>
        </w:rPr>
      </w:pPr>
      <w:r w:rsidRPr="00CC1059">
        <w:rPr>
          <w:i w:val="0"/>
          <w:iCs/>
          <w:lang w:val="en-GB"/>
        </w:rPr>
        <w:t xml:space="preserve">Benchmark: </w:t>
      </w:r>
      <w:r w:rsidR="00C05EDA">
        <w:rPr>
          <w:i w:val="0"/>
          <w:iCs/>
          <w:lang w:val="en-GB"/>
        </w:rPr>
        <w:t>‘</w:t>
      </w:r>
      <w:r w:rsidR="0002377A" w:rsidRPr="00CC1059">
        <w:rPr>
          <w:i w:val="0"/>
          <w:iCs/>
          <w:lang w:val="en-GB"/>
        </w:rPr>
        <w:t xml:space="preserve">NextGen </w:t>
      </w:r>
      <w:r w:rsidRPr="00CC1059">
        <w:rPr>
          <w:i w:val="0"/>
          <w:iCs/>
          <w:lang w:val="en-GB"/>
        </w:rPr>
        <w:t>Medical Solution</w:t>
      </w:r>
      <w:r w:rsidR="00C05EDA">
        <w:rPr>
          <w:i w:val="0"/>
          <w:iCs/>
          <w:lang w:val="en-GB"/>
        </w:rPr>
        <w:t>’</w:t>
      </w:r>
      <w:r w:rsidRPr="00CC1059">
        <w:rPr>
          <w:i w:val="0"/>
          <w:iCs/>
          <w:lang w:val="en-GB"/>
        </w:rPr>
        <w:t xml:space="preserve"> production cell</w:t>
      </w:r>
    </w:p>
    <w:p w14:paraId="5A71D6F1" w14:textId="2DCE4D50" w:rsidR="009130E1" w:rsidRDefault="008633B8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A highlight in terms of digital connectivity is </w:t>
      </w:r>
      <w:r w:rsidR="006B3A83" w:rsidRPr="00CC1059">
        <w:rPr>
          <w:b w:val="0"/>
          <w:bCs/>
          <w:i w:val="0"/>
          <w:iCs/>
          <w:lang w:val="en-GB"/>
        </w:rPr>
        <w:t xml:space="preserve">the </w:t>
      </w:r>
      <w:r w:rsidR="00C05EDA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NextGen Medical Solution</w:t>
      </w:r>
      <w:r w:rsidR="00C05EDA">
        <w:rPr>
          <w:b w:val="0"/>
          <w:bCs/>
          <w:i w:val="0"/>
          <w:iCs/>
          <w:lang w:val="en-GB"/>
        </w:rPr>
        <w:t>’</w:t>
      </w:r>
      <w:r w:rsidRPr="00CC1059">
        <w:rPr>
          <w:b w:val="0"/>
          <w:bCs/>
          <w:i w:val="0"/>
          <w:iCs/>
          <w:lang w:val="en-GB"/>
        </w:rPr>
        <w:t xml:space="preserve"> – a </w:t>
      </w:r>
      <w:r w:rsidR="00574B12">
        <w:rPr>
          <w:b w:val="0"/>
          <w:bCs/>
          <w:i w:val="0"/>
          <w:iCs/>
          <w:lang w:val="en-GB"/>
        </w:rPr>
        <w:t xml:space="preserve">turnkey </w:t>
      </w:r>
      <w:r w:rsidRPr="00CC1059">
        <w:rPr>
          <w:b w:val="0"/>
          <w:bCs/>
          <w:i w:val="0"/>
          <w:iCs/>
          <w:lang w:val="en-GB"/>
        </w:rPr>
        <w:t>system centred around an Allrounder 570 A electric machine</w:t>
      </w:r>
      <w:r w:rsidR="00E16E60">
        <w:rPr>
          <w:b w:val="0"/>
          <w:bCs/>
          <w:i w:val="0"/>
          <w:iCs/>
          <w:lang w:val="en-GB"/>
        </w:rPr>
        <w:t>.</w:t>
      </w:r>
      <w:r w:rsidRPr="00CC1059">
        <w:rPr>
          <w:b w:val="0"/>
          <w:bCs/>
          <w:i w:val="0"/>
          <w:iCs/>
          <w:lang w:val="en-GB"/>
        </w:rPr>
        <w:t xml:space="preserve"> </w:t>
      </w:r>
      <w:r w:rsidR="00574B12">
        <w:rPr>
          <w:b w:val="0"/>
          <w:bCs/>
          <w:i w:val="0"/>
          <w:iCs/>
          <w:lang w:val="en-GB"/>
        </w:rPr>
        <w:t>Arburg</w:t>
      </w:r>
      <w:r w:rsidR="00574B12" w:rsidRPr="00CC1059">
        <w:rPr>
          <w:b w:val="0"/>
          <w:bCs/>
          <w:i w:val="0"/>
          <w:iCs/>
          <w:lang w:val="en-GB"/>
        </w:rPr>
        <w:t xml:space="preserve"> </w:t>
      </w:r>
      <w:r w:rsidRPr="00CC1059">
        <w:rPr>
          <w:b w:val="0"/>
          <w:bCs/>
          <w:i w:val="0"/>
          <w:iCs/>
          <w:lang w:val="en-GB"/>
        </w:rPr>
        <w:t xml:space="preserve">developed </w:t>
      </w:r>
      <w:r w:rsidR="00E16E60">
        <w:rPr>
          <w:b w:val="0"/>
          <w:bCs/>
          <w:i w:val="0"/>
          <w:iCs/>
          <w:lang w:val="en-GB"/>
        </w:rPr>
        <w:t xml:space="preserve">this system </w:t>
      </w:r>
      <w:r w:rsidRPr="00CC1059">
        <w:rPr>
          <w:b w:val="0"/>
          <w:bCs/>
          <w:i w:val="0"/>
          <w:iCs/>
          <w:lang w:val="en-GB"/>
        </w:rPr>
        <w:t xml:space="preserve">in collaboration with expert partners and </w:t>
      </w:r>
      <w:r w:rsidR="00E16E60">
        <w:rPr>
          <w:b w:val="0"/>
          <w:bCs/>
          <w:i w:val="0"/>
          <w:iCs/>
          <w:lang w:val="en-GB"/>
        </w:rPr>
        <w:t xml:space="preserve">with </w:t>
      </w:r>
      <w:r w:rsidRPr="00CC1059">
        <w:rPr>
          <w:b w:val="0"/>
          <w:bCs/>
          <w:i w:val="0"/>
          <w:iCs/>
          <w:lang w:val="en-GB"/>
        </w:rPr>
        <w:t xml:space="preserve">a renowned OEM </w:t>
      </w:r>
      <w:r w:rsidR="00811694" w:rsidRPr="00CC1059">
        <w:rPr>
          <w:b w:val="0"/>
          <w:bCs/>
          <w:i w:val="0"/>
          <w:iCs/>
          <w:lang w:val="en-GB"/>
        </w:rPr>
        <w:t>in the medical technology sector</w:t>
      </w:r>
      <w:r w:rsidRPr="00CC1059">
        <w:rPr>
          <w:b w:val="0"/>
          <w:bCs/>
          <w:i w:val="0"/>
          <w:iCs/>
          <w:lang w:val="en-GB"/>
        </w:rPr>
        <w:t xml:space="preserve">. </w:t>
      </w:r>
      <w:r w:rsidR="005C411B" w:rsidRPr="00CC1059">
        <w:rPr>
          <w:b w:val="0"/>
          <w:bCs/>
          <w:i w:val="0"/>
          <w:iCs/>
          <w:lang w:val="en-GB"/>
        </w:rPr>
        <w:t xml:space="preserve">Using </w:t>
      </w:r>
      <w:r w:rsidR="00014328" w:rsidRPr="00CC1059">
        <w:rPr>
          <w:b w:val="0"/>
          <w:bCs/>
          <w:i w:val="0"/>
          <w:iCs/>
          <w:lang w:val="en-GB"/>
        </w:rPr>
        <w:t xml:space="preserve">the injector pen </w:t>
      </w:r>
      <w:r w:rsidR="005C411B" w:rsidRPr="00CC1059">
        <w:rPr>
          <w:b w:val="0"/>
          <w:bCs/>
          <w:i w:val="0"/>
          <w:iCs/>
          <w:lang w:val="en-GB"/>
        </w:rPr>
        <w:t xml:space="preserve">as a product example, the system demonstrates the significant benefits offered by </w:t>
      </w:r>
      <w:r w:rsidR="00241C17" w:rsidRPr="00CC1059">
        <w:rPr>
          <w:b w:val="0"/>
          <w:bCs/>
          <w:i w:val="0"/>
          <w:iCs/>
          <w:lang w:val="en-GB"/>
        </w:rPr>
        <w:t>the consolidation of all data within the G</w:t>
      </w:r>
      <w:r w:rsidR="00574B12">
        <w:rPr>
          <w:b w:val="0"/>
          <w:bCs/>
          <w:i w:val="0"/>
          <w:iCs/>
          <w:lang w:val="en-GB"/>
        </w:rPr>
        <w:t>estica</w:t>
      </w:r>
      <w:r w:rsidR="00241C17" w:rsidRPr="00CC1059">
        <w:rPr>
          <w:b w:val="0"/>
          <w:bCs/>
          <w:i w:val="0"/>
          <w:iCs/>
          <w:lang w:val="en-GB"/>
        </w:rPr>
        <w:t xml:space="preserve"> control system</w:t>
      </w:r>
      <w:r w:rsidR="005C411B" w:rsidRPr="00CC1059">
        <w:rPr>
          <w:b w:val="0"/>
          <w:bCs/>
          <w:i w:val="0"/>
          <w:iCs/>
          <w:lang w:val="en-GB"/>
        </w:rPr>
        <w:t>,</w:t>
      </w:r>
      <w:r w:rsidR="00241C17" w:rsidRPr="00CC1059">
        <w:rPr>
          <w:b w:val="0"/>
          <w:bCs/>
          <w:i w:val="0"/>
          <w:iCs/>
          <w:lang w:val="en-GB"/>
        </w:rPr>
        <w:t xml:space="preserve"> </w:t>
      </w:r>
      <w:r w:rsidR="005C411B" w:rsidRPr="00CC1059">
        <w:rPr>
          <w:b w:val="0"/>
          <w:bCs/>
          <w:i w:val="0"/>
          <w:iCs/>
          <w:lang w:val="en-GB"/>
        </w:rPr>
        <w:t xml:space="preserve">as well as its </w:t>
      </w:r>
      <w:r w:rsidR="00241C17" w:rsidRPr="00CC1059">
        <w:rPr>
          <w:b w:val="0"/>
          <w:bCs/>
          <w:i w:val="0"/>
          <w:iCs/>
          <w:lang w:val="en-GB"/>
        </w:rPr>
        <w:t xml:space="preserve">numerous </w:t>
      </w:r>
      <w:r w:rsidR="00EE0A6E" w:rsidRPr="00CC1059">
        <w:rPr>
          <w:b w:val="0"/>
          <w:bCs/>
          <w:i w:val="0"/>
          <w:iCs/>
          <w:lang w:val="en-GB"/>
        </w:rPr>
        <w:t xml:space="preserve">smart </w:t>
      </w:r>
      <w:r w:rsidR="00241C17" w:rsidRPr="00CC1059">
        <w:rPr>
          <w:b w:val="0"/>
          <w:bCs/>
          <w:i w:val="0"/>
          <w:iCs/>
          <w:lang w:val="en-GB"/>
        </w:rPr>
        <w:t xml:space="preserve">pilot and assistance functions. </w:t>
      </w:r>
      <w:r w:rsidR="00C83237" w:rsidRPr="00C83237">
        <w:rPr>
          <w:b w:val="0"/>
          <w:bCs/>
          <w:i w:val="0"/>
          <w:iCs/>
          <w:lang w:val="en-GB"/>
        </w:rPr>
        <w:t xml:space="preserve">The </w:t>
      </w:r>
      <w:r w:rsidR="00C83237">
        <w:rPr>
          <w:b w:val="0"/>
          <w:bCs/>
          <w:i w:val="0"/>
          <w:iCs/>
          <w:lang w:val="en-GB"/>
        </w:rPr>
        <w:t>‘</w:t>
      </w:r>
      <w:r w:rsidR="00C83237" w:rsidRPr="00C83237">
        <w:rPr>
          <w:b w:val="0"/>
          <w:bCs/>
          <w:i w:val="0"/>
          <w:iCs/>
          <w:lang w:val="en-GB"/>
        </w:rPr>
        <w:t>aXw Control MoldlifeAssist</w:t>
      </w:r>
      <w:r w:rsidR="00C83237">
        <w:rPr>
          <w:b w:val="0"/>
          <w:bCs/>
          <w:i w:val="0"/>
          <w:iCs/>
          <w:lang w:val="en-GB"/>
        </w:rPr>
        <w:t>’</w:t>
      </w:r>
      <w:r w:rsidR="00C83237" w:rsidRPr="00C83237">
        <w:rPr>
          <w:b w:val="0"/>
          <w:bCs/>
          <w:i w:val="0"/>
          <w:iCs/>
          <w:lang w:val="en-GB"/>
        </w:rPr>
        <w:t xml:space="preserve"> monitors the mould throughout its entire life cycle using integrated sensor technology in order to prevent unplanned downtime. </w:t>
      </w:r>
      <w:r w:rsidR="002D6B0C">
        <w:rPr>
          <w:b w:val="0"/>
          <w:bCs/>
          <w:i w:val="0"/>
          <w:iCs/>
          <w:lang w:val="en-GB"/>
        </w:rPr>
        <w:t>Moreover</w:t>
      </w:r>
      <w:r w:rsidR="00C83237" w:rsidRPr="00C83237">
        <w:rPr>
          <w:b w:val="0"/>
          <w:bCs/>
          <w:i w:val="0"/>
          <w:iCs/>
          <w:lang w:val="en-GB"/>
        </w:rPr>
        <w:t>, the software from partner Plus 10, which is fully integrated into the control system, utilises AI.</w:t>
      </w:r>
      <w:r w:rsidR="007A3428">
        <w:rPr>
          <w:b w:val="0"/>
          <w:bCs/>
          <w:i w:val="0"/>
          <w:iCs/>
          <w:lang w:val="en-GB"/>
        </w:rPr>
        <w:t xml:space="preserve"> </w:t>
      </w:r>
      <w:r w:rsidR="00241C17" w:rsidRPr="00CC1059">
        <w:rPr>
          <w:b w:val="0"/>
          <w:bCs/>
          <w:i w:val="0"/>
          <w:iCs/>
          <w:lang w:val="en-GB"/>
        </w:rPr>
        <w:t xml:space="preserve">This software analyses machine and process data in real time, </w:t>
      </w:r>
      <w:r w:rsidR="00D97688" w:rsidRPr="00CC1059">
        <w:rPr>
          <w:b w:val="0"/>
          <w:bCs/>
          <w:i w:val="0"/>
          <w:iCs/>
          <w:lang w:val="en-GB"/>
        </w:rPr>
        <w:t>automatically</w:t>
      </w:r>
      <w:r w:rsidR="00241C17" w:rsidRPr="00CC1059">
        <w:rPr>
          <w:b w:val="0"/>
          <w:bCs/>
          <w:i w:val="0"/>
          <w:iCs/>
          <w:lang w:val="en-GB"/>
        </w:rPr>
        <w:t xml:space="preserve"> detects deviating patterns, learns correlations between process parameters and quality, and suggests </w:t>
      </w:r>
      <w:r w:rsidR="00D91CC3">
        <w:rPr>
          <w:b w:val="0"/>
          <w:bCs/>
          <w:i w:val="0"/>
          <w:iCs/>
          <w:lang w:val="en-GB"/>
        </w:rPr>
        <w:t>potential improvements</w:t>
      </w:r>
      <w:r w:rsidR="007F4A9B" w:rsidRPr="00CC1059">
        <w:rPr>
          <w:b w:val="0"/>
          <w:bCs/>
          <w:i w:val="0"/>
          <w:iCs/>
          <w:lang w:val="en-GB"/>
        </w:rPr>
        <w:t>.</w:t>
      </w:r>
    </w:p>
    <w:p w14:paraId="163A5B58" w14:textId="5C4FD169" w:rsidR="00833ECF" w:rsidRPr="00CC1059" w:rsidRDefault="00833ECF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Further assistance and pilot functions </w:t>
      </w:r>
      <w:r w:rsidR="00013B45" w:rsidRPr="00CC1059">
        <w:rPr>
          <w:b w:val="0"/>
          <w:bCs/>
          <w:i w:val="0"/>
          <w:iCs/>
          <w:lang w:val="en-GB"/>
        </w:rPr>
        <w:t xml:space="preserve">on </w:t>
      </w:r>
      <w:r w:rsidR="00525A47" w:rsidRPr="00CC1059">
        <w:rPr>
          <w:b w:val="0"/>
          <w:bCs/>
          <w:i w:val="0"/>
          <w:iCs/>
          <w:lang w:val="en-GB"/>
        </w:rPr>
        <w:t xml:space="preserve">this benchmark system </w:t>
      </w:r>
      <w:r w:rsidR="00F43F6B" w:rsidRPr="00CC1059">
        <w:rPr>
          <w:b w:val="0"/>
          <w:bCs/>
          <w:i w:val="0"/>
          <w:iCs/>
          <w:lang w:val="en-GB"/>
        </w:rPr>
        <w:t xml:space="preserve">for medical technology </w:t>
      </w:r>
      <w:r w:rsidRPr="00CC1059">
        <w:rPr>
          <w:b w:val="0"/>
          <w:bCs/>
          <w:i w:val="0"/>
          <w:iCs/>
          <w:lang w:val="en-GB"/>
        </w:rPr>
        <w:t>include:</w:t>
      </w:r>
    </w:p>
    <w:p w14:paraId="705A02A0" w14:textId="247396A4" w:rsidR="00833ECF" w:rsidRPr="00CC1059" w:rsidRDefault="00A3605B" w:rsidP="00833ECF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>
        <w:rPr>
          <w:b w:val="0"/>
          <w:bCs/>
          <w:i w:val="0"/>
          <w:iCs/>
          <w:lang w:val="en-GB"/>
        </w:rPr>
        <w:t>T</w:t>
      </w:r>
      <w:r w:rsidR="004415B6" w:rsidRPr="00CC1059">
        <w:rPr>
          <w:b w:val="0"/>
          <w:bCs/>
          <w:i w:val="0"/>
          <w:iCs/>
          <w:lang w:val="en-GB"/>
        </w:rPr>
        <w:t xml:space="preserve">he </w:t>
      </w:r>
      <w:r w:rsidR="00833ECF" w:rsidRPr="00CC1059">
        <w:rPr>
          <w:b w:val="0"/>
          <w:bCs/>
          <w:i w:val="0"/>
          <w:iCs/>
          <w:lang w:val="en-GB"/>
        </w:rPr>
        <w:t xml:space="preserve">‘aXw Control </w:t>
      </w:r>
      <w:r w:rsidR="001F5631" w:rsidRPr="00CC1059">
        <w:rPr>
          <w:b w:val="0"/>
          <w:bCs/>
          <w:i w:val="0"/>
          <w:iCs/>
          <w:lang w:val="en-GB"/>
        </w:rPr>
        <w:t xml:space="preserve">FillAssist’ for simulating the filling behaviour </w:t>
      </w:r>
      <w:r w:rsidR="00833ECF" w:rsidRPr="00CC1059">
        <w:rPr>
          <w:b w:val="0"/>
          <w:bCs/>
          <w:i w:val="0"/>
          <w:iCs/>
          <w:lang w:val="en-GB"/>
        </w:rPr>
        <w:t>of the moulded part directly within the machine controller</w:t>
      </w:r>
      <w:r w:rsidR="001F5631" w:rsidRPr="00CC1059">
        <w:rPr>
          <w:b w:val="0"/>
          <w:bCs/>
          <w:i w:val="0"/>
          <w:iCs/>
          <w:lang w:val="en-GB"/>
        </w:rPr>
        <w:t>,</w:t>
      </w:r>
    </w:p>
    <w:p w14:paraId="7333D53C" w14:textId="40472C7A" w:rsidR="0043786E" w:rsidRPr="00CC1059" w:rsidRDefault="0043786E" w:rsidP="00833ECF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 </w:t>
      </w:r>
      <w:r w:rsidR="00D300E1" w:rsidRPr="00CC1059">
        <w:rPr>
          <w:b w:val="0"/>
          <w:bCs/>
          <w:i w:val="0"/>
          <w:iCs/>
          <w:lang w:val="en-GB"/>
        </w:rPr>
        <w:t xml:space="preserve">the </w:t>
      </w:r>
      <w:r w:rsidR="009130E1">
        <w:rPr>
          <w:b w:val="0"/>
          <w:bCs/>
          <w:i w:val="0"/>
          <w:iCs/>
          <w:lang w:val="en-GB"/>
        </w:rPr>
        <w:t>‘</w:t>
      </w:r>
      <w:r w:rsidRPr="00CC1059">
        <w:rPr>
          <w:b w:val="0"/>
          <w:bCs/>
          <w:i w:val="0"/>
          <w:iCs/>
          <w:lang w:val="en-GB"/>
        </w:rPr>
        <w:t>aXw Control DoEAssist</w:t>
      </w:r>
      <w:r w:rsidR="009130E1">
        <w:rPr>
          <w:b w:val="0"/>
          <w:bCs/>
          <w:i w:val="0"/>
          <w:iCs/>
          <w:lang w:val="en-GB"/>
        </w:rPr>
        <w:t>’</w:t>
      </w:r>
      <w:r w:rsidRPr="00CC1059">
        <w:rPr>
          <w:b w:val="0"/>
          <w:bCs/>
          <w:i w:val="0"/>
          <w:iCs/>
          <w:lang w:val="en-GB"/>
        </w:rPr>
        <w:t xml:space="preserve"> for the </w:t>
      </w:r>
      <w:r w:rsidR="00DE79CB" w:rsidRPr="00CC1059">
        <w:rPr>
          <w:b w:val="0"/>
          <w:bCs/>
          <w:i w:val="0"/>
          <w:iCs/>
          <w:lang w:val="en-GB"/>
        </w:rPr>
        <w:t xml:space="preserve">rapid </w:t>
      </w:r>
      <w:r w:rsidRPr="00CC1059">
        <w:rPr>
          <w:b w:val="0"/>
          <w:bCs/>
          <w:i w:val="0"/>
          <w:iCs/>
          <w:lang w:val="en-GB"/>
        </w:rPr>
        <w:t xml:space="preserve">determination of </w:t>
      </w:r>
      <w:r w:rsidR="00DE79CB" w:rsidRPr="00CC1059">
        <w:rPr>
          <w:b w:val="0"/>
          <w:bCs/>
          <w:i w:val="0"/>
          <w:iCs/>
          <w:lang w:val="en-GB"/>
        </w:rPr>
        <w:t>the correct process window,</w:t>
      </w:r>
    </w:p>
    <w:p w14:paraId="59CF58BB" w14:textId="4D573453" w:rsidR="00E042FE" w:rsidRPr="00CC1059" w:rsidRDefault="00D300E1" w:rsidP="002238EE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lastRenderedPageBreak/>
        <w:t xml:space="preserve">the </w:t>
      </w:r>
      <w:r w:rsidR="009130E1">
        <w:rPr>
          <w:b w:val="0"/>
          <w:bCs/>
          <w:i w:val="0"/>
          <w:iCs/>
          <w:lang w:val="en-GB"/>
        </w:rPr>
        <w:t>‘</w:t>
      </w:r>
      <w:r w:rsidR="00013B45" w:rsidRPr="00CC1059">
        <w:rPr>
          <w:b w:val="0"/>
          <w:bCs/>
          <w:i w:val="0"/>
          <w:iCs/>
          <w:lang w:val="en-GB"/>
        </w:rPr>
        <w:t>EnergyAssist</w:t>
      </w:r>
      <w:r w:rsidR="009130E1">
        <w:rPr>
          <w:b w:val="0"/>
          <w:bCs/>
          <w:i w:val="0"/>
          <w:iCs/>
          <w:lang w:val="en-GB"/>
        </w:rPr>
        <w:t>’</w:t>
      </w:r>
      <w:r w:rsidR="00013B45" w:rsidRPr="00CC1059">
        <w:rPr>
          <w:b w:val="0"/>
          <w:bCs/>
          <w:i w:val="0"/>
          <w:iCs/>
          <w:lang w:val="en-GB"/>
        </w:rPr>
        <w:t xml:space="preserve"> </w:t>
      </w:r>
      <w:r w:rsidR="00E042FE" w:rsidRPr="00CC1059">
        <w:rPr>
          <w:b w:val="0"/>
          <w:bCs/>
          <w:i w:val="0"/>
          <w:iCs/>
          <w:lang w:val="en-GB"/>
        </w:rPr>
        <w:t xml:space="preserve">for </w:t>
      </w:r>
      <w:r w:rsidR="00833ECF" w:rsidRPr="00CC1059">
        <w:rPr>
          <w:b w:val="0"/>
          <w:bCs/>
          <w:i w:val="0"/>
          <w:iCs/>
          <w:lang w:val="en-GB"/>
        </w:rPr>
        <w:t xml:space="preserve">energy-efficient heating or switching </w:t>
      </w:r>
      <w:r w:rsidR="008A2883" w:rsidRPr="00CC1059">
        <w:rPr>
          <w:b w:val="0"/>
          <w:bCs/>
          <w:i w:val="0"/>
          <w:iCs/>
          <w:lang w:val="en-GB"/>
        </w:rPr>
        <w:t>to standby for the cylinder module</w:t>
      </w:r>
      <w:r w:rsidR="00E042FE" w:rsidRPr="00CC1059">
        <w:rPr>
          <w:b w:val="0"/>
          <w:bCs/>
          <w:i w:val="0"/>
          <w:iCs/>
          <w:lang w:val="en-GB"/>
        </w:rPr>
        <w:t>,</w:t>
      </w:r>
    </w:p>
    <w:p w14:paraId="7B9D2659" w14:textId="5E4C7051" w:rsidR="002F4439" w:rsidRPr="00CC1059" w:rsidRDefault="00D300E1" w:rsidP="002238EE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9130E1">
        <w:rPr>
          <w:b w:val="0"/>
          <w:bCs/>
          <w:i w:val="0"/>
          <w:iCs/>
          <w:lang w:val="en-GB"/>
        </w:rPr>
        <w:t>‘</w:t>
      </w:r>
      <w:r w:rsidR="00DC5364" w:rsidRPr="00CC1059">
        <w:rPr>
          <w:b w:val="0"/>
          <w:bCs/>
          <w:i w:val="0"/>
          <w:iCs/>
          <w:lang w:val="en-GB"/>
        </w:rPr>
        <w:t xml:space="preserve">ARBURG </w:t>
      </w:r>
      <w:r w:rsidR="00833ECF" w:rsidRPr="00CC1059">
        <w:rPr>
          <w:b w:val="0"/>
          <w:bCs/>
          <w:i w:val="0"/>
          <w:iCs/>
          <w:lang w:val="en-GB"/>
        </w:rPr>
        <w:t>FlowPilot</w:t>
      </w:r>
      <w:r w:rsidR="009130E1">
        <w:rPr>
          <w:b w:val="0"/>
          <w:bCs/>
          <w:i w:val="0"/>
          <w:iCs/>
          <w:lang w:val="en-GB"/>
        </w:rPr>
        <w:t>’</w:t>
      </w:r>
      <w:r w:rsidR="00833ECF" w:rsidRPr="00CC1059">
        <w:rPr>
          <w:b w:val="0"/>
          <w:bCs/>
          <w:i w:val="0"/>
          <w:iCs/>
          <w:lang w:val="en-GB"/>
        </w:rPr>
        <w:t xml:space="preserve"> </w:t>
      </w:r>
      <w:r w:rsidR="00E042FE" w:rsidRPr="00CC1059">
        <w:rPr>
          <w:b w:val="0"/>
          <w:bCs/>
          <w:i w:val="0"/>
          <w:iCs/>
          <w:lang w:val="en-GB"/>
        </w:rPr>
        <w:t xml:space="preserve">for </w:t>
      </w:r>
      <w:r w:rsidR="002F4439" w:rsidRPr="00CC1059">
        <w:rPr>
          <w:b w:val="0"/>
          <w:bCs/>
          <w:i w:val="0"/>
          <w:iCs/>
          <w:lang w:val="en-GB"/>
        </w:rPr>
        <w:t xml:space="preserve">regulated </w:t>
      </w:r>
      <w:r w:rsidR="00833ECF" w:rsidRPr="00CC1059">
        <w:rPr>
          <w:b w:val="0"/>
          <w:bCs/>
          <w:i w:val="0"/>
          <w:iCs/>
          <w:lang w:val="en-GB"/>
        </w:rPr>
        <w:t>mould temperature regulation</w:t>
      </w:r>
      <w:r w:rsidR="002F4439" w:rsidRPr="00CC1059">
        <w:rPr>
          <w:b w:val="0"/>
          <w:bCs/>
          <w:i w:val="0"/>
          <w:iCs/>
          <w:lang w:val="en-GB"/>
        </w:rPr>
        <w:t>,</w:t>
      </w:r>
    </w:p>
    <w:p w14:paraId="62760F5F" w14:textId="46006429" w:rsidR="004B42EC" w:rsidRPr="00CC1059" w:rsidRDefault="00D300E1" w:rsidP="002238EE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833ECF" w:rsidRPr="00CC1059">
        <w:rPr>
          <w:b w:val="0"/>
          <w:bCs/>
          <w:i w:val="0"/>
          <w:iCs/>
          <w:lang w:val="en-GB"/>
        </w:rPr>
        <w:t xml:space="preserve">‘aXw Control MeltAssist’ </w:t>
      </w:r>
      <w:r w:rsidR="002F4439" w:rsidRPr="00CC1059">
        <w:rPr>
          <w:b w:val="0"/>
          <w:bCs/>
          <w:i w:val="0"/>
          <w:iCs/>
          <w:lang w:val="en-GB"/>
        </w:rPr>
        <w:t>for optimised</w:t>
      </w:r>
      <w:r w:rsidR="001C1948" w:rsidRPr="00CC1059">
        <w:rPr>
          <w:b w:val="0"/>
          <w:bCs/>
          <w:i w:val="0"/>
          <w:iCs/>
          <w:lang w:val="en-GB"/>
        </w:rPr>
        <w:t xml:space="preserve"> </w:t>
      </w:r>
      <w:r w:rsidR="00833ECF" w:rsidRPr="00CC1059">
        <w:rPr>
          <w:b w:val="0"/>
          <w:bCs/>
          <w:i w:val="0"/>
          <w:iCs/>
          <w:lang w:val="en-GB"/>
        </w:rPr>
        <w:t xml:space="preserve">utilisation of the plasticising unit and </w:t>
      </w:r>
      <w:r w:rsidR="003646E2" w:rsidRPr="00CC1059">
        <w:rPr>
          <w:b w:val="0"/>
          <w:bCs/>
          <w:i w:val="0"/>
          <w:iCs/>
          <w:lang w:val="en-GB"/>
        </w:rPr>
        <w:t xml:space="preserve">optimised </w:t>
      </w:r>
      <w:r w:rsidR="00833ECF" w:rsidRPr="00CC1059">
        <w:rPr>
          <w:b w:val="0"/>
          <w:bCs/>
          <w:i w:val="0"/>
          <w:iCs/>
          <w:lang w:val="en-GB"/>
        </w:rPr>
        <w:t>residence times</w:t>
      </w:r>
      <w:r w:rsidR="004B42EC" w:rsidRPr="00CC1059">
        <w:rPr>
          <w:b w:val="0"/>
          <w:bCs/>
          <w:i w:val="0"/>
          <w:iCs/>
          <w:lang w:val="en-GB"/>
        </w:rPr>
        <w:t>,</w:t>
      </w:r>
    </w:p>
    <w:p w14:paraId="58BB0441" w14:textId="2ACF73BB" w:rsidR="004B42EC" w:rsidRPr="00CC1059" w:rsidRDefault="00D300E1" w:rsidP="002238EE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9130E1">
        <w:rPr>
          <w:b w:val="0"/>
          <w:bCs/>
          <w:i w:val="0"/>
          <w:iCs/>
          <w:lang w:val="en-GB"/>
        </w:rPr>
        <w:t>‘</w:t>
      </w:r>
      <w:r w:rsidR="00833ECF" w:rsidRPr="00CC1059">
        <w:rPr>
          <w:b w:val="0"/>
          <w:bCs/>
          <w:i w:val="0"/>
          <w:iCs/>
          <w:lang w:val="en-GB"/>
        </w:rPr>
        <w:t>aXw Control CycleAssist</w:t>
      </w:r>
      <w:r w:rsidR="009130E1">
        <w:rPr>
          <w:b w:val="0"/>
          <w:bCs/>
          <w:i w:val="0"/>
          <w:iCs/>
          <w:lang w:val="en-GB"/>
        </w:rPr>
        <w:t>’</w:t>
      </w:r>
      <w:r w:rsidR="00833ECF" w:rsidRPr="00CC1059">
        <w:rPr>
          <w:b w:val="0"/>
          <w:bCs/>
          <w:i w:val="0"/>
          <w:iCs/>
          <w:lang w:val="en-GB"/>
        </w:rPr>
        <w:t xml:space="preserve"> </w:t>
      </w:r>
      <w:r w:rsidR="004B42EC" w:rsidRPr="00CC1059">
        <w:rPr>
          <w:b w:val="0"/>
          <w:bCs/>
          <w:i w:val="0"/>
          <w:iCs/>
          <w:lang w:val="en-GB"/>
        </w:rPr>
        <w:t xml:space="preserve">for </w:t>
      </w:r>
      <w:r w:rsidR="001C1948" w:rsidRPr="00CC1059">
        <w:rPr>
          <w:b w:val="0"/>
          <w:bCs/>
          <w:i w:val="0"/>
          <w:iCs/>
          <w:lang w:val="en-GB"/>
        </w:rPr>
        <w:t xml:space="preserve">the </w:t>
      </w:r>
      <w:r w:rsidR="004B42EC" w:rsidRPr="00CC1059">
        <w:rPr>
          <w:b w:val="0"/>
          <w:bCs/>
          <w:i w:val="0"/>
          <w:iCs/>
          <w:lang w:val="en-GB"/>
        </w:rPr>
        <w:t xml:space="preserve">elimination of unproductive </w:t>
      </w:r>
      <w:r w:rsidR="00833ECF" w:rsidRPr="00CC1059">
        <w:rPr>
          <w:b w:val="0"/>
          <w:bCs/>
          <w:i w:val="0"/>
          <w:iCs/>
          <w:lang w:val="en-GB"/>
        </w:rPr>
        <w:t xml:space="preserve">times </w:t>
      </w:r>
      <w:r w:rsidR="004B42EC" w:rsidRPr="00CC1059">
        <w:rPr>
          <w:b w:val="0"/>
          <w:bCs/>
          <w:i w:val="0"/>
          <w:iCs/>
          <w:lang w:val="en-GB"/>
        </w:rPr>
        <w:t>during the cycle,</w:t>
      </w:r>
    </w:p>
    <w:p w14:paraId="4823B646" w14:textId="255CAD73" w:rsidR="00833ECF" w:rsidRPr="00CC1059" w:rsidRDefault="00D300E1" w:rsidP="002238EE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the </w:t>
      </w:r>
      <w:r w:rsidR="00B16773">
        <w:rPr>
          <w:b w:val="0"/>
          <w:bCs/>
          <w:i w:val="0"/>
          <w:iCs/>
          <w:lang w:val="en-GB"/>
        </w:rPr>
        <w:t>‘</w:t>
      </w:r>
      <w:r w:rsidR="00A844AA" w:rsidRPr="00CC1059">
        <w:rPr>
          <w:b w:val="0"/>
          <w:bCs/>
          <w:i w:val="0"/>
          <w:iCs/>
          <w:lang w:val="en-GB"/>
        </w:rPr>
        <w:t xml:space="preserve">aXw Control </w:t>
      </w:r>
      <w:r w:rsidR="004B42EC" w:rsidRPr="00CC1059">
        <w:rPr>
          <w:b w:val="0"/>
          <w:bCs/>
          <w:i w:val="0"/>
          <w:iCs/>
          <w:lang w:val="en-GB"/>
        </w:rPr>
        <w:t>PressurePilot</w:t>
      </w:r>
      <w:r w:rsidR="00B16773">
        <w:rPr>
          <w:b w:val="0"/>
          <w:bCs/>
          <w:i w:val="0"/>
          <w:iCs/>
          <w:lang w:val="en-GB"/>
        </w:rPr>
        <w:t>’</w:t>
      </w:r>
      <w:r w:rsidR="004B42EC" w:rsidRPr="00CC1059">
        <w:rPr>
          <w:b w:val="0"/>
          <w:bCs/>
          <w:i w:val="0"/>
          <w:iCs/>
          <w:lang w:val="en-GB"/>
        </w:rPr>
        <w:t xml:space="preserve"> with bionically optimised pressure regulation for consistent </w:t>
      </w:r>
      <w:r w:rsidR="00833ECF" w:rsidRPr="00CC1059">
        <w:rPr>
          <w:b w:val="0"/>
          <w:bCs/>
          <w:i w:val="0"/>
          <w:iCs/>
          <w:lang w:val="en-GB"/>
        </w:rPr>
        <w:t>mould filling</w:t>
      </w:r>
      <w:r w:rsidR="00417987" w:rsidRPr="00CC1059">
        <w:rPr>
          <w:b w:val="0"/>
          <w:bCs/>
          <w:i w:val="0"/>
          <w:iCs/>
          <w:lang w:val="en-GB"/>
        </w:rPr>
        <w:t>,</w:t>
      </w:r>
    </w:p>
    <w:p w14:paraId="3B9D5F4E" w14:textId="308253DC" w:rsidR="00417987" w:rsidRPr="00CC1059" w:rsidRDefault="004C74B2" w:rsidP="002238EE">
      <w:pPr>
        <w:pStyle w:val="PMVorspann"/>
        <w:numPr>
          <w:ilvl w:val="0"/>
          <w:numId w:val="13"/>
        </w:numPr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and the </w:t>
      </w:r>
      <w:r w:rsidR="000C0D5C">
        <w:rPr>
          <w:b w:val="0"/>
          <w:bCs/>
          <w:i w:val="0"/>
          <w:iCs/>
          <w:lang w:val="en-GB"/>
        </w:rPr>
        <w:t>‘</w:t>
      </w:r>
      <w:r w:rsidR="00417987" w:rsidRPr="00CC1059">
        <w:rPr>
          <w:b w:val="0"/>
          <w:bCs/>
          <w:i w:val="0"/>
          <w:iCs/>
          <w:lang w:val="en-GB"/>
        </w:rPr>
        <w:t xml:space="preserve">aXw Control </w:t>
      </w:r>
      <w:r w:rsidR="00751C20" w:rsidRPr="00CC1059">
        <w:rPr>
          <w:b w:val="0"/>
          <w:bCs/>
          <w:i w:val="0"/>
          <w:iCs/>
          <w:lang w:val="en-GB"/>
        </w:rPr>
        <w:t>StabilityAssist</w:t>
      </w:r>
      <w:r w:rsidR="000C0D5C">
        <w:rPr>
          <w:b w:val="0"/>
          <w:bCs/>
          <w:i w:val="0"/>
          <w:iCs/>
          <w:lang w:val="en-GB"/>
        </w:rPr>
        <w:t>’</w:t>
      </w:r>
      <w:r w:rsidR="00751C20" w:rsidRPr="00CC1059">
        <w:rPr>
          <w:b w:val="0"/>
          <w:bCs/>
          <w:i w:val="0"/>
          <w:iCs/>
          <w:lang w:val="en-GB"/>
        </w:rPr>
        <w:t xml:space="preserve"> for </w:t>
      </w:r>
      <w:r w:rsidR="00A844AA" w:rsidRPr="00CC1059">
        <w:rPr>
          <w:b w:val="0"/>
          <w:bCs/>
          <w:i w:val="0"/>
          <w:iCs/>
          <w:lang w:val="en-GB"/>
        </w:rPr>
        <w:t>increased process stability.</w:t>
      </w:r>
    </w:p>
    <w:p w14:paraId="797F161D" w14:textId="77777777" w:rsidR="009E0707" w:rsidRPr="00CC1059" w:rsidRDefault="009E0707" w:rsidP="0006409F">
      <w:pPr>
        <w:pStyle w:val="PMVorspann"/>
        <w:rPr>
          <w:b w:val="0"/>
          <w:bCs/>
          <w:i w:val="0"/>
          <w:iCs/>
          <w:lang w:val="en-GB"/>
        </w:rPr>
      </w:pPr>
    </w:p>
    <w:p w14:paraId="15981127" w14:textId="7941F063" w:rsidR="0073018E" w:rsidRPr="00CC1059" w:rsidRDefault="007F4A9B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 xml:space="preserve">Together, all these features </w:t>
      </w:r>
      <w:r w:rsidR="008F3B91" w:rsidRPr="00CC1059">
        <w:rPr>
          <w:b w:val="0"/>
          <w:bCs/>
          <w:i w:val="0"/>
          <w:iCs/>
          <w:lang w:val="en-GB"/>
        </w:rPr>
        <w:t xml:space="preserve">significantly </w:t>
      </w:r>
      <w:r w:rsidRPr="00CC1059">
        <w:rPr>
          <w:b w:val="0"/>
          <w:bCs/>
          <w:i w:val="0"/>
          <w:iCs/>
          <w:lang w:val="en-GB"/>
        </w:rPr>
        <w:t xml:space="preserve">reduce </w:t>
      </w:r>
      <w:r w:rsidR="00241C17" w:rsidRPr="00CC1059">
        <w:rPr>
          <w:b w:val="0"/>
          <w:bCs/>
          <w:i w:val="0"/>
          <w:iCs/>
          <w:lang w:val="en-GB"/>
        </w:rPr>
        <w:t xml:space="preserve">scrap and </w:t>
      </w:r>
      <w:r w:rsidRPr="00CC1059">
        <w:rPr>
          <w:b w:val="0"/>
          <w:bCs/>
          <w:i w:val="0"/>
          <w:iCs/>
          <w:lang w:val="en-GB"/>
        </w:rPr>
        <w:t xml:space="preserve">improve </w:t>
      </w:r>
      <w:r w:rsidR="00241C17" w:rsidRPr="00CC1059">
        <w:rPr>
          <w:b w:val="0"/>
          <w:bCs/>
          <w:i w:val="0"/>
          <w:iCs/>
          <w:lang w:val="en-GB"/>
        </w:rPr>
        <w:t xml:space="preserve">part quality. </w:t>
      </w:r>
      <w:r w:rsidR="00250EB6" w:rsidRPr="00CC1059">
        <w:rPr>
          <w:b w:val="0"/>
          <w:bCs/>
          <w:i w:val="0"/>
          <w:iCs/>
          <w:lang w:val="en-GB"/>
        </w:rPr>
        <w:t xml:space="preserve">The results are </w:t>
      </w:r>
      <w:r w:rsidR="00813DBD" w:rsidRPr="00CC1059">
        <w:rPr>
          <w:b w:val="0"/>
          <w:bCs/>
          <w:i w:val="0"/>
          <w:iCs/>
          <w:lang w:val="en-GB"/>
        </w:rPr>
        <w:t>cost-efficiency,</w:t>
      </w:r>
      <w:r w:rsidR="00937C77">
        <w:rPr>
          <w:b w:val="0"/>
          <w:bCs/>
          <w:i w:val="0"/>
          <w:iCs/>
          <w:lang w:val="en-GB"/>
        </w:rPr>
        <w:t xml:space="preserve"> and</w:t>
      </w:r>
      <w:r w:rsidR="00813DBD" w:rsidRPr="00CC1059">
        <w:rPr>
          <w:b w:val="0"/>
          <w:bCs/>
          <w:i w:val="0"/>
          <w:iCs/>
          <w:lang w:val="en-GB"/>
        </w:rPr>
        <w:t xml:space="preserve"> reduced energy requirement, whilst maintaining high availability, productivity and part quality.</w:t>
      </w:r>
    </w:p>
    <w:p w14:paraId="412EBA58" w14:textId="0CBA56B7" w:rsidR="00FD5F31" w:rsidRPr="00CC1059" w:rsidRDefault="00FD5F31" w:rsidP="0006409F">
      <w:pPr>
        <w:pStyle w:val="PMVorspann"/>
        <w:rPr>
          <w:b w:val="0"/>
          <w:bCs/>
          <w:i w:val="0"/>
          <w:iCs/>
          <w:lang w:val="en-GB"/>
        </w:rPr>
      </w:pPr>
      <w:r w:rsidRPr="00CC1059">
        <w:rPr>
          <w:b w:val="0"/>
          <w:bCs/>
          <w:i w:val="0"/>
          <w:iCs/>
          <w:lang w:val="en-GB"/>
        </w:rPr>
        <w:t>(</w:t>
      </w:r>
      <w:r w:rsidR="005D6E40" w:rsidRPr="00CC1059">
        <w:rPr>
          <w:b w:val="0"/>
          <w:bCs/>
          <w:i w:val="0"/>
          <w:iCs/>
          <w:lang w:val="en-GB"/>
        </w:rPr>
        <w:t>For</w:t>
      </w:r>
      <w:r w:rsidRPr="00CC1059">
        <w:rPr>
          <w:b w:val="0"/>
          <w:bCs/>
          <w:i w:val="0"/>
          <w:iCs/>
          <w:lang w:val="en-GB"/>
        </w:rPr>
        <w:t xml:space="preserve"> more </w:t>
      </w:r>
      <w:r w:rsidR="00937C77">
        <w:rPr>
          <w:b w:val="0"/>
          <w:bCs/>
          <w:i w:val="0"/>
          <w:iCs/>
          <w:lang w:val="en-GB"/>
        </w:rPr>
        <w:t>information about this</w:t>
      </w:r>
      <w:r w:rsidR="005D6E40" w:rsidRPr="00CC1059">
        <w:rPr>
          <w:b w:val="0"/>
          <w:bCs/>
          <w:i w:val="0"/>
          <w:iCs/>
          <w:lang w:val="en-GB"/>
        </w:rPr>
        <w:t xml:space="preserve"> application, </w:t>
      </w:r>
      <w:r w:rsidRPr="00CC1059">
        <w:rPr>
          <w:b w:val="0"/>
          <w:bCs/>
          <w:i w:val="0"/>
          <w:iCs/>
          <w:lang w:val="en-GB"/>
        </w:rPr>
        <w:t>see the NextGen Medical press release)</w:t>
      </w:r>
    </w:p>
    <w:p w14:paraId="732DB384" w14:textId="77777777" w:rsidR="008D6623" w:rsidRPr="00CC1059" w:rsidRDefault="008D6623" w:rsidP="008E6456">
      <w:pPr>
        <w:pStyle w:val="PMVorspann"/>
        <w:rPr>
          <w:b w:val="0"/>
          <w:bCs/>
          <w:i w:val="0"/>
          <w:iCs/>
          <w:lang w:val="en-GB"/>
        </w:rPr>
      </w:pPr>
    </w:p>
    <w:p w14:paraId="3C99D195" w14:textId="77777777" w:rsidR="00E15E92" w:rsidRPr="00CC1059" w:rsidRDefault="00E15E92" w:rsidP="008E6456">
      <w:pPr>
        <w:pStyle w:val="PMVorspann"/>
        <w:rPr>
          <w:b w:val="0"/>
          <w:bCs/>
          <w:i w:val="0"/>
          <w:iCs/>
          <w:lang w:val="en-GB"/>
        </w:rPr>
      </w:pPr>
    </w:p>
    <w:p w14:paraId="50DC0EF5" w14:textId="77777777" w:rsidR="00164F5F" w:rsidRDefault="00164F5F">
      <w:pPr>
        <w:rPr>
          <w:b/>
          <w:bCs/>
          <w:sz w:val="32"/>
          <w:szCs w:val="20"/>
          <w:u w:val="single"/>
          <w:lang w:val="en-GB"/>
        </w:rPr>
      </w:pPr>
      <w:r>
        <w:rPr>
          <w:lang w:val="en-GB"/>
        </w:rPr>
        <w:br w:type="page"/>
      </w:r>
    </w:p>
    <w:p w14:paraId="20657754" w14:textId="2A3F1381" w:rsidR="00E26A58" w:rsidRPr="00CC1059" w:rsidRDefault="00743709" w:rsidP="00E26A58">
      <w:pPr>
        <w:pStyle w:val="PMHeadline"/>
        <w:rPr>
          <w:lang w:val="en-GB"/>
        </w:rPr>
      </w:pPr>
      <w:r w:rsidRPr="00CC1059">
        <w:rPr>
          <w:lang w:val="en-GB"/>
        </w:rPr>
        <w:lastRenderedPageBreak/>
        <w:t>Images</w:t>
      </w:r>
    </w:p>
    <w:p w14:paraId="6F9F921A" w14:textId="77777777" w:rsidR="00E26A58" w:rsidRPr="00CC1059" w:rsidRDefault="00E26A58" w:rsidP="00E26A58">
      <w:pPr>
        <w:pStyle w:val="PMText"/>
        <w:rPr>
          <w:lang w:val="en-GB"/>
        </w:rPr>
      </w:pPr>
    </w:p>
    <w:p w14:paraId="520E6D8F" w14:textId="77777777" w:rsidR="00743709" w:rsidRPr="00CC1059" w:rsidRDefault="00743709" w:rsidP="00743709">
      <w:pPr>
        <w:pStyle w:val="PMBildunterschrift"/>
        <w:rPr>
          <w:lang w:val="en-GB"/>
        </w:rPr>
      </w:pPr>
      <w:r w:rsidRPr="00CC1059">
        <w:rPr>
          <w:b/>
          <w:i w:val="0"/>
          <w:lang w:val="en-GB"/>
        </w:rPr>
        <w:t>Key visual for FAKUMA 2026</w:t>
      </w:r>
    </w:p>
    <w:p w14:paraId="0E8DF0FA" w14:textId="0D19DE69" w:rsidR="00743709" w:rsidRPr="00CC1059" w:rsidRDefault="004C729F" w:rsidP="00743709">
      <w:pPr>
        <w:pStyle w:val="PMBildquelle"/>
        <w:jc w:val="left"/>
        <w:rPr>
          <w:i/>
          <w:lang w:val="en-GB"/>
        </w:rPr>
      </w:pPr>
      <w:r>
        <w:rPr>
          <w:noProof/>
        </w:rPr>
        <w:drawing>
          <wp:inline distT="0" distB="0" distL="0" distR="0" wp14:anchorId="34762103" wp14:editId="767C5CCC">
            <wp:extent cx="4448175" cy="2730096"/>
            <wp:effectExtent l="0" t="0" r="0" b="0"/>
            <wp:docPr id="647740637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1657" cy="2738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25B1E" w14:textId="115879EA" w:rsidR="00743709" w:rsidRPr="00CC1059" w:rsidRDefault="00743709" w:rsidP="00743709">
      <w:pPr>
        <w:pStyle w:val="PMBildquelle"/>
        <w:jc w:val="left"/>
        <w:rPr>
          <w:i/>
          <w:lang w:val="en-GB"/>
        </w:rPr>
      </w:pPr>
      <w:r w:rsidRPr="00CC1059">
        <w:rPr>
          <w:i/>
          <w:lang w:val="en-GB"/>
        </w:rPr>
        <w:t xml:space="preserve">‘Smartest Factory’ </w:t>
      </w:r>
      <w:r w:rsidR="005771B4" w:rsidRPr="00CC1059">
        <w:rPr>
          <w:i/>
          <w:lang w:val="en-GB"/>
        </w:rPr>
        <w:t xml:space="preserve">is </w:t>
      </w:r>
      <w:r w:rsidR="001712B7" w:rsidRPr="001712B7">
        <w:rPr>
          <w:i/>
          <w:iCs/>
          <w:lang w:val="en-GB"/>
        </w:rPr>
        <w:t>Arburg</w:t>
      </w:r>
      <w:r w:rsidR="005771B4" w:rsidRPr="001712B7">
        <w:rPr>
          <w:i/>
          <w:lang w:val="en-GB"/>
        </w:rPr>
        <w:t>’s</w:t>
      </w:r>
      <w:r w:rsidRPr="00CC1059">
        <w:rPr>
          <w:i/>
          <w:lang w:val="en-GB"/>
        </w:rPr>
        <w:t xml:space="preserve"> focus at F</w:t>
      </w:r>
      <w:r w:rsidR="001712B7">
        <w:rPr>
          <w:i/>
          <w:lang w:val="en-GB"/>
        </w:rPr>
        <w:t>akuma</w:t>
      </w:r>
      <w:r w:rsidRPr="00CC1059">
        <w:rPr>
          <w:i/>
          <w:lang w:val="en-GB"/>
        </w:rPr>
        <w:t xml:space="preserve"> 2026.</w:t>
      </w:r>
    </w:p>
    <w:p w14:paraId="6917A725" w14:textId="77777777" w:rsidR="00ED0288" w:rsidRPr="00CC1059" w:rsidRDefault="00ED0288" w:rsidP="00743709">
      <w:pPr>
        <w:pStyle w:val="PMBildquelle"/>
        <w:jc w:val="left"/>
        <w:rPr>
          <w:i/>
          <w:lang w:val="en-GB"/>
        </w:rPr>
      </w:pPr>
    </w:p>
    <w:p w14:paraId="023E20ED" w14:textId="1C279E17" w:rsidR="00ED0288" w:rsidRDefault="00A86997" w:rsidP="00743709">
      <w:pPr>
        <w:pStyle w:val="PMBildquelle"/>
        <w:jc w:val="left"/>
        <w:rPr>
          <w:b/>
          <w:noProof/>
          <w:lang w:val="en-GB"/>
        </w:rPr>
      </w:pPr>
      <w:r w:rsidRPr="00CC1059">
        <w:rPr>
          <w:b/>
          <w:lang w:val="en-GB"/>
        </w:rPr>
        <w:t xml:space="preserve">Graphic: </w:t>
      </w:r>
      <w:r w:rsidR="00B72A83">
        <w:rPr>
          <w:b/>
          <w:lang w:val="en-GB"/>
        </w:rPr>
        <w:t>Digital Services and Software</w:t>
      </w:r>
      <w:r w:rsidRPr="00CC1059">
        <w:rPr>
          <w:b/>
          <w:lang w:val="en-GB"/>
        </w:rPr>
        <w:t xml:space="preserve"> F</w:t>
      </w:r>
      <w:r w:rsidR="001712B7">
        <w:rPr>
          <w:b/>
          <w:lang w:val="en-GB"/>
        </w:rPr>
        <w:t xml:space="preserve">akuma </w:t>
      </w:r>
      <w:r w:rsidRPr="00CC1059">
        <w:rPr>
          <w:b/>
          <w:lang w:val="en-GB"/>
        </w:rPr>
        <w:t>202</w:t>
      </w:r>
      <w:r w:rsidR="004345B4">
        <w:rPr>
          <w:b/>
          <w:lang w:val="en-GB"/>
        </w:rPr>
        <w:t>6</w:t>
      </w:r>
    </w:p>
    <w:p w14:paraId="06462A01" w14:textId="6F289F45" w:rsidR="004345B4" w:rsidRPr="00CC1059" w:rsidRDefault="00674954" w:rsidP="00743709">
      <w:pPr>
        <w:pStyle w:val="PMBildquelle"/>
        <w:jc w:val="left"/>
        <w:rPr>
          <w:i/>
          <w:lang w:val="en-GB"/>
        </w:rPr>
      </w:pPr>
      <w:r>
        <w:rPr>
          <w:noProof/>
        </w:rPr>
        <w:drawing>
          <wp:inline distT="0" distB="0" distL="0" distR="0" wp14:anchorId="5F97F763" wp14:editId="150DBFCF">
            <wp:extent cx="4500880" cy="2232660"/>
            <wp:effectExtent l="0" t="0" r="0" b="0"/>
            <wp:docPr id="124654374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80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714DD" w14:textId="05D4110F" w:rsidR="00ED0288" w:rsidRPr="00CC1059" w:rsidRDefault="00ED0E1A" w:rsidP="00743709">
      <w:pPr>
        <w:pStyle w:val="PMBildquelle"/>
        <w:jc w:val="left"/>
        <w:rPr>
          <w:i/>
          <w:lang w:val="en-GB"/>
        </w:rPr>
      </w:pPr>
      <w:r>
        <w:rPr>
          <w:bCs/>
          <w:i/>
          <w:lang w:val="en-GB"/>
        </w:rPr>
        <w:t>With</w:t>
      </w:r>
      <w:r w:rsidR="003161BE" w:rsidRPr="003161BE">
        <w:rPr>
          <w:bCs/>
          <w:i/>
          <w:lang w:val="en-GB"/>
        </w:rPr>
        <w:t xml:space="preserve"> its ‘Smartest Factory’ </w:t>
      </w:r>
      <w:r>
        <w:rPr>
          <w:bCs/>
          <w:i/>
          <w:lang w:val="en-GB"/>
        </w:rPr>
        <w:t>focus</w:t>
      </w:r>
      <w:r w:rsidR="003161BE" w:rsidRPr="003161BE">
        <w:rPr>
          <w:bCs/>
          <w:i/>
          <w:lang w:val="en-GB"/>
        </w:rPr>
        <w:t>, Arburg highlights the potential for optimisation offered by digital services and software solutions across the value chain</w:t>
      </w:r>
      <w:r w:rsidR="00DA5DDE" w:rsidRPr="00CC1059">
        <w:rPr>
          <w:bCs/>
          <w:i/>
          <w:lang w:val="en-GB"/>
        </w:rPr>
        <w:t>.</w:t>
      </w:r>
    </w:p>
    <w:p w14:paraId="7ED5258C" w14:textId="77777777" w:rsidR="00743709" w:rsidRDefault="00743709" w:rsidP="00E26A58">
      <w:pPr>
        <w:pStyle w:val="PMText"/>
        <w:rPr>
          <w:lang w:val="en-GB"/>
        </w:rPr>
      </w:pPr>
    </w:p>
    <w:p w14:paraId="01DA273A" w14:textId="77777777" w:rsidR="005F40B8" w:rsidRPr="00CC1059" w:rsidRDefault="005F40B8" w:rsidP="00E26A58">
      <w:pPr>
        <w:pStyle w:val="PMText"/>
        <w:rPr>
          <w:lang w:val="en-GB"/>
        </w:rPr>
      </w:pPr>
    </w:p>
    <w:p w14:paraId="0503DC2F" w14:textId="16F2C22E" w:rsidR="004B4927" w:rsidRPr="00CC1059" w:rsidRDefault="004B4927" w:rsidP="004B4927">
      <w:pPr>
        <w:pStyle w:val="PMDateinameBild"/>
        <w:spacing w:line="360" w:lineRule="auto"/>
        <w:rPr>
          <w:rFonts w:cs="Arial"/>
          <w:iCs/>
          <w:snapToGrid w:val="0"/>
          <w:lang w:val="en-GB"/>
        </w:rPr>
      </w:pPr>
      <w:r w:rsidRPr="00CC1059">
        <w:rPr>
          <w:rFonts w:cs="Arial"/>
          <w:bCs/>
          <w:iCs/>
          <w:snapToGrid w:val="0"/>
          <w:lang w:val="en-GB"/>
        </w:rPr>
        <w:lastRenderedPageBreak/>
        <w:t>GESTICA lite DE_DSC6996</w:t>
      </w:r>
    </w:p>
    <w:p w14:paraId="0022AF20" w14:textId="5E543B81" w:rsidR="004B4927" w:rsidRPr="00CC1059" w:rsidRDefault="004B4927" w:rsidP="004B4927">
      <w:pPr>
        <w:pStyle w:val="PMDateinameBild"/>
        <w:spacing w:line="360" w:lineRule="auto"/>
        <w:rPr>
          <w:rFonts w:cs="Arial"/>
          <w:iCs/>
          <w:snapToGrid w:val="0"/>
          <w:lang w:val="en-GB"/>
        </w:rPr>
      </w:pPr>
      <w:r w:rsidRPr="00CC1059">
        <w:rPr>
          <w:rFonts w:cs="Arial"/>
          <w:iCs/>
          <w:noProof/>
          <w:snapToGrid w:val="0"/>
          <w:lang w:val="en-GB"/>
        </w:rPr>
        <w:drawing>
          <wp:inline distT="0" distB="0" distL="0" distR="0" wp14:anchorId="43BB56F5" wp14:editId="47B10D55">
            <wp:extent cx="3597707" cy="2386940"/>
            <wp:effectExtent l="0" t="0" r="3175" b="0"/>
            <wp:docPr id="514876871" name="Grafik 3" descr="Ein Bild, das Text, Elektronik, Maschine, Armaturenbrett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796F13D7-B8F7-442C-ACB7-F0767C8E7F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in Bild, das Text, Elektronik, Maschine, Armaturenbret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80" cy="238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059">
        <w:rPr>
          <w:rFonts w:cs="Arial"/>
          <w:iCs/>
          <w:snapToGrid w:val="0"/>
          <w:lang w:val="en-GB"/>
        </w:rPr>
        <w:t xml:space="preserve"> </w:t>
      </w:r>
    </w:p>
    <w:p w14:paraId="3503FB6A" w14:textId="29E064A2" w:rsidR="00B56527" w:rsidRPr="00CC1059" w:rsidRDefault="004B4927" w:rsidP="008809B8">
      <w:pPr>
        <w:pStyle w:val="PMDateinameBild"/>
        <w:spacing w:line="360" w:lineRule="auto"/>
        <w:rPr>
          <w:rFonts w:cs="Arial"/>
          <w:b w:val="0"/>
          <w:bCs/>
          <w:i/>
          <w:iCs/>
          <w:snapToGrid w:val="0"/>
          <w:lang w:val="en-GB"/>
        </w:rPr>
      </w:pPr>
      <w:r w:rsidRPr="00CC1059">
        <w:rPr>
          <w:rFonts w:cs="Arial"/>
          <w:b w:val="0"/>
          <w:bCs/>
          <w:i/>
          <w:iCs/>
          <w:snapToGrid w:val="0"/>
          <w:lang w:val="en-GB"/>
        </w:rPr>
        <w:t xml:space="preserve">The </w:t>
      </w:r>
      <w:r w:rsidR="0082325E" w:rsidRPr="00CC1059">
        <w:rPr>
          <w:rFonts w:cs="Arial"/>
          <w:b w:val="0"/>
          <w:bCs/>
          <w:i/>
          <w:iCs/>
          <w:snapToGrid w:val="0"/>
          <w:lang w:val="en-GB"/>
        </w:rPr>
        <w:t xml:space="preserve">new </w:t>
      </w:r>
      <w:r w:rsidRPr="00CC1059">
        <w:rPr>
          <w:rFonts w:cs="Arial"/>
          <w:b w:val="0"/>
          <w:bCs/>
          <w:i/>
          <w:iCs/>
          <w:snapToGrid w:val="0"/>
          <w:lang w:val="en-GB"/>
        </w:rPr>
        <w:t>G</w:t>
      </w:r>
      <w:r w:rsidR="001712B7">
        <w:rPr>
          <w:rFonts w:cs="Arial"/>
          <w:b w:val="0"/>
          <w:bCs/>
          <w:i/>
          <w:iCs/>
          <w:snapToGrid w:val="0"/>
          <w:lang w:val="en-GB"/>
        </w:rPr>
        <w:t>estica</w:t>
      </w:r>
      <w:r w:rsidRPr="00CC1059">
        <w:rPr>
          <w:rFonts w:cs="Arial"/>
          <w:b w:val="0"/>
          <w:bCs/>
          <w:i/>
          <w:iCs/>
          <w:snapToGrid w:val="0"/>
          <w:lang w:val="en-GB"/>
        </w:rPr>
        <w:t xml:space="preserve"> lite control system features a clear dashboard and numerous smart assistance and pilot functions.</w:t>
      </w:r>
    </w:p>
    <w:p w14:paraId="0FDE1F62" w14:textId="2C40B800" w:rsidR="00AC5A39" w:rsidRPr="00CC1059" w:rsidRDefault="00AC5A39">
      <w:pPr>
        <w:rPr>
          <w:rFonts w:cs="Arial"/>
          <w:b/>
          <w:snapToGrid w:val="0"/>
          <w:sz w:val="24"/>
          <w:szCs w:val="24"/>
          <w:lang w:val="en-GB"/>
        </w:rPr>
      </w:pPr>
    </w:p>
    <w:p w14:paraId="43041926" w14:textId="31D8CC58" w:rsidR="00967CA2" w:rsidRPr="00CC1059" w:rsidRDefault="00967CA2" w:rsidP="00967CA2">
      <w:pPr>
        <w:pStyle w:val="PMDateinameBild"/>
        <w:spacing w:line="360" w:lineRule="auto"/>
        <w:rPr>
          <w:rFonts w:cs="Arial"/>
          <w:bCs/>
          <w:iCs/>
          <w:snapToGrid w:val="0"/>
          <w:lang w:val="en-GB"/>
        </w:rPr>
      </w:pPr>
      <w:r w:rsidRPr="00CC1059">
        <w:rPr>
          <w:rFonts w:cs="Arial"/>
          <w:bCs/>
          <w:iCs/>
          <w:snapToGrid w:val="0"/>
          <w:lang w:val="en-GB"/>
        </w:rPr>
        <w:t>570A GESTICA DE MoldlifeAssist_D1A0922</w:t>
      </w:r>
    </w:p>
    <w:p w14:paraId="0F458D2A" w14:textId="3999DA35" w:rsidR="00967CA2" w:rsidRPr="00CC1059" w:rsidRDefault="00967CA2" w:rsidP="00967CA2">
      <w:pPr>
        <w:pStyle w:val="PMDateinameBild"/>
        <w:spacing w:line="360" w:lineRule="auto"/>
        <w:rPr>
          <w:rFonts w:cs="Arial"/>
          <w:bCs/>
          <w:iCs/>
          <w:snapToGrid w:val="0"/>
          <w:lang w:val="en-GB"/>
        </w:rPr>
      </w:pPr>
      <w:r w:rsidRPr="00CC1059">
        <w:rPr>
          <w:rFonts w:cs="Arial"/>
          <w:bCs/>
          <w:iCs/>
          <w:noProof/>
          <w:snapToGrid w:val="0"/>
          <w:lang w:val="en-GB"/>
        </w:rPr>
        <w:drawing>
          <wp:inline distT="0" distB="0" distL="0" distR="0" wp14:anchorId="34F8ACA6" wp14:editId="2A54C277">
            <wp:extent cx="3479470" cy="2305239"/>
            <wp:effectExtent l="0" t="0" r="6985" b="0"/>
            <wp:docPr id="58358981" name="Grafik 5" descr="Ein Bild, das Text, Uhr, Elektronik, Maschine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7C67EC7F-E575-4997-B413-1E3745B32B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in Bild, das Text, Uhr, Elektronik, Maschin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558" cy="230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1059">
        <w:rPr>
          <w:rFonts w:cs="Arial"/>
          <w:bCs/>
          <w:iCs/>
          <w:snapToGrid w:val="0"/>
          <w:lang w:val="en-GB"/>
        </w:rPr>
        <w:t xml:space="preserve"> </w:t>
      </w:r>
    </w:p>
    <w:p w14:paraId="7A454D3C" w14:textId="20B8F53C" w:rsidR="00967CA2" w:rsidRPr="00CC1059" w:rsidRDefault="00967CA2" w:rsidP="00967CA2">
      <w:pPr>
        <w:pStyle w:val="PMDateinameBild"/>
        <w:spacing w:line="360" w:lineRule="auto"/>
        <w:rPr>
          <w:rFonts w:cs="Arial"/>
          <w:b w:val="0"/>
          <w:bCs/>
          <w:iCs/>
          <w:snapToGrid w:val="0"/>
          <w:lang w:val="en-GB"/>
        </w:rPr>
      </w:pPr>
      <w:r w:rsidRPr="00CC1059">
        <w:rPr>
          <w:rFonts w:cs="Arial"/>
          <w:b w:val="0"/>
          <w:bCs/>
          <w:i/>
          <w:iCs/>
          <w:snapToGrid w:val="0"/>
          <w:lang w:val="en-GB"/>
        </w:rPr>
        <w:t xml:space="preserve">‘Smart’ communication between the machine and the injection mould </w:t>
      </w:r>
      <w:r w:rsidR="002925AE" w:rsidRPr="00CC1059">
        <w:rPr>
          <w:rFonts w:cs="Arial"/>
          <w:b w:val="0"/>
          <w:bCs/>
          <w:i/>
          <w:iCs/>
          <w:snapToGrid w:val="0"/>
          <w:lang w:val="en-GB"/>
        </w:rPr>
        <w:t xml:space="preserve">is </w:t>
      </w:r>
      <w:r w:rsidRPr="00CC1059">
        <w:rPr>
          <w:rFonts w:cs="Arial"/>
          <w:b w:val="0"/>
          <w:bCs/>
          <w:i/>
          <w:iCs/>
          <w:snapToGrid w:val="0"/>
          <w:lang w:val="en-GB"/>
        </w:rPr>
        <w:t xml:space="preserve">made possible </w:t>
      </w:r>
      <w:r w:rsidR="002925AE" w:rsidRPr="00CC1059">
        <w:rPr>
          <w:rFonts w:cs="Arial"/>
          <w:b w:val="0"/>
          <w:bCs/>
          <w:i/>
          <w:iCs/>
          <w:snapToGrid w:val="0"/>
          <w:lang w:val="en-GB"/>
        </w:rPr>
        <w:t>by ‘aXw Control MoldlifeAssist’</w:t>
      </w:r>
      <w:r w:rsidRPr="00CC1059">
        <w:rPr>
          <w:rFonts w:cs="Arial"/>
          <w:b w:val="0"/>
          <w:bCs/>
          <w:i/>
          <w:iCs/>
          <w:snapToGrid w:val="0"/>
          <w:lang w:val="en-GB"/>
        </w:rPr>
        <w:t xml:space="preserve">, </w:t>
      </w:r>
      <w:r w:rsidR="002925AE" w:rsidRPr="00CC1059">
        <w:rPr>
          <w:rFonts w:cs="Arial"/>
          <w:b w:val="0"/>
          <w:bCs/>
          <w:i/>
          <w:iCs/>
          <w:snapToGrid w:val="0"/>
          <w:lang w:val="en-GB"/>
        </w:rPr>
        <w:t xml:space="preserve">which is fully integrated into the </w:t>
      </w:r>
      <w:r w:rsidR="00A95D10" w:rsidRPr="00CC1059">
        <w:rPr>
          <w:rFonts w:cs="Arial"/>
          <w:b w:val="0"/>
          <w:bCs/>
          <w:i/>
          <w:iCs/>
          <w:snapToGrid w:val="0"/>
          <w:lang w:val="en-GB"/>
        </w:rPr>
        <w:t>G</w:t>
      </w:r>
      <w:r w:rsidR="001712B7">
        <w:rPr>
          <w:rFonts w:cs="Arial"/>
          <w:b w:val="0"/>
          <w:bCs/>
          <w:i/>
          <w:iCs/>
          <w:snapToGrid w:val="0"/>
          <w:lang w:val="en-GB"/>
        </w:rPr>
        <w:t>esti</w:t>
      </w:r>
      <w:r w:rsidR="0049252C">
        <w:rPr>
          <w:rFonts w:cs="Arial"/>
          <w:b w:val="0"/>
          <w:bCs/>
          <w:i/>
          <w:iCs/>
          <w:snapToGrid w:val="0"/>
          <w:lang w:val="en-GB"/>
        </w:rPr>
        <w:t>ca</w:t>
      </w:r>
      <w:r w:rsidR="00A95D10" w:rsidRPr="00CC1059">
        <w:rPr>
          <w:rFonts w:cs="Arial"/>
          <w:b w:val="0"/>
          <w:bCs/>
          <w:i/>
          <w:iCs/>
          <w:snapToGrid w:val="0"/>
          <w:lang w:val="en-GB"/>
        </w:rPr>
        <w:t xml:space="preserve"> control system</w:t>
      </w:r>
      <w:r w:rsidRPr="00CC1059">
        <w:rPr>
          <w:rFonts w:cs="Arial"/>
          <w:b w:val="0"/>
          <w:bCs/>
          <w:i/>
          <w:iCs/>
          <w:snapToGrid w:val="0"/>
          <w:lang w:val="en-GB"/>
        </w:rPr>
        <w:t>.</w:t>
      </w:r>
    </w:p>
    <w:p w14:paraId="589E6005" w14:textId="77777777" w:rsidR="007A5FA0" w:rsidRPr="00CC1059" w:rsidRDefault="007A5FA0" w:rsidP="00C47D11">
      <w:pPr>
        <w:pStyle w:val="PMDateinameBild"/>
        <w:spacing w:line="360" w:lineRule="auto"/>
        <w:rPr>
          <w:rFonts w:cs="Arial"/>
          <w:bCs/>
          <w:iCs/>
          <w:snapToGrid w:val="0"/>
          <w:lang w:val="en-GB"/>
        </w:rPr>
      </w:pPr>
    </w:p>
    <w:p w14:paraId="6C6C7AA2" w14:textId="7A96D0D7" w:rsidR="00E26A58" w:rsidRPr="00CC1059" w:rsidRDefault="00743709" w:rsidP="00E26A58">
      <w:pPr>
        <w:pStyle w:val="PMBildquelle"/>
        <w:rPr>
          <w:lang w:val="en-GB"/>
        </w:rPr>
      </w:pPr>
      <w:r w:rsidRPr="00CC1059">
        <w:rPr>
          <w:lang w:val="en-GB"/>
        </w:rPr>
        <w:t>Photos</w:t>
      </w:r>
      <w:r w:rsidR="00E26A58" w:rsidRPr="00CC1059">
        <w:rPr>
          <w:lang w:val="en-GB"/>
        </w:rPr>
        <w:t>: ARBURG</w:t>
      </w:r>
    </w:p>
    <w:p w14:paraId="372743BC" w14:textId="77777777" w:rsidR="00A56FAE" w:rsidRPr="00CC1059" w:rsidRDefault="00A56FAE" w:rsidP="00E26A58">
      <w:pPr>
        <w:pStyle w:val="PMZusatzinfo-Headline"/>
        <w:rPr>
          <w:sz w:val="22"/>
          <w:szCs w:val="22"/>
          <w:lang w:val="en-GB"/>
        </w:rPr>
      </w:pPr>
    </w:p>
    <w:p w14:paraId="18A99A8E" w14:textId="65242834" w:rsidR="00E26A58" w:rsidRPr="00CC1059" w:rsidRDefault="00E26A58" w:rsidP="00E26A58">
      <w:pPr>
        <w:pStyle w:val="PMZusatzinfo-Headline"/>
        <w:rPr>
          <w:sz w:val="22"/>
          <w:szCs w:val="22"/>
          <w:lang w:val="en-GB"/>
        </w:rPr>
      </w:pPr>
      <w:r w:rsidRPr="00CC1059">
        <w:rPr>
          <w:sz w:val="22"/>
          <w:szCs w:val="22"/>
          <w:lang w:val="en-GB"/>
        </w:rPr>
        <w:t>Photo download:</w:t>
      </w:r>
    </w:p>
    <w:p w14:paraId="220D77D4" w14:textId="77777777" w:rsidR="00667EE7" w:rsidRPr="008E3DC7" w:rsidRDefault="00667EE7" w:rsidP="00667EE7">
      <w:pPr>
        <w:pStyle w:val="PMZusatzinfo-Headline"/>
        <w:rPr>
          <w:b w:val="0"/>
          <w:bCs/>
        </w:rPr>
      </w:pPr>
      <w:hyperlink r:id="rId16" w:history="1">
        <w:r w:rsidRPr="008E3DC7">
          <w:rPr>
            <w:rStyle w:val="Hyperlink"/>
            <w:b w:val="0"/>
            <w:bCs/>
          </w:rPr>
          <w:t>https://media.arburg.com/web/9daf5992e504c22b/smart-factory-fakuma-2026/</w:t>
        </w:r>
      </w:hyperlink>
    </w:p>
    <w:p w14:paraId="3EEB762A" w14:textId="77777777" w:rsidR="008E3DC7" w:rsidRPr="00CC1059" w:rsidRDefault="008E3DC7" w:rsidP="00E26A58">
      <w:pPr>
        <w:pStyle w:val="PMZusatzinfo-Headline"/>
        <w:rPr>
          <w:b w:val="0"/>
          <w:lang w:val="en-GB"/>
        </w:rPr>
      </w:pPr>
    </w:p>
    <w:p w14:paraId="3248254D" w14:textId="77777777" w:rsidR="00731CC2" w:rsidRPr="00CC1059" w:rsidRDefault="00731CC2" w:rsidP="00E26A58">
      <w:pPr>
        <w:pStyle w:val="PMZusatzinfo-Headline"/>
        <w:rPr>
          <w:b w:val="0"/>
          <w:lang w:val="en-GB"/>
        </w:rPr>
      </w:pPr>
    </w:p>
    <w:p w14:paraId="7FFC08C8" w14:textId="77777777" w:rsidR="00E26A58" w:rsidRPr="00CC1059" w:rsidRDefault="00E26A58" w:rsidP="00E26A58">
      <w:pPr>
        <w:pStyle w:val="PMZusatzinfo-Headline"/>
        <w:rPr>
          <w:lang w:val="en-GB"/>
        </w:rPr>
      </w:pPr>
      <w:r w:rsidRPr="00CC1059">
        <w:rPr>
          <w:lang w:val="en-GB"/>
        </w:rPr>
        <w:lastRenderedPageBreak/>
        <w:t xml:space="preserve">Press release </w:t>
      </w:r>
    </w:p>
    <w:p w14:paraId="02E9E057" w14:textId="60FF9DE7" w:rsidR="00E26A58" w:rsidRPr="00CC1059" w:rsidRDefault="00E26A58" w:rsidP="00E26A58">
      <w:pPr>
        <w:pStyle w:val="PMZusatzinfo-Text"/>
        <w:rPr>
          <w:lang w:val="en-GB"/>
        </w:rPr>
      </w:pPr>
      <w:r w:rsidRPr="00CC1059">
        <w:rPr>
          <w:lang w:val="en-GB"/>
        </w:rPr>
        <w:t xml:space="preserve">File: </w:t>
      </w:r>
      <w:r w:rsidR="007654DD" w:rsidRPr="00CC1059">
        <w:rPr>
          <w:lang w:val="en-GB"/>
        </w:rPr>
        <w:fldChar w:fldCharType="begin"/>
      </w:r>
      <w:r w:rsidR="007654DD" w:rsidRPr="00CC1059">
        <w:rPr>
          <w:lang w:val="en-GB"/>
        </w:rPr>
        <w:instrText>FILENAME   \* MERGEFORMAT</w:instrText>
      </w:r>
      <w:r w:rsidR="007654DD" w:rsidRPr="00CC1059">
        <w:rPr>
          <w:lang w:val="en-GB"/>
        </w:rPr>
        <w:fldChar w:fldCharType="separate"/>
      </w:r>
      <w:r w:rsidR="00467F40">
        <w:rPr>
          <w:noProof/>
          <w:lang w:val="en-GB"/>
        </w:rPr>
        <w:t>Pressemitteilung Smart Factory Fakuma 2026_en_GB.docx</w:t>
      </w:r>
      <w:r w:rsidR="007654DD" w:rsidRPr="00CC1059">
        <w:rPr>
          <w:noProof/>
          <w:lang w:val="en-GB"/>
        </w:rPr>
        <w:fldChar w:fldCharType="end"/>
      </w:r>
    </w:p>
    <w:p w14:paraId="61500A7F" w14:textId="461F8E12" w:rsidR="00E26A58" w:rsidRPr="00CC1059" w:rsidRDefault="00E26A58" w:rsidP="00E26A58">
      <w:pPr>
        <w:pStyle w:val="PMZusatzinfo-Text"/>
        <w:rPr>
          <w:lang w:val="en-GB"/>
        </w:rPr>
      </w:pPr>
      <w:r w:rsidRPr="00CC1059">
        <w:rPr>
          <w:lang w:val="en-GB"/>
        </w:rPr>
        <w:t xml:space="preserve">Characters: </w:t>
      </w:r>
      <w:r w:rsidR="004C729F">
        <w:rPr>
          <w:lang w:val="en-GB"/>
        </w:rPr>
        <w:t>8,626</w:t>
      </w:r>
    </w:p>
    <w:p w14:paraId="56AFA060" w14:textId="4D426FDC" w:rsidR="00E26A58" w:rsidRPr="00CC1059" w:rsidRDefault="00E26A58" w:rsidP="00E26A58">
      <w:pPr>
        <w:pStyle w:val="PMZusatzinfo-Text"/>
        <w:rPr>
          <w:lang w:val="en-GB"/>
        </w:rPr>
      </w:pPr>
      <w:r w:rsidRPr="00CC1059">
        <w:rPr>
          <w:lang w:val="en-GB"/>
        </w:rPr>
        <w:t xml:space="preserve">Words: </w:t>
      </w:r>
      <w:r w:rsidR="004C729F">
        <w:rPr>
          <w:lang w:val="en-GB"/>
        </w:rPr>
        <w:t>1,245</w:t>
      </w:r>
    </w:p>
    <w:p w14:paraId="2AA8657B" w14:textId="77777777" w:rsidR="00E26A58" w:rsidRPr="00CC1059" w:rsidRDefault="00E26A58" w:rsidP="00E26A58">
      <w:pPr>
        <w:pStyle w:val="PMZusatzinfo-Text"/>
        <w:rPr>
          <w:lang w:val="en-GB"/>
        </w:rPr>
      </w:pPr>
    </w:p>
    <w:p w14:paraId="249691D7" w14:textId="77777777" w:rsidR="00677E78" w:rsidRPr="005B0735" w:rsidRDefault="00677E78" w:rsidP="00677E78">
      <w:pPr>
        <w:pStyle w:val="PMZusatzinfo-Text"/>
        <w:rPr>
          <w:lang w:val="en-US"/>
        </w:rPr>
      </w:pPr>
      <w:r>
        <w:rPr>
          <w:rFonts w:cs="Arial"/>
          <w:lang w:val="en-GB"/>
        </w:rPr>
        <w:t>This and other press releases are available for download from our website at www.arburg.com/de/presse/ (www.arburg.com/en/press/)</w:t>
      </w:r>
    </w:p>
    <w:p w14:paraId="3F659D14" w14:textId="77777777" w:rsidR="00677E78" w:rsidRPr="00311A5D" w:rsidRDefault="00677E78" w:rsidP="00677E78">
      <w:pPr>
        <w:pStyle w:val="PMZusatzinfo-Headline"/>
        <w:rPr>
          <w:b w:val="0"/>
          <w:lang w:val="en-US"/>
        </w:rPr>
      </w:pPr>
    </w:p>
    <w:p w14:paraId="3847D60B" w14:textId="77777777" w:rsidR="00677E78" w:rsidRPr="00311A5D" w:rsidRDefault="00677E78" w:rsidP="00677E78">
      <w:pPr>
        <w:pStyle w:val="PMZusatzinfo-Headline"/>
        <w:rPr>
          <w:b w:val="0"/>
          <w:lang w:val="en-US"/>
        </w:rPr>
      </w:pPr>
    </w:p>
    <w:p w14:paraId="36EB2C4E" w14:textId="77777777" w:rsidR="00677E78" w:rsidRPr="00680C3F" w:rsidRDefault="00677E78" w:rsidP="00677E78">
      <w:pPr>
        <w:pStyle w:val="PMZusatzinfo-Headline"/>
        <w:rPr>
          <w:lang w:val="en-US"/>
        </w:rPr>
      </w:pPr>
      <w:r w:rsidRPr="00680C3F">
        <w:rPr>
          <w:rFonts w:cs="Arial"/>
          <w:bCs/>
          <w:lang w:val="en-GB"/>
        </w:rPr>
        <w:t>Contact</w:t>
      </w:r>
    </w:p>
    <w:p w14:paraId="770F6AAC" w14:textId="77777777" w:rsidR="00677E78" w:rsidRPr="00680C3F" w:rsidRDefault="00677E78" w:rsidP="00677E78">
      <w:pPr>
        <w:pStyle w:val="PMZusatzinfo-Text"/>
        <w:rPr>
          <w:lang w:val="en-US"/>
        </w:rPr>
      </w:pPr>
      <w:r w:rsidRPr="00680C3F">
        <w:rPr>
          <w:rFonts w:cs="Arial"/>
          <w:lang w:val="en-GB"/>
        </w:rPr>
        <w:t>ARBURG GmbH + Co KG</w:t>
      </w:r>
    </w:p>
    <w:p w14:paraId="257C4D7C" w14:textId="77777777" w:rsidR="00677E78" w:rsidRPr="00680C3F" w:rsidRDefault="00677E78" w:rsidP="00677E78">
      <w:pPr>
        <w:pStyle w:val="PMZusatzinfo-Text"/>
        <w:rPr>
          <w:lang w:val="it-IT"/>
        </w:rPr>
      </w:pPr>
      <w:r w:rsidRPr="00680C3F">
        <w:rPr>
          <w:rFonts w:cs="Arial"/>
          <w:lang w:val="en-GB"/>
        </w:rPr>
        <w:t>Press office</w:t>
      </w:r>
    </w:p>
    <w:p w14:paraId="2CB55169" w14:textId="77777777" w:rsidR="00677E78" w:rsidRPr="00680C3F" w:rsidRDefault="00677E78" w:rsidP="00677E78">
      <w:pPr>
        <w:pStyle w:val="PMZusatzinfo-Text"/>
        <w:rPr>
          <w:lang w:val="it-IT"/>
        </w:rPr>
      </w:pPr>
      <w:r w:rsidRPr="00680C3F">
        <w:rPr>
          <w:rFonts w:cs="Arial"/>
          <w:lang w:val="en-GB"/>
        </w:rPr>
        <w:t>Susanne Palm</w:t>
      </w:r>
    </w:p>
    <w:p w14:paraId="4300E7EF" w14:textId="77777777" w:rsidR="00677E78" w:rsidRPr="00680C3F" w:rsidRDefault="00677E78" w:rsidP="00677E78">
      <w:pPr>
        <w:pStyle w:val="PMZusatzinfo-Text"/>
        <w:rPr>
          <w:lang w:val="it-IT"/>
        </w:rPr>
      </w:pPr>
      <w:r w:rsidRPr="00680C3F">
        <w:rPr>
          <w:rFonts w:cs="Arial"/>
          <w:lang w:val="en-GB"/>
        </w:rPr>
        <w:t>Dr Bettina Keck</w:t>
      </w:r>
    </w:p>
    <w:p w14:paraId="14CE9DE9" w14:textId="77777777" w:rsidR="00677E78" w:rsidRPr="007579B8" w:rsidRDefault="00677E78" w:rsidP="00677E78">
      <w:pPr>
        <w:pStyle w:val="PMZusatzinfo-Text"/>
        <w:rPr>
          <w:lang w:val="en-US"/>
        </w:rPr>
      </w:pPr>
      <w:r w:rsidRPr="007579B8">
        <w:rPr>
          <w:rFonts w:cs="Arial"/>
          <w:lang w:val="en-US"/>
        </w:rPr>
        <w:t>Postfach 1109</w:t>
      </w:r>
    </w:p>
    <w:p w14:paraId="558C9E34" w14:textId="77777777" w:rsidR="00677E78" w:rsidRPr="007579B8" w:rsidRDefault="00677E78" w:rsidP="00677E78">
      <w:pPr>
        <w:pStyle w:val="PMZusatzinfo-Text"/>
        <w:rPr>
          <w:lang w:val="en-US"/>
        </w:rPr>
      </w:pPr>
      <w:r w:rsidRPr="007579B8">
        <w:rPr>
          <w:rFonts w:cs="Arial"/>
          <w:lang w:val="en-US"/>
        </w:rPr>
        <w:t>72286 Lossburg, Germany</w:t>
      </w:r>
    </w:p>
    <w:p w14:paraId="0E9E1154" w14:textId="77777777" w:rsidR="00677E78" w:rsidRPr="007579B8" w:rsidRDefault="00677E78" w:rsidP="00677E78">
      <w:pPr>
        <w:pStyle w:val="PMZusatzinfo-Text"/>
        <w:rPr>
          <w:lang w:val="en-US"/>
        </w:rPr>
      </w:pPr>
      <w:r w:rsidRPr="007579B8">
        <w:rPr>
          <w:rFonts w:cs="Arial"/>
          <w:lang w:val="en-US"/>
        </w:rPr>
        <w:t>Tel.: +49 (0)7446 33-3463</w:t>
      </w:r>
    </w:p>
    <w:p w14:paraId="610B6E39" w14:textId="77777777" w:rsidR="00677E78" w:rsidRPr="007579B8" w:rsidRDefault="00677E78" w:rsidP="00677E78">
      <w:pPr>
        <w:pStyle w:val="PMZusatzinfo-Text"/>
        <w:rPr>
          <w:lang w:val="en-US"/>
        </w:rPr>
      </w:pPr>
      <w:r w:rsidRPr="007579B8">
        <w:rPr>
          <w:rFonts w:cs="Arial"/>
          <w:lang w:val="en-US"/>
        </w:rPr>
        <w:t>Tel.: +49 (0)7446 33-3259</w:t>
      </w:r>
    </w:p>
    <w:p w14:paraId="0E906F14" w14:textId="77777777" w:rsidR="00677E78" w:rsidRPr="007579B8" w:rsidRDefault="00677E78" w:rsidP="00677E78">
      <w:pPr>
        <w:pStyle w:val="PMZusatzinfo-Text"/>
        <w:rPr>
          <w:lang w:val="en-US"/>
        </w:rPr>
      </w:pPr>
      <w:r w:rsidRPr="007579B8">
        <w:rPr>
          <w:rFonts w:cs="Arial"/>
          <w:lang w:val="en-US"/>
        </w:rPr>
        <w:t>presse_service@arburg.com</w:t>
      </w:r>
    </w:p>
    <w:p w14:paraId="56021B18" w14:textId="77777777" w:rsidR="00677E78" w:rsidRPr="007579B8" w:rsidRDefault="00677E78" w:rsidP="00677E78">
      <w:pPr>
        <w:pStyle w:val="PMZusatzinfo-Text"/>
        <w:rPr>
          <w:lang w:val="en-US"/>
        </w:rPr>
      </w:pPr>
    </w:p>
    <w:p w14:paraId="29D656D7" w14:textId="77777777" w:rsidR="00677E78" w:rsidRDefault="00677E78" w:rsidP="00677E78">
      <w:pPr>
        <w:pStyle w:val="PMZusatzinfo-Headline"/>
        <w:rPr>
          <w:b w:val="0"/>
          <w:lang w:val="en-US"/>
        </w:rPr>
      </w:pPr>
    </w:p>
    <w:p w14:paraId="68431219" w14:textId="77777777" w:rsidR="00677E78" w:rsidRPr="007579B8" w:rsidRDefault="00677E78" w:rsidP="00677E78">
      <w:pPr>
        <w:pStyle w:val="PMZusatzinfo-Headline"/>
        <w:rPr>
          <w:lang w:val="en-US"/>
        </w:rPr>
      </w:pPr>
      <w:r w:rsidRPr="007579B8">
        <w:rPr>
          <w:rFonts w:cs="Arial"/>
          <w:bCs/>
          <w:lang w:val="en-US"/>
        </w:rPr>
        <w:t>About Arburg</w:t>
      </w:r>
    </w:p>
    <w:p w14:paraId="701A34FA" w14:textId="77777777" w:rsidR="00677E78" w:rsidRDefault="00677E78" w:rsidP="00677E78">
      <w:pPr>
        <w:pStyle w:val="PMZusatzinfo-Text"/>
        <w:rPr>
          <w:rFonts w:cs="Arial"/>
          <w:lang w:val="en-GB"/>
        </w:rPr>
      </w:pPr>
      <w:r w:rsidRPr="005A52B0">
        <w:rPr>
          <w:rFonts w:cs="Arial"/>
          <w:lang w:val="en-GB"/>
        </w:rPr>
        <w:t xml:space="preserve">Founded in 1923, the German family-owned company is one of the world's leading manufacturers of injection moulding machines. </w:t>
      </w:r>
      <w:r w:rsidRPr="00D85644">
        <w:rPr>
          <w:rFonts w:cs="Arial"/>
          <w:lang w:val="en-GB"/>
        </w:rPr>
        <w:t>AMKmotion, a manufacturer of electric drive technology</w:t>
      </w:r>
      <w:r>
        <w:rPr>
          <w:rFonts w:cs="Arial"/>
          <w:lang w:val="en-GB"/>
        </w:rPr>
        <w:t>, also belongs to t</w:t>
      </w:r>
      <w:r w:rsidRPr="005A52B0">
        <w:rPr>
          <w:rFonts w:cs="Arial"/>
          <w:lang w:val="en-GB"/>
        </w:rPr>
        <w:t xml:space="preserve">he </w:t>
      </w:r>
      <w:r w:rsidRPr="007579B8">
        <w:rPr>
          <w:lang w:val="en-US"/>
        </w:rPr>
        <w:t>Arburg</w:t>
      </w:r>
      <w:r w:rsidRPr="005A52B0">
        <w:rPr>
          <w:rFonts w:cs="Arial"/>
          <w:lang w:val="en-GB"/>
        </w:rPr>
        <w:t xml:space="preserve"> family</w:t>
      </w:r>
      <w:r>
        <w:rPr>
          <w:rFonts w:cs="Arial"/>
          <w:lang w:val="en-GB"/>
        </w:rPr>
        <w:t>.</w:t>
      </w:r>
    </w:p>
    <w:p w14:paraId="386F4A3D" w14:textId="77777777" w:rsidR="00677E78" w:rsidRPr="00233BE9" w:rsidRDefault="00677E78" w:rsidP="00677E78">
      <w:pPr>
        <w:pStyle w:val="PMZusatzinfo-Text"/>
        <w:rPr>
          <w:rFonts w:cs="Arial"/>
          <w:lang w:val="en-GB"/>
        </w:rPr>
      </w:pPr>
      <w:r w:rsidRPr="005A52B0">
        <w:rPr>
          <w:rFonts w:cs="Arial"/>
          <w:lang w:val="en-GB"/>
        </w:rPr>
        <w:t xml:space="preserve">The portfolio for plastics processing </w:t>
      </w:r>
      <w:r>
        <w:rPr>
          <w:rFonts w:cs="Arial"/>
          <w:lang w:val="en-GB"/>
        </w:rPr>
        <w:t>encompasses</w:t>
      </w:r>
      <w:r w:rsidRPr="005A52B0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 xml:space="preserve">Allrounder </w:t>
      </w:r>
      <w:r w:rsidRPr="005A52B0">
        <w:rPr>
          <w:rFonts w:cs="Arial"/>
          <w:lang w:val="en-GB"/>
        </w:rPr>
        <w:t xml:space="preserve">injection moulding machines, robot systems </w:t>
      </w:r>
      <w:r>
        <w:rPr>
          <w:rFonts w:cs="Arial"/>
          <w:lang w:val="en-GB"/>
        </w:rPr>
        <w:t>as well as</w:t>
      </w:r>
      <w:r w:rsidRPr="005A52B0">
        <w:rPr>
          <w:rFonts w:cs="Arial"/>
          <w:lang w:val="en-GB"/>
        </w:rPr>
        <w:t xml:space="preserve"> customer- and industry-specific turnkey solutions. </w:t>
      </w:r>
      <w:r>
        <w:rPr>
          <w:rFonts w:cs="Arial"/>
          <w:lang w:val="en-GB"/>
        </w:rPr>
        <w:t>It also includes d</w:t>
      </w:r>
      <w:r w:rsidRPr="005A52B0">
        <w:rPr>
          <w:rFonts w:cs="Arial"/>
          <w:lang w:val="en-GB"/>
        </w:rPr>
        <w:t>igital products and services.</w:t>
      </w:r>
      <w:r>
        <w:rPr>
          <w:rFonts w:cs="Arial"/>
          <w:lang w:val="en-GB"/>
        </w:rPr>
        <w:t xml:space="preserve"> </w:t>
      </w: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a pioneer in the plastics industry when it comes to energy and production efficiency, digitalisation and sustainability. </w:t>
      </w: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machines are used to manufacture plastic products for the mobility, packaging, electronics, medical, construction and equipment engineering and leisure industries, for example.</w:t>
      </w:r>
    </w:p>
    <w:p w14:paraId="207FE3E6" w14:textId="7E394F19" w:rsidR="00677E78" w:rsidRPr="00233BE9" w:rsidRDefault="00677E78" w:rsidP="00677E78">
      <w:pPr>
        <w:pStyle w:val="PMZusatzinfo-Text"/>
        <w:rPr>
          <w:rFonts w:cs="Arial"/>
          <w:lang w:val="en-GB"/>
        </w:rPr>
      </w:pPr>
      <w:r w:rsidRPr="00233BE9">
        <w:rPr>
          <w:rFonts w:cs="Arial"/>
          <w:lang w:val="en-GB"/>
        </w:rPr>
        <w:t xml:space="preserve">The company headquarters are located in Lossburg, Germany. In addition, </w:t>
      </w:r>
      <w:r w:rsidRPr="007579B8">
        <w:rPr>
          <w:lang w:val="en-US"/>
        </w:rPr>
        <w:t>Arburg</w:t>
      </w:r>
      <w:r>
        <w:rPr>
          <w:rFonts w:cs="Arial"/>
          <w:lang w:val="en-GB"/>
        </w:rPr>
        <w:t xml:space="preserve"> has own organisations in 27 countries at 37</w:t>
      </w:r>
      <w:r w:rsidRPr="00233BE9">
        <w:rPr>
          <w:rFonts w:cs="Arial"/>
          <w:lang w:val="en-GB"/>
        </w:rPr>
        <w:t xml:space="preserve"> locations and is repr</w:t>
      </w:r>
      <w:r w:rsidRPr="00CF16DD">
        <w:rPr>
          <w:rFonts w:cs="Arial"/>
          <w:lang w:val="en-GB"/>
        </w:rPr>
        <w:t>esented in over 100 countries together with trading partners. Of a total of roughly 3,</w:t>
      </w:r>
      <w:r w:rsidR="00DD0093">
        <w:rPr>
          <w:rFonts w:cs="Arial"/>
          <w:lang w:val="en-GB"/>
        </w:rPr>
        <w:t>3</w:t>
      </w:r>
      <w:r>
        <w:rPr>
          <w:rFonts w:cs="Arial"/>
          <w:lang w:val="en-GB"/>
        </w:rPr>
        <w:t>0</w:t>
      </w:r>
      <w:r w:rsidRPr="00CF16DD">
        <w:rPr>
          <w:rFonts w:cs="Arial"/>
          <w:lang w:val="en-GB"/>
        </w:rPr>
        <w:t>0 employees, a</w:t>
      </w:r>
      <w:r>
        <w:rPr>
          <w:rFonts w:cs="Arial"/>
          <w:lang w:val="en-GB"/>
        </w:rPr>
        <w:t>bout</w:t>
      </w:r>
      <w:r w:rsidRPr="00CF16DD">
        <w:rPr>
          <w:rFonts w:cs="Arial"/>
          <w:lang w:val="en-GB"/>
        </w:rPr>
        <w:t xml:space="preserve"> 2,</w:t>
      </w:r>
      <w:r w:rsidR="00444602">
        <w:rPr>
          <w:rFonts w:cs="Arial"/>
          <w:lang w:val="en-GB"/>
        </w:rPr>
        <w:t>7</w:t>
      </w:r>
      <w:r>
        <w:rPr>
          <w:rFonts w:cs="Arial"/>
          <w:lang w:val="en-GB"/>
        </w:rPr>
        <w:t>0</w:t>
      </w:r>
      <w:r w:rsidRPr="00CF16DD">
        <w:rPr>
          <w:rFonts w:cs="Arial"/>
          <w:lang w:val="en-GB"/>
        </w:rPr>
        <w:t xml:space="preserve">0 work in Germany, with another 600 employees based in </w:t>
      </w:r>
      <w:r w:rsidRPr="007579B8">
        <w:rPr>
          <w:lang w:val="en-US"/>
        </w:rPr>
        <w:t>Arburg</w:t>
      </w:r>
      <w:r w:rsidRPr="00CF16DD">
        <w:rPr>
          <w:rFonts w:cs="Arial"/>
          <w:lang w:val="en-GB"/>
        </w:rPr>
        <w:t xml:space="preserve">'s </w:t>
      </w:r>
      <w:r w:rsidRPr="00233BE9">
        <w:rPr>
          <w:rFonts w:cs="Arial"/>
          <w:lang w:val="en-GB"/>
        </w:rPr>
        <w:t>organisations around the world.</w:t>
      </w:r>
    </w:p>
    <w:p w14:paraId="6556AAF2" w14:textId="77777777" w:rsidR="00677E78" w:rsidRPr="00233BE9" w:rsidRDefault="00677E78" w:rsidP="00677E78">
      <w:pPr>
        <w:pStyle w:val="PMZusatzinfo-Text"/>
        <w:rPr>
          <w:rFonts w:cs="Arial"/>
          <w:lang w:val="en-GB"/>
        </w:rPr>
      </w:pPr>
      <w:r w:rsidRPr="007579B8">
        <w:rPr>
          <w:lang w:val="en-US"/>
        </w:rPr>
        <w:t>Arburg</w:t>
      </w:r>
      <w:r w:rsidRPr="00233BE9">
        <w:rPr>
          <w:rFonts w:cs="Arial"/>
          <w:lang w:val="en-GB"/>
        </w:rPr>
        <w:t xml:space="preserve"> is certified to ISO 9001 (</w:t>
      </w:r>
      <w:r>
        <w:rPr>
          <w:rFonts w:cs="Arial"/>
          <w:lang w:val="en-GB"/>
        </w:rPr>
        <w:t>Q</w:t>
      </w:r>
      <w:r w:rsidRPr="00233BE9">
        <w:rPr>
          <w:rFonts w:cs="Arial"/>
          <w:lang w:val="en-GB"/>
        </w:rPr>
        <w:t>uality), ISO 14001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nvironment), ISO 27001 (</w:t>
      </w:r>
      <w:r>
        <w:rPr>
          <w:rFonts w:cs="Arial"/>
          <w:lang w:val="en-GB"/>
        </w:rPr>
        <w:t>I</w:t>
      </w:r>
      <w:r w:rsidRPr="00233BE9">
        <w:rPr>
          <w:rFonts w:cs="Arial"/>
          <w:lang w:val="en-GB"/>
        </w:rPr>
        <w:t xml:space="preserve">nformation </w:t>
      </w:r>
      <w:r>
        <w:rPr>
          <w:rFonts w:cs="Arial"/>
          <w:lang w:val="en-GB"/>
        </w:rPr>
        <w:t>S</w:t>
      </w:r>
      <w:r w:rsidRPr="00233BE9">
        <w:rPr>
          <w:rFonts w:cs="Arial"/>
          <w:lang w:val="en-GB"/>
        </w:rPr>
        <w:t>ecurity), ISO 29993 (</w:t>
      </w:r>
      <w:r>
        <w:rPr>
          <w:rFonts w:cs="Arial"/>
          <w:lang w:val="en-GB"/>
        </w:rPr>
        <w:t>Education and T</w:t>
      </w:r>
      <w:r w:rsidRPr="00233BE9">
        <w:rPr>
          <w:rFonts w:cs="Arial"/>
          <w:lang w:val="en-GB"/>
        </w:rPr>
        <w:t>raining) and ISO 50001 (</w:t>
      </w:r>
      <w:r>
        <w:rPr>
          <w:rFonts w:cs="Arial"/>
          <w:lang w:val="en-GB"/>
        </w:rPr>
        <w:t>E</w:t>
      </w:r>
      <w:r w:rsidRPr="00233BE9">
        <w:rPr>
          <w:rFonts w:cs="Arial"/>
          <w:lang w:val="en-GB"/>
        </w:rPr>
        <w:t>nergy).</w:t>
      </w:r>
    </w:p>
    <w:p w14:paraId="48E8EF30" w14:textId="77777777" w:rsidR="00677E78" w:rsidRPr="00E76952" w:rsidRDefault="00677E78" w:rsidP="00677E78">
      <w:pPr>
        <w:pStyle w:val="PMZusatzinfo-Text"/>
        <w:rPr>
          <w:lang w:val="en-US"/>
        </w:rPr>
      </w:pPr>
      <w:r w:rsidRPr="00233BE9">
        <w:rPr>
          <w:rFonts w:cs="Arial"/>
          <w:lang w:val="en-GB"/>
        </w:rPr>
        <w:t>Further information: www.arburg.com, www.amk-motion.com.</w:t>
      </w:r>
    </w:p>
    <w:sectPr w:rsidR="00677E78" w:rsidRPr="00E76952" w:rsidSect="0053767B">
      <w:headerReference w:type="default" r:id="rId17"/>
      <w:footerReference w:type="default" r:id="rId18"/>
      <w:type w:val="continuous"/>
      <w:pgSz w:w="11906" w:h="16838" w:code="9"/>
      <w:pgMar w:top="2552" w:right="3117" w:bottom="1418" w:left="1701" w:header="136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198E3" w14:textId="77777777" w:rsidR="00421A96" w:rsidRDefault="00421A96" w:rsidP="00A01FFE">
      <w:r>
        <w:separator/>
      </w:r>
    </w:p>
    <w:p w14:paraId="60B32B82" w14:textId="77777777" w:rsidR="00421A96" w:rsidRDefault="00421A96"/>
  </w:endnote>
  <w:endnote w:type="continuationSeparator" w:id="0">
    <w:p w14:paraId="0F642D79" w14:textId="77777777" w:rsidR="00421A96" w:rsidRDefault="00421A96" w:rsidP="00A01FFE">
      <w:r>
        <w:continuationSeparator/>
      </w:r>
    </w:p>
    <w:p w14:paraId="113140F1" w14:textId="77777777" w:rsidR="00421A96" w:rsidRDefault="00421A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47939" w14:textId="77777777" w:rsidR="00C26396" w:rsidRDefault="00C26396" w:rsidP="00EA6CD5">
    <w:pPr>
      <w:jc w:val="center"/>
    </w:pPr>
    <w:r w:rsidRPr="00B872B3">
      <w:rPr>
        <w:szCs w:val="20"/>
      </w:rPr>
      <w:t>Page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PAGE  \* Arabic  \* MERGEFORMAT</w:instrText>
    </w:r>
    <w:r w:rsidRPr="00B872B3">
      <w:rPr>
        <w:bCs/>
        <w:szCs w:val="20"/>
      </w:rPr>
      <w:fldChar w:fldCharType="separate"/>
    </w:r>
    <w:r>
      <w:rPr>
        <w:bCs/>
        <w:noProof/>
        <w:szCs w:val="20"/>
      </w:rPr>
      <w:t>6</w:t>
    </w:r>
    <w:r w:rsidRPr="00B872B3">
      <w:rPr>
        <w:bCs/>
        <w:szCs w:val="20"/>
      </w:rPr>
      <w:fldChar w:fldCharType="end"/>
    </w:r>
    <w:r w:rsidRPr="00B872B3">
      <w:rPr>
        <w:szCs w:val="20"/>
      </w:rPr>
      <w:t xml:space="preserve"> by </w:t>
    </w:r>
    <w:r w:rsidRPr="00B872B3">
      <w:rPr>
        <w:bCs/>
        <w:szCs w:val="20"/>
      </w:rPr>
      <w:fldChar w:fldCharType="begin"/>
    </w:r>
    <w:r w:rsidRPr="00B872B3">
      <w:rPr>
        <w:bCs/>
        <w:szCs w:val="20"/>
      </w:rPr>
      <w:instrText>NUMPAGES  \* Arabic  \* MERGEFORMAT</w:instrText>
    </w:r>
    <w:r w:rsidRPr="00B872B3">
      <w:rPr>
        <w:bCs/>
        <w:szCs w:val="20"/>
      </w:rPr>
      <w:fldChar w:fldCharType="separate"/>
    </w:r>
    <w:r>
      <w:rPr>
        <w:bCs/>
        <w:noProof/>
        <w:szCs w:val="20"/>
      </w:rPr>
      <w:t>6</w:t>
    </w:r>
    <w:r w:rsidRPr="00B872B3">
      <w:rPr>
        <w:bCs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35F2D" w14:textId="77777777" w:rsidR="00421A96" w:rsidRDefault="00421A96" w:rsidP="00A01FFE">
      <w:r>
        <w:separator/>
      </w:r>
    </w:p>
    <w:p w14:paraId="0596F9FF" w14:textId="77777777" w:rsidR="00421A96" w:rsidRDefault="00421A96"/>
  </w:footnote>
  <w:footnote w:type="continuationSeparator" w:id="0">
    <w:p w14:paraId="2D821800" w14:textId="77777777" w:rsidR="00421A96" w:rsidRDefault="00421A96" w:rsidP="00A01FFE">
      <w:r>
        <w:continuationSeparator/>
      </w:r>
    </w:p>
    <w:p w14:paraId="72DF79B6" w14:textId="77777777" w:rsidR="00421A96" w:rsidRDefault="00421A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52945" w14:textId="00C341F1" w:rsidR="00C26396" w:rsidRDefault="00C26396" w:rsidP="00BE30AE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A70E6CF" wp14:editId="18536FF7">
              <wp:simplePos x="0" y="0"/>
              <wp:positionH relativeFrom="page">
                <wp:posOffset>1080135</wp:posOffset>
              </wp:positionH>
              <wp:positionV relativeFrom="page">
                <wp:posOffset>1223010</wp:posOffset>
              </wp:positionV>
              <wp:extent cx="4140200" cy="0"/>
              <wp:effectExtent l="0" t="0" r="0" b="0"/>
              <wp:wrapNone/>
              <wp:docPr id="1" name="Line 26">
                <a:extLst xmlns:a="http://schemas.openxmlformats.org/drawingml/2006/main">
                  <a:ext uri="{FF2B5EF4-FFF2-40B4-BE49-F238E27FC236}">
                    <a16:creationId xmlns:a16="http://schemas.microsoft.com/office/drawing/2014/main" id="{19C50361-78EE-403F-99BA-2D57A4C1D6B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197B5B" id="Line 26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96.3pt" to="411.0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" o:allowincell="f" strokeweight="1pt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53FB0543" wp14:editId="6005AD76">
          <wp:simplePos x="0" y="0"/>
          <wp:positionH relativeFrom="page">
            <wp:posOffset>5422265</wp:posOffset>
          </wp:positionH>
          <wp:positionV relativeFrom="page">
            <wp:posOffset>720090</wp:posOffset>
          </wp:positionV>
          <wp:extent cx="1800225" cy="504825"/>
          <wp:effectExtent l="0" t="0" r="0" b="0"/>
          <wp:wrapSquare wrapText="bothSides"/>
          <wp:docPr id="28" name="Bild 28" descr="Alogo_1c_SW">
            <a:extLst xmlns:a="http://schemas.openxmlformats.org/drawingml/2006/main">
              <a:ext uri="{FF2B5EF4-FFF2-40B4-BE49-F238E27FC236}">
                <a16:creationId xmlns:a16="http://schemas.microsoft.com/office/drawing/2014/main" id="{7E6B7AB1-1B0C-4AA1-84BA-844DA04071D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Alogo_1c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4DC64B4" wp14:editId="26102941">
              <wp:simplePos x="0" y="0"/>
              <wp:positionH relativeFrom="page">
                <wp:posOffset>1080135</wp:posOffset>
              </wp:positionH>
              <wp:positionV relativeFrom="page">
                <wp:posOffset>1223010</wp:posOffset>
              </wp:positionV>
              <wp:extent cx="4140200" cy="0"/>
              <wp:effectExtent l="0" t="0" r="0" b="0"/>
              <wp:wrapNone/>
              <wp:docPr id="1890503398" name="Line 26">
                <a:extLst xmlns:a="http://schemas.openxmlformats.org/drawingml/2006/main">
                  <a:ext uri="{FF2B5EF4-FFF2-40B4-BE49-F238E27FC236}">
                    <a16:creationId xmlns:a16="http://schemas.microsoft.com/office/drawing/2014/main" id="{4838ED8C-A165-4E10-9155-52311ABCC52A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02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48536" id="Line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96.3pt" to="411.05pt,9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" o:allowincell="f" strokeweight="1pt">
              <w10:wrap anchorx="page" anchory="page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550B709D" wp14:editId="32EC143F">
          <wp:simplePos x="0" y="0"/>
          <wp:positionH relativeFrom="page">
            <wp:posOffset>5422265</wp:posOffset>
          </wp:positionH>
          <wp:positionV relativeFrom="page">
            <wp:posOffset>720090</wp:posOffset>
          </wp:positionV>
          <wp:extent cx="1800225" cy="504825"/>
          <wp:effectExtent l="0" t="0" r="0" b="0"/>
          <wp:wrapSquare wrapText="bothSides"/>
          <wp:docPr id="1312580285" name="Bild 28" descr="Alogo_1c_SW">
            <a:extLst xmlns:a="http://schemas.openxmlformats.org/drawingml/2006/main">
              <a:ext uri="{FF2B5EF4-FFF2-40B4-BE49-F238E27FC236}">
                <a16:creationId xmlns:a16="http://schemas.microsoft.com/office/drawing/2014/main" id="{B797B382-6C0F-428E-817C-07190F2C00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Alogo_1c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sz w:val="28"/>
        <w:szCs w:val="28"/>
      </w:rPr>
      <w:t xml:space="preserve">Press release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6E17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0D6B0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0828C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0B44C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30AD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AA3E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1AAB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4253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8230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30C8E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F559DA"/>
    <w:multiLevelType w:val="hybridMultilevel"/>
    <w:tmpl w:val="995A7C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B08E6"/>
    <w:multiLevelType w:val="hybridMultilevel"/>
    <w:tmpl w:val="AC781964"/>
    <w:lvl w:ilvl="0" w:tplc="8F66B1BA">
      <w:start w:val="72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DE5601"/>
    <w:multiLevelType w:val="multilevel"/>
    <w:tmpl w:val="47BE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C644D26"/>
    <w:multiLevelType w:val="hybridMultilevel"/>
    <w:tmpl w:val="BAEEE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95A88"/>
    <w:multiLevelType w:val="hybridMultilevel"/>
    <w:tmpl w:val="DE46C858"/>
    <w:lvl w:ilvl="0" w:tplc="95321316">
      <w:start w:val="1"/>
      <w:numFmt w:val="bullet"/>
      <w:pStyle w:val="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C7182"/>
    <w:multiLevelType w:val="hybridMultilevel"/>
    <w:tmpl w:val="C4E41B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4E434A"/>
    <w:multiLevelType w:val="hybridMultilevel"/>
    <w:tmpl w:val="60EA7C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2F6A4C"/>
    <w:multiLevelType w:val="hybridMultilevel"/>
    <w:tmpl w:val="86AC19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F62A2"/>
    <w:multiLevelType w:val="hybridMultilevel"/>
    <w:tmpl w:val="613EFC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6F70DF"/>
    <w:multiLevelType w:val="hybridMultilevel"/>
    <w:tmpl w:val="7902BB5E"/>
    <w:lvl w:ilvl="0" w:tplc="A1C0CB82">
      <w:start w:val="1"/>
      <w:numFmt w:val="bullet"/>
      <w:pStyle w:val="PMSublin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D30A7"/>
    <w:multiLevelType w:val="hybridMultilevel"/>
    <w:tmpl w:val="53266D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F3C94"/>
    <w:multiLevelType w:val="hybridMultilevel"/>
    <w:tmpl w:val="81F65A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95469"/>
    <w:multiLevelType w:val="hybridMultilevel"/>
    <w:tmpl w:val="2FFE78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81974"/>
    <w:multiLevelType w:val="hybridMultilevel"/>
    <w:tmpl w:val="5E9C16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8B281B"/>
    <w:multiLevelType w:val="hybridMultilevel"/>
    <w:tmpl w:val="8A5C7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C647D"/>
    <w:multiLevelType w:val="hybridMultilevel"/>
    <w:tmpl w:val="FDD68460"/>
    <w:lvl w:ilvl="0" w:tplc="52B8F7F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3A3393"/>
    <w:multiLevelType w:val="hybridMultilevel"/>
    <w:tmpl w:val="2D6E4B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318559">
    <w:abstractNumId w:val="3"/>
  </w:num>
  <w:num w:numId="2" w16cid:durableId="1099179474">
    <w:abstractNumId w:val="17"/>
  </w:num>
  <w:num w:numId="3" w16cid:durableId="1488547986">
    <w:abstractNumId w:val="24"/>
  </w:num>
  <w:num w:numId="4" w16cid:durableId="1696924948">
    <w:abstractNumId w:val="1"/>
  </w:num>
  <w:num w:numId="5" w16cid:durableId="1770000004">
    <w:abstractNumId w:val="5"/>
  </w:num>
  <w:num w:numId="6" w16cid:durableId="1809514913">
    <w:abstractNumId w:val="25"/>
  </w:num>
  <w:num w:numId="7" w16cid:durableId="1868712620">
    <w:abstractNumId w:val="12"/>
  </w:num>
  <w:num w:numId="8" w16cid:durableId="1901013969">
    <w:abstractNumId w:val="16"/>
  </w:num>
  <w:num w:numId="9" w16cid:durableId="1912303211">
    <w:abstractNumId w:val="15"/>
  </w:num>
  <w:num w:numId="10" w16cid:durableId="2030789053">
    <w:abstractNumId w:val="18"/>
  </w:num>
  <w:num w:numId="11" w16cid:durableId="2144737993">
    <w:abstractNumId w:val="11"/>
  </w:num>
  <w:num w:numId="12" w16cid:durableId="25378285">
    <w:abstractNumId w:val="26"/>
  </w:num>
  <w:num w:numId="13" w16cid:durableId="254020562">
    <w:abstractNumId w:val="20"/>
  </w:num>
  <w:num w:numId="14" w16cid:durableId="254559907">
    <w:abstractNumId w:val="9"/>
  </w:num>
  <w:num w:numId="15" w16cid:durableId="385301282">
    <w:abstractNumId w:val="21"/>
  </w:num>
  <w:num w:numId="16" w16cid:durableId="45227259">
    <w:abstractNumId w:val="2"/>
  </w:num>
  <w:num w:numId="17" w16cid:durableId="605698100">
    <w:abstractNumId w:val="0"/>
  </w:num>
  <w:num w:numId="18" w16cid:durableId="646976716">
    <w:abstractNumId w:val="4"/>
  </w:num>
  <w:num w:numId="19" w16cid:durableId="651062578">
    <w:abstractNumId w:val="23"/>
  </w:num>
  <w:num w:numId="20" w16cid:durableId="68311728">
    <w:abstractNumId w:val="22"/>
  </w:num>
  <w:num w:numId="21" w16cid:durableId="80686097">
    <w:abstractNumId w:val="10"/>
  </w:num>
  <w:num w:numId="22" w16cid:durableId="831331276">
    <w:abstractNumId w:val="19"/>
  </w:num>
  <w:num w:numId="23" w16cid:durableId="839545861">
    <w:abstractNumId w:val="7"/>
  </w:num>
  <w:num w:numId="24" w16cid:durableId="895895167">
    <w:abstractNumId w:val="8"/>
  </w:num>
  <w:num w:numId="25" w16cid:durableId="928928688">
    <w:abstractNumId w:val="13"/>
  </w:num>
  <w:num w:numId="26" w16cid:durableId="931402071">
    <w:abstractNumId w:val="14"/>
  </w:num>
  <w:num w:numId="27" w16cid:durableId="9692395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ADB"/>
    <w:rsid w:val="000003FE"/>
    <w:rsid w:val="00002982"/>
    <w:rsid w:val="00003370"/>
    <w:rsid w:val="00005F76"/>
    <w:rsid w:val="000067A7"/>
    <w:rsid w:val="000079A0"/>
    <w:rsid w:val="00010005"/>
    <w:rsid w:val="00010306"/>
    <w:rsid w:val="00011381"/>
    <w:rsid w:val="00011613"/>
    <w:rsid w:val="00012CE4"/>
    <w:rsid w:val="00013226"/>
    <w:rsid w:val="00013B45"/>
    <w:rsid w:val="00013FAE"/>
    <w:rsid w:val="00014328"/>
    <w:rsid w:val="00015AA3"/>
    <w:rsid w:val="00020AB6"/>
    <w:rsid w:val="0002111D"/>
    <w:rsid w:val="000213F1"/>
    <w:rsid w:val="0002377A"/>
    <w:rsid w:val="00023786"/>
    <w:rsid w:val="00024266"/>
    <w:rsid w:val="000248B3"/>
    <w:rsid w:val="0002661E"/>
    <w:rsid w:val="000323B5"/>
    <w:rsid w:val="00033064"/>
    <w:rsid w:val="00033806"/>
    <w:rsid w:val="00034817"/>
    <w:rsid w:val="0003592D"/>
    <w:rsid w:val="000370D9"/>
    <w:rsid w:val="000377D5"/>
    <w:rsid w:val="000402E7"/>
    <w:rsid w:val="00040648"/>
    <w:rsid w:val="0004087F"/>
    <w:rsid w:val="00040B68"/>
    <w:rsid w:val="000426B2"/>
    <w:rsid w:val="00042FA4"/>
    <w:rsid w:val="0004344E"/>
    <w:rsid w:val="000443D6"/>
    <w:rsid w:val="00044544"/>
    <w:rsid w:val="00051C75"/>
    <w:rsid w:val="00052CA9"/>
    <w:rsid w:val="000546C1"/>
    <w:rsid w:val="000554A1"/>
    <w:rsid w:val="00057BEF"/>
    <w:rsid w:val="00060543"/>
    <w:rsid w:val="000613AA"/>
    <w:rsid w:val="000624FE"/>
    <w:rsid w:val="00063AF5"/>
    <w:rsid w:val="0006409F"/>
    <w:rsid w:val="00064C6A"/>
    <w:rsid w:val="00065E50"/>
    <w:rsid w:val="000661CE"/>
    <w:rsid w:val="0007149D"/>
    <w:rsid w:val="000715B0"/>
    <w:rsid w:val="0007165E"/>
    <w:rsid w:val="0007344F"/>
    <w:rsid w:val="00073B96"/>
    <w:rsid w:val="00073E35"/>
    <w:rsid w:val="000740CC"/>
    <w:rsid w:val="000741A2"/>
    <w:rsid w:val="00077E3A"/>
    <w:rsid w:val="00077E72"/>
    <w:rsid w:val="0008235B"/>
    <w:rsid w:val="00082A51"/>
    <w:rsid w:val="0008363C"/>
    <w:rsid w:val="00086A70"/>
    <w:rsid w:val="00086E92"/>
    <w:rsid w:val="000873F1"/>
    <w:rsid w:val="00087CCD"/>
    <w:rsid w:val="0009018F"/>
    <w:rsid w:val="00090460"/>
    <w:rsid w:val="00091E84"/>
    <w:rsid w:val="00092000"/>
    <w:rsid w:val="000978EF"/>
    <w:rsid w:val="000A0978"/>
    <w:rsid w:val="000A1DE5"/>
    <w:rsid w:val="000A20A3"/>
    <w:rsid w:val="000A3473"/>
    <w:rsid w:val="000A54AB"/>
    <w:rsid w:val="000A679D"/>
    <w:rsid w:val="000A6A90"/>
    <w:rsid w:val="000B0512"/>
    <w:rsid w:val="000B07B6"/>
    <w:rsid w:val="000B09D6"/>
    <w:rsid w:val="000B48C7"/>
    <w:rsid w:val="000B4AF0"/>
    <w:rsid w:val="000B543F"/>
    <w:rsid w:val="000B64D5"/>
    <w:rsid w:val="000B68EF"/>
    <w:rsid w:val="000B6A9E"/>
    <w:rsid w:val="000B76B0"/>
    <w:rsid w:val="000C0BA4"/>
    <w:rsid w:val="000C0D5C"/>
    <w:rsid w:val="000C24A3"/>
    <w:rsid w:val="000C34E1"/>
    <w:rsid w:val="000C463F"/>
    <w:rsid w:val="000C619C"/>
    <w:rsid w:val="000C6302"/>
    <w:rsid w:val="000D115F"/>
    <w:rsid w:val="000D1E4D"/>
    <w:rsid w:val="000D25D9"/>
    <w:rsid w:val="000D2AAF"/>
    <w:rsid w:val="000D3E6B"/>
    <w:rsid w:val="000D5811"/>
    <w:rsid w:val="000D5871"/>
    <w:rsid w:val="000D5F36"/>
    <w:rsid w:val="000D61DD"/>
    <w:rsid w:val="000D672C"/>
    <w:rsid w:val="000D6E46"/>
    <w:rsid w:val="000E1CD5"/>
    <w:rsid w:val="000E289C"/>
    <w:rsid w:val="000E2BD5"/>
    <w:rsid w:val="000E5167"/>
    <w:rsid w:val="000E7589"/>
    <w:rsid w:val="000F1346"/>
    <w:rsid w:val="000F2BB4"/>
    <w:rsid w:val="000F3D53"/>
    <w:rsid w:val="000F3F6E"/>
    <w:rsid w:val="000F51A8"/>
    <w:rsid w:val="000F76B8"/>
    <w:rsid w:val="00100673"/>
    <w:rsid w:val="00100678"/>
    <w:rsid w:val="0010095F"/>
    <w:rsid w:val="00102267"/>
    <w:rsid w:val="00102F3B"/>
    <w:rsid w:val="00103B21"/>
    <w:rsid w:val="001051EA"/>
    <w:rsid w:val="00105F5D"/>
    <w:rsid w:val="00106454"/>
    <w:rsid w:val="00106910"/>
    <w:rsid w:val="0011172B"/>
    <w:rsid w:val="00111DC6"/>
    <w:rsid w:val="00112BF4"/>
    <w:rsid w:val="00115E92"/>
    <w:rsid w:val="00116073"/>
    <w:rsid w:val="001209DB"/>
    <w:rsid w:val="0012106D"/>
    <w:rsid w:val="001212D5"/>
    <w:rsid w:val="00121A58"/>
    <w:rsid w:val="001221D2"/>
    <w:rsid w:val="0012605A"/>
    <w:rsid w:val="00127238"/>
    <w:rsid w:val="00130B47"/>
    <w:rsid w:val="00131FA7"/>
    <w:rsid w:val="00132E13"/>
    <w:rsid w:val="00133106"/>
    <w:rsid w:val="0013353F"/>
    <w:rsid w:val="00136A7E"/>
    <w:rsid w:val="00143096"/>
    <w:rsid w:val="00145A2C"/>
    <w:rsid w:val="00145B5E"/>
    <w:rsid w:val="00146AA5"/>
    <w:rsid w:val="001500D8"/>
    <w:rsid w:val="001511D1"/>
    <w:rsid w:val="00152B61"/>
    <w:rsid w:val="00152B7B"/>
    <w:rsid w:val="0015642A"/>
    <w:rsid w:val="00156959"/>
    <w:rsid w:val="001574D7"/>
    <w:rsid w:val="0015765F"/>
    <w:rsid w:val="001579D7"/>
    <w:rsid w:val="0016086F"/>
    <w:rsid w:val="00160EE3"/>
    <w:rsid w:val="0016232C"/>
    <w:rsid w:val="0016303D"/>
    <w:rsid w:val="001632F4"/>
    <w:rsid w:val="00163B46"/>
    <w:rsid w:val="00164806"/>
    <w:rsid w:val="00164F5F"/>
    <w:rsid w:val="00166A1D"/>
    <w:rsid w:val="00166B57"/>
    <w:rsid w:val="00167718"/>
    <w:rsid w:val="0017077C"/>
    <w:rsid w:val="001712B7"/>
    <w:rsid w:val="001715A8"/>
    <w:rsid w:val="001720EB"/>
    <w:rsid w:val="00172A44"/>
    <w:rsid w:val="00173270"/>
    <w:rsid w:val="00173966"/>
    <w:rsid w:val="00173A72"/>
    <w:rsid w:val="00174150"/>
    <w:rsid w:val="0017447C"/>
    <w:rsid w:val="001768E2"/>
    <w:rsid w:val="00177E1E"/>
    <w:rsid w:val="00181F56"/>
    <w:rsid w:val="00181F59"/>
    <w:rsid w:val="00184412"/>
    <w:rsid w:val="001872CA"/>
    <w:rsid w:val="00190837"/>
    <w:rsid w:val="00191966"/>
    <w:rsid w:val="00194CA4"/>
    <w:rsid w:val="00194F7B"/>
    <w:rsid w:val="00196744"/>
    <w:rsid w:val="001A059D"/>
    <w:rsid w:val="001A0EF0"/>
    <w:rsid w:val="001A21BA"/>
    <w:rsid w:val="001A3F0E"/>
    <w:rsid w:val="001A3FDE"/>
    <w:rsid w:val="001A496A"/>
    <w:rsid w:val="001A4F5D"/>
    <w:rsid w:val="001A5785"/>
    <w:rsid w:val="001A6AC0"/>
    <w:rsid w:val="001A6D98"/>
    <w:rsid w:val="001B0EDD"/>
    <w:rsid w:val="001B0F9E"/>
    <w:rsid w:val="001B1141"/>
    <w:rsid w:val="001B11CE"/>
    <w:rsid w:val="001B1EE8"/>
    <w:rsid w:val="001B5453"/>
    <w:rsid w:val="001B55AB"/>
    <w:rsid w:val="001B65D7"/>
    <w:rsid w:val="001B6DF5"/>
    <w:rsid w:val="001B7CF8"/>
    <w:rsid w:val="001C026D"/>
    <w:rsid w:val="001C032B"/>
    <w:rsid w:val="001C04B1"/>
    <w:rsid w:val="001C146A"/>
    <w:rsid w:val="001C17C6"/>
    <w:rsid w:val="001C1948"/>
    <w:rsid w:val="001C2361"/>
    <w:rsid w:val="001C2ADD"/>
    <w:rsid w:val="001C3490"/>
    <w:rsid w:val="001C47B6"/>
    <w:rsid w:val="001C7141"/>
    <w:rsid w:val="001D174D"/>
    <w:rsid w:val="001D1837"/>
    <w:rsid w:val="001D2D96"/>
    <w:rsid w:val="001D6498"/>
    <w:rsid w:val="001D6563"/>
    <w:rsid w:val="001D696E"/>
    <w:rsid w:val="001E021A"/>
    <w:rsid w:val="001E0CC0"/>
    <w:rsid w:val="001E28D1"/>
    <w:rsid w:val="001E32E2"/>
    <w:rsid w:val="001E421D"/>
    <w:rsid w:val="001E4E70"/>
    <w:rsid w:val="001E5DE2"/>
    <w:rsid w:val="001E5E71"/>
    <w:rsid w:val="001E6A08"/>
    <w:rsid w:val="001E6E35"/>
    <w:rsid w:val="001E72CB"/>
    <w:rsid w:val="001E760F"/>
    <w:rsid w:val="001F0E03"/>
    <w:rsid w:val="001F1060"/>
    <w:rsid w:val="001F1546"/>
    <w:rsid w:val="001F234C"/>
    <w:rsid w:val="001F4255"/>
    <w:rsid w:val="001F5631"/>
    <w:rsid w:val="001F6781"/>
    <w:rsid w:val="001F74AF"/>
    <w:rsid w:val="00201551"/>
    <w:rsid w:val="00202C69"/>
    <w:rsid w:val="0020588D"/>
    <w:rsid w:val="00205A50"/>
    <w:rsid w:val="00205C18"/>
    <w:rsid w:val="00205CDF"/>
    <w:rsid w:val="002071B5"/>
    <w:rsid w:val="00211F86"/>
    <w:rsid w:val="002141F7"/>
    <w:rsid w:val="002154DC"/>
    <w:rsid w:val="00215D3C"/>
    <w:rsid w:val="00215EA5"/>
    <w:rsid w:val="00216427"/>
    <w:rsid w:val="00217BBE"/>
    <w:rsid w:val="00221943"/>
    <w:rsid w:val="002219F2"/>
    <w:rsid w:val="00223780"/>
    <w:rsid w:val="002238EE"/>
    <w:rsid w:val="00224D52"/>
    <w:rsid w:val="00225DCB"/>
    <w:rsid w:val="00225FCC"/>
    <w:rsid w:val="00231185"/>
    <w:rsid w:val="002331B4"/>
    <w:rsid w:val="00236801"/>
    <w:rsid w:val="002369F2"/>
    <w:rsid w:val="00236C42"/>
    <w:rsid w:val="00241C17"/>
    <w:rsid w:val="00241D96"/>
    <w:rsid w:val="002423DC"/>
    <w:rsid w:val="00243006"/>
    <w:rsid w:val="002450D1"/>
    <w:rsid w:val="00246891"/>
    <w:rsid w:val="00246DC0"/>
    <w:rsid w:val="002507A0"/>
    <w:rsid w:val="00250EB6"/>
    <w:rsid w:val="002535E8"/>
    <w:rsid w:val="002536EE"/>
    <w:rsid w:val="002540DE"/>
    <w:rsid w:val="00254654"/>
    <w:rsid w:val="00254AAC"/>
    <w:rsid w:val="00254BE8"/>
    <w:rsid w:val="00255A4A"/>
    <w:rsid w:val="002567FE"/>
    <w:rsid w:val="00256BC7"/>
    <w:rsid w:val="00257695"/>
    <w:rsid w:val="00257F2B"/>
    <w:rsid w:val="00260D4E"/>
    <w:rsid w:val="0026168F"/>
    <w:rsid w:val="002645E0"/>
    <w:rsid w:val="00265896"/>
    <w:rsid w:val="00265CCE"/>
    <w:rsid w:val="00270474"/>
    <w:rsid w:val="0027054D"/>
    <w:rsid w:val="00271216"/>
    <w:rsid w:val="00271F4C"/>
    <w:rsid w:val="00271FE2"/>
    <w:rsid w:val="002727F1"/>
    <w:rsid w:val="00272C46"/>
    <w:rsid w:val="002730BA"/>
    <w:rsid w:val="00273527"/>
    <w:rsid w:val="00274457"/>
    <w:rsid w:val="00275E5A"/>
    <w:rsid w:val="0027779B"/>
    <w:rsid w:val="00277A6F"/>
    <w:rsid w:val="0028195C"/>
    <w:rsid w:val="0028344F"/>
    <w:rsid w:val="002835BB"/>
    <w:rsid w:val="00283BFE"/>
    <w:rsid w:val="002844FB"/>
    <w:rsid w:val="00284928"/>
    <w:rsid w:val="00284F26"/>
    <w:rsid w:val="00284FA9"/>
    <w:rsid w:val="002912E6"/>
    <w:rsid w:val="002925AE"/>
    <w:rsid w:val="0029270F"/>
    <w:rsid w:val="00292BDA"/>
    <w:rsid w:val="00295A62"/>
    <w:rsid w:val="00295B98"/>
    <w:rsid w:val="002A0856"/>
    <w:rsid w:val="002A0A42"/>
    <w:rsid w:val="002A1901"/>
    <w:rsid w:val="002A3016"/>
    <w:rsid w:val="002A6729"/>
    <w:rsid w:val="002A760F"/>
    <w:rsid w:val="002B1411"/>
    <w:rsid w:val="002B2037"/>
    <w:rsid w:val="002B2DBF"/>
    <w:rsid w:val="002B43C4"/>
    <w:rsid w:val="002B4BDD"/>
    <w:rsid w:val="002B604F"/>
    <w:rsid w:val="002B63FB"/>
    <w:rsid w:val="002B6EF8"/>
    <w:rsid w:val="002C1A6C"/>
    <w:rsid w:val="002C3BC5"/>
    <w:rsid w:val="002C526C"/>
    <w:rsid w:val="002C5CD5"/>
    <w:rsid w:val="002C69EE"/>
    <w:rsid w:val="002D1291"/>
    <w:rsid w:val="002D1C75"/>
    <w:rsid w:val="002D2415"/>
    <w:rsid w:val="002D3275"/>
    <w:rsid w:val="002D3953"/>
    <w:rsid w:val="002D5F91"/>
    <w:rsid w:val="002D6790"/>
    <w:rsid w:val="002D6B08"/>
    <w:rsid w:val="002D6B0C"/>
    <w:rsid w:val="002E1A4B"/>
    <w:rsid w:val="002E2BFA"/>
    <w:rsid w:val="002E2E2A"/>
    <w:rsid w:val="002F0C30"/>
    <w:rsid w:val="002F1236"/>
    <w:rsid w:val="002F17A4"/>
    <w:rsid w:val="002F2323"/>
    <w:rsid w:val="002F4439"/>
    <w:rsid w:val="002F4CF3"/>
    <w:rsid w:val="002F6B87"/>
    <w:rsid w:val="002F797C"/>
    <w:rsid w:val="002F7AAC"/>
    <w:rsid w:val="003004A6"/>
    <w:rsid w:val="00300574"/>
    <w:rsid w:val="00304B0B"/>
    <w:rsid w:val="0030626C"/>
    <w:rsid w:val="00306545"/>
    <w:rsid w:val="00306E62"/>
    <w:rsid w:val="00307BC6"/>
    <w:rsid w:val="00307BF7"/>
    <w:rsid w:val="00312258"/>
    <w:rsid w:val="0031289A"/>
    <w:rsid w:val="0031361E"/>
    <w:rsid w:val="0031448D"/>
    <w:rsid w:val="00316040"/>
    <w:rsid w:val="003161BE"/>
    <w:rsid w:val="00317F55"/>
    <w:rsid w:val="0032079A"/>
    <w:rsid w:val="003218D3"/>
    <w:rsid w:val="00325A51"/>
    <w:rsid w:val="00326E8E"/>
    <w:rsid w:val="00327D70"/>
    <w:rsid w:val="003333A5"/>
    <w:rsid w:val="0033528F"/>
    <w:rsid w:val="0033564B"/>
    <w:rsid w:val="00337E28"/>
    <w:rsid w:val="00340032"/>
    <w:rsid w:val="0034236F"/>
    <w:rsid w:val="00342F12"/>
    <w:rsid w:val="00343543"/>
    <w:rsid w:val="00345172"/>
    <w:rsid w:val="003460BC"/>
    <w:rsid w:val="00346708"/>
    <w:rsid w:val="00346BCA"/>
    <w:rsid w:val="00350065"/>
    <w:rsid w:val="00352871"/>
    <w:rsid w:val="00352C69"/>
    <w:rsid w:val="00353241"/>
    <w:rsid w:val="00353670"/>
    <w:rsid w:val="00354681"/>
    <w:rsid w:val="003553CA"/>
    <w:rsid w:val="00355EE6"/>
    <w:rsid w:val="00357C81"/>
    <w:rsid w:val="0036023D"/>
    <w:rsid w:val="003604C6"/>
    <w:rsid w:val="00360D46"/>
    <w:rsid w:val="0036184C"/>
    <w:rsid w:val="0036236E"/>
    <w:rsid w:val="00363724"/>
    <w:rsid w:val="00363B29"/>
    <w:rsid w:val="003645F8"/>
    <w:rsid w:val="003646E2"/>
    <w:rsid w:val="00365456"/>
    <w:rsid w:val="00365AB9"/>
    <w:rsid w:val="0036607D"/>
    <w:rsid w:val="003670CE"/>
    <w:rsid w:val="00367894"/>
    <w:rsid w:val="00370BD1"/>
    <w:rsid w:val="003715A2"/>
    <w:rsid w:val="00372E8E"/>
    <w:rsid w:val="003764DD"/>
    <w:rsid w:val="003774BF"/>
    <w:rsid w:val="00381356"/>
    <w:rsid w:val="00382C47"/>
    <w:rsid w:val="003833C5"/>
    <w:rsid w:val="00383549"/>
    <w:rsid w:val="00383550"/>
    <w:rsid w:val="00385372"/>
    <w:rsid w:val="003935C7"/>
    <w:rsid w:val="0039404D"/>
    <w:rsid w:val="00394B54"/>
    <w:rsid w:val="00394B5D"/>
    <w:rsid w:val="00394DDF"/>
    <w:rsid w:val="0039569A"/>
    <w:rsid w:val="00395B49"/>
    <w:rsid w:val="00396589"/>
    <w:rsid w:val="00397B06"/>
    <w:rsid w:val="003A16FD"/>
    <w:rsid w:val="003A2CD8"/>
    <w:rsid w:val="003A41F1"/>
    <w:rsid w:val="003A5880"/>
    <w:rsid w:val="003B09AB"/>
    <w:rsid w:val="003B2412"/>
    <w:rsid w:val="003B493D"/>
    <w:rsid w:val="003B4E7A"/>
    <w:rsid w:val="003C007E"/>
    <w:rsid w:val="003C0E0C"/>
    <w:rsid w:val="003C2FA4"/>
    <w:rsid w:val="003C52B9"/>
    <w:rsid w:val="003C6AB1"/>
    <w:rsid w:val="003C7E33"/>
    <w:rsid w:val="003D062A"/>
    <w:rsid w:val="003D1B10"/>
    <w:rsid w:val="003D43D6"/>
    <w:rsid w:val="003D7945"/>
    <w:rsid w:val="003E1E6E"/>
    <w:rsid w:val="003E294A"/>
    <w:rsid w:val="003E2DAD"/>
    <w:rsid w:val="003E35CB"/>
    <w:rsid w:val="003E5538"/>
    <w:rsid w:val="003E5A18"/>
    <w:rsid w:val="003E5AFB"/>
    <w:rsid w:val="003E694C"/>
    <w:rsid w:val="003F0F7B"/>
    <w:rsid w:val="003F2689"/>
    <w:rsid w:val="003F28DD"/>
    <w:rsid w:val="003F2F48"/>
    <w:rsid w:val="003F49EB"/>
    <w:rsid w:val="003F564F"/>
    <w:rsid w:val="003F5C2A"/>
    <w:rsid w:val="003F5F6D"/>
    <w:rsid w:val="004022CB"/>
    <w:rsid w:val="0040355B"/>
    <w:rsid w:val="0040405A"/>
    <w:rsid w:val="0040443F"/>
    <w:rsid w:val="00404B76"/>
    <w:rsid w:val="00405811"/>
    <w:rsid w:val="00405FF6"/>
    <w:rsid w:val="00406C00"/>
    <w:rsid w:val="00406D79"/>
    <w:rsid w:val="00410427"/>
    <w:rsid w:val="00410F6D"/>
    <w:rsid w:val="00411C50"/>
    <w:rsid w:val="00412845"/>
    <w:rsid w:val="00414214"/>
    <w:rsid w:val="004168CE"/>
    <w:rsid w:val="00417987"/>
    <w:rsid w:val="00421A96"/>
    <w:rsid w:val="00422E72"/>
    <w:rsid w:val="00423632"/>
    <w:rsid w:val="0042479E"/>
    <w:rsid w:val="0042487C"/>
    <w:rsid w:val="00427510"/>
    <w:rsid w:val="0042792E"/>
    <w:rsid w:val="00431852"/>
    <w:rsid w:val="00432371"/>
    <w:rsid w:val="00432A8F"/>
    <w:rsid w:val="004341F3"/>
    <w:rsid w:val="004345B4"/>
    <w:rsid w:val="0043524D"/>
    <w:rsid w:val="004359CD"/>
    <w:rsid w:val="00435B81"/>
    <w:rsid w:val="004372AB"/>
    <w:rsid w:val="0043786E"/>
    <w:rsid w:val="00440E52"/>
    <w:rsid w:val="004415B6"/>
    <w:rsid w:val="00441E09"/>
    <w:rsid w:val="00442176"/>
    <w:rsid w:val="00444602"/>
    <w:rsid w:val="00444766"/>
    <w:rsid w:val="004466F3"/>
    <w:rsid w:val="00447211"/>
    <w:rsid w:val="0044777C"/>
    <w:rsid w:val="00450C2A"/>
    <w:rsid w:val="0045179D"/>
    <w:rsid w:val="004519CF"/>
    <w:rsid w:val="004519FE"/>
    <w:rsid w:val="00452E72"/>
    <w:rsid w:val="00454183"/>
    <w:rsid w:val="00457037"/>
    <w:rsid w:val="00457560"/>
    <w:rsid w:val="00460544"/>
    <w:rsid w:val="00461B48"/>
    <w:rsid w:val="00461E95"/>
    <w:rsid w:val="00462696"/>
    <w:rsid w:val="00462C3F"/>
    <w:rsid w:val="00463C41"/>
    <w:rsid w:val="00466BAB"/>
    <w:rsid w:val="00467F40"/>
    <w:rsid w:val="00470149"/>
    <w:rsid w:val="00471FC5"/>
    <w:rsid w:val="00472201"/>
    <w:rsid w:val="004726C2"/>
    <w:rsid w:val="004726CE"/>
    <w:rsid w:val="0047298F"/>
    <w:rsid w:val="00474BA9"/>
    <w:rsid w:val="00475123"/>
    <w:rsid w:val="00475AB4"/>
    <w:rsid w:val="00475FAA"/>
    <w:rsid w:val="004767B0"/>
    <w:rsid w:val="004772DF"/>
    <w:rsid w:val="004775B5"/>
    <w:rsid w:val="00477F5C"/>
    <w:rsid w:val="004802E8"/>
    <w:rsid w:val="00480795"/>
    <w:rsid w:val="00481AC0"/>
    <w:rsid w:val="00481B45"/>
    <w:rsid w:val="00481DEE"/>
    <w:rsid w:val="004831AA"/>
    <w:rsid w:val="004855E5"/>
    <w:rsid w:val="004862D0"/>
    <w:rsid w:val="004873DE"/>
    <w:rsid w:val="0049097D"/>
    <w:rsid w:val="00491544"/>
    <w:rsid w:val="0049252C"/>
    <w:rsid w:val="0049374D"/>
    <w:rsid w:val="00493E1E"/>
    <w:rsid w:val="004940EF"/>
    <w:rsid w:val="00495464"/>
    <w:rsid w:val="004955CD"/>
    <w:rsid w:val="00495C59"/>
    <w:rsid w:val="004960CF"/>
    <w:rsid w:val="0049663D"/>
    <w:rsid w:val="004A0A93"/>
    <w:rsid w:val="004A1774"/>
    <w:rsid w:val="004A2103"/>
    <w:rsid w:val="004A45A7"/>
    <w:rsid w:val="004A4D6D"/>
    <w:rsid w:val="004A54E9"/>
    <w:rsid w:val="004A618C"/>
    <w:rsid w:val="004A6DF4"/>
    <w:rsid w:val="004A7C75"/>
    <w:rsid w:val="004A7FA8"/>
    <w:rsid w:val="004B0AF2"/>
    <w:rsid w:val="004B13CD"/>
    <w:rsid w:val="004B42EC"/>
    <w:rsid w:val="004B4927"/>
    <w:rsid w:val="004B4F95"/>
    <w:rsid w:val="004B53FB"/>
    <w:rsid w:val="004B62D6"/>
    <w:rsid w:val="004B65EC"/>
    <w:rsid w:val="004B6827"/>
    <w:rsid w:val="004B7B6C"/>
    <w:rsid w:val="004C22A7"/>
    <w:rsid w:val="004C378F"/>
    <w:rsid w:val="004C533C"/>
    <w:rsid w:val="004C6478"/>
    <w:rsid w:val="004C67CB"/>
    <w:rsid w:val="004C6A9E"/>
    <w:rsid w:val="004C729F"/>
    <w:rsid w:val="004C74B2"/>
    <w:rsid w:val="004C752E"/>
    <w:rsid w:val="004C7A1C"/>
    <w:rsid w:val="004D1B96"/>
    <w:rsid w:val="004D2494"/>
    <w:rsid w:val="004D2887"/>
    <w:rsid w:val="004D52F1"/>
    <w:rsid w:val="004D5383"/>
    <w:rsid w:val="004D6033"/>
    <w:rsid w:val="004D69FD"/>
    <w:rsid w:val="004E024D"/>
    <w:rsid w:val="004E0CDB"/>
    <w:rsid w:val="004E3197"/>
    <w:rsid w:val="004E58B5"/>
    <w:rsid w:val="004E73CC"/>
    <w:rsid w:val="004F019D"/>
    <w:rsid w:val="004F23B6"/>
    <w:rsid w:val="004F24D6"/>
    <w:rsid w:val="004F2D14"/>
    <w:rsid w:val="004F36DE"/>
    <w:rsid w:val="004F6701"/>
    <w:rsid w:val="004F79DD"/>
    <w:rsid w:val="00504DC8"/>
    <w:rsid w:val="005057A4"/>
    <w:rsid w:val="00505D40"/>
    <w:rsid w:val="00506DA2"/>
    <w:rsid w:val="005072A0"/>
    <w:rsid w:val="0050780D"/>
    <w:rsid w:val="005100AD"/>
    <w:rsid w:val="0051208E"/>
    <w:rsid w:val="00512290"/>
    <w:rsid w:val="00513A05"/>
    <w:rsid w:val="00515AF3"/>
    <w:rsid w:val="00522D8D"/>
    <w:rsid w:val="00522DB2"/>
    <w:rsid w:val="00523A98"/>
    <w:rsid w:val="005245BE"/>
    <w:rsid w:val="00525684"/>
    <w:rsid w:val="00525A47"/>
    <w:rsid w:val="00526556"/>
    <w:rsid w:val="00526665"/>
    <w:rsid w:val="00526873"/>
    <w:rsid w:val="00527B96"/>
    <w:rsid w:val="005309EB"/>
    <w:rsid w:val="00531CE1"/>
    <w:rsid w:val="00532915"/>
    <w:rsid w:val="00532AD4"/>
    <w:rsid w:val="0053558C"/>
    <w:rsid w:val="005357AB"/>
    <w:rsid w:val="00535CF7"/>
    <w:rsid w:val="005365BD"/>
    <w:rsid w:val="00536858"/>
    <w:rsid w:val="0053767B"/>
    <w:rsid w:val="00537A23"/>
    <w:rsid w:val="00537E12"/>
    <w:rsid w:val="005400A6"/>
    <w:rsid w:val="00541235"/>
    <w:rsid w:val="00541D6F"/>
    <w:rsid w:val="00542C6D"/>
    <w:rsid w:val="00544E3D"/>
    <w:rsid w:val="005454A1"/>
    <w:rsid w:val="00545CCA"/>
    <w:rsid w:val="005465BE"/>
    <w:rsid w:val="00546D99"/>
    <w:rsid w:val="005510C6"/>
    <w:rsid w:val="0055227B"/>
    <w:rsid w:val="0055267B"/>
    <w:rsid w:val="00557529"/>
    <w:rsid w:val="005575A9"/>
    <w:rsid w:val="0056077F"/>
    <w:rsid w:val="00561806"/>
    <w:rsid w:val="0056189F"/>
    <w:rsid w:val="00561FC4"/>
    <w:rsid w:val="00563F7D"/>
    <w:rsid w:val="00564BF3"/>
    <w:rsid w:val="0056534D"/>
    <w:rsid w:val="0056552C"/>
    <w:rsid w:val="005669D6"/>
    <w:rsid w:val="00566A7D"/>
    <w:rsid w:val="00567502"/>
    <w:rsid w:val="00567690"/>
    <w:rsid w:val="005709CA"/>
    <w:rsid w:val="005729A3"/>
    <w:rsid w:val="005733E3"/>
    <w:rsid w:val="00573468"/>
    <w:rsid w:val="00574B12"/>
    <w:rsid w:val="00574CBB"/>
    <w:rsid w:val="00576638"/>
    <w:rsid w:val="005771B4"/>
    <w:rsid w:val="00577831"/>
    <w:rsid w:val="005814B3"/>
    <w:rsid w:val="00581633"/>
    <w:rsid w:val="00581DFD"/>
    <w:rsid w:val="00583925"/>
    <w:rsid w:val="00583B3A"/>
    <w:rsid w:val="005840BB"/>
    <w:rsid w:val="0058575E"/>
    <w:rsid w:val="00585BFF"/>
    <w:rsid w:val="0058665B"/>
    <w:rsid w:val="0058717C"/>
    <w:rsid w:val="00591506"/>
    <w:rsid w:val="00593B20"/>
    <w:rsid w:val="005A00A6"/>
    <w:rsid w:val="005A2F72"/>
    <w:rsid w:val="005A4E2A"/>
    <w:rsid w:val="005A6196"/>
    <w:rsid w:val="005A75A4"/>
    <w:rsid w:val="005B0516"/>
    <w:rsid w:val="005B09EB"/>
    <w:rsid w:val="005B0BA3"/>
    <w:rsid w:val="005B1ABE"/>
    <w:rsid w:val="005B1C30"/>
    <w:rsid w:val="005B5D86"/>
    <w:rsid w:val="005B691C"/>
    <w:rsid w:val="005B77D2"/>
    <w:rsid w:val="005C14B7"/>
    <w:rsid w:val="005C184D"/>
    <w:rsid w:val="005C1DFF"/>
    <w:rsid w:val="005C3A77"/>
    <w:rsid w:val="005C411B"/>
    <w:rsid w:val="005C4F65"/>
    <w:rsid w:val="005C5396"/>
    <w:rsid w:val="005C5E1D"/>
    <w:rsid w:val="005C6FDC"/>
    <w:rsid w:val="005C714E"/>
    <w:rsid w:val="005C73A1"/>
    <w:rsid w:val="005C7562"/>
    <w:rsid w:val="005D0590"/>
    <w:rsid w:val="005D2A22"/>
    <w:rsid w:val="005D3C99"/>
    <w:rsid w:val="005D62F4"/>
    <w:rsid w:val="005D6558"/>
    <w:rsid w:val="005D6610"/>
    <w:rsid w:val="005D6E40"/>
    <w:rsid w:val="005E153F"/>
    <w:rsid w:val="005E23F9"/>
    <w:rsid w:val="005E28AB"/>
    <w:rsid w:val="005E2F07"/>
    <w:rsid w:val="005E307E"/>
    <w:rsid w:val="005E4730"/>
    <w:rsid w:val="005E56DA"/>
    <w:rsid w:val="005E60FC"/>
    <w:rsid w:val="005E69C8"/>
    <w:rsid w:val="005E7703"/>
    <w:rsid w:val="005F126F"/>
    <w:rsid w:val="005F1DA5"/>
    <w:rsid w:val="005F38BB"/>
    <w:rsid w:val="005F3D63"/>
    <w:rsid w:val="005F40B8"/>
    <w:rsid w:val="00600635"/>
    <w:rsid w:val="006012E3"/>
    <w:rsid w:val="006022ED"/>
    <w:rsid w:val="00605838"/>
    <w:rsid w:val="0060612D"/>
    <w:rsid w:val="0061023F"/>
    <w:rsid w:val="00612FF5"/>
    <w:rsid w:val="006132A8"/>
    <w:rsid w:val="00613BAA"/>
    <w:rsid w:val="0061569F"/>
    <w:rsid w:val="00616E74"/>
    <w:rsid w:val="0061789C"/>
    <w:rsid w:val="00622FE2"/>
    <w:rsid w:val="0062487F"/>
    <w:rsid w:val="00626467"/>
    <w:rsid w:val="00626BAF"/>
    <w:rsid w:val="00626F17"/>
    <w:rsid w:val="00631D9D"/>
    <w:rsid w:val="00632810"/>
    <w:rsid w:val="00633B91"/>
    <w:rsid w:val="006347BD"/>
    <w:rsid w:val="00635964"/>
    <w:rsid w:val="00636DB9"/>
    <w:rsid w:val="00636DD1"/>
    <w:rsid w:val="006371B8"/>
    <w:rsid w:val="00640798"/>
    <w:rsid w:val="00640D23"/>
    <w:rsid w:val="00641792"/>
    <w:rsid w:val="0064183E"/>
    <w:rsid w:val="00641D12"/>
    <w:rsid w:val="006429ED"/>
    <w:rsid w:val="006430C2"/>
    <w:rsid w:val="00643280"/>
    <w:rsid w:val="00643830"/>
    <w:rsid w:val="00645717"/>
    <w:rsid w:val="00645EB5"/>
    <w:rsid w:val="006461F2"/>
    <w:rsid w:val="006466CF"/>
    <w:rsid w:val="00651CA9"/>
    <w:rsid w:val="006526F9"/>
    <w:rsid w:val="006553D6"/>
    <w:rsid w:val="006604AB"/>
    <w:rsid w:val="00660C13"/>
    <w:rsid w:val="006611C9"/>
    <w:rsid w:val="006619B7"/>
    <w:rsid w:val="00661C4F"/>
    <w:rsid w:val="00664F38"/>
    <w:rsid w:val="006669AC"/>
    <w:rsid w:val="00666C96"/>
    <w:rsid w:val="00667B6E"/>
    <w:rsid w:val="00667EE7"/>
    <w:rsid w:val="0067013C"/>
    <w:rsid w:val="00670E82"/>
    <w:rsid w:val="00671406"/>
    <w:rsid w:val="0067182B"/>
    <w:rsid w:val="0067239F"/>
    <w:rsid w:val="0067262A"/>
    <w:rsid w:val="0067264F"/>
    <w:rsid w:val="00672A35"/>
    <w:rsid w:val="0067320D"/>
    <w:rsid w:val="0067345F"/>
    <w:rsid w:val="00674954"/>
    <w:rsid w:val="00674F9B"/>
    <w:rsid w:val="006751A0"/>
    <w:rsid w:val="00677293"/>
    <w:rsid w:val="00677E78"/>
    <w:rsid w:val="00677F05"/>
    <w:rsid w:val="00680910"/>
    <w:rsid w:val="00681007"/>
    <w:rsid w:val="006818D9"/>
    <w:rsid w:val="00687214"/>
    <w:rsid w:val="00691FE8"/>
    <w:rsid w:val="00693EA3"/>
    <w:rsid w:val="006950EE"/>
    <w:rsid w:val="00697482"/>
    <w:rsid w:val="006A0873"/>
    <w:rsid w:val="006A1370"/>
    <w:rsid w:val="006A2589"/>
    <w:rsid w:val="006A27F7"/>
    <w:rsid w:val="006A2992"/>
    <w:rsid w:val="006A563E"/>
    <w:rsid w:val="006A773B"/>
    <w:rsid w:val="006B1A90"/>
    <w:rsid w:val="006B33D3"/>
    <w:rsid w:val="006B3A83"/>
    <w:rsid w:val="006B448F"/>
    <w:rsid w:val="006B534F"/>
    <w:rsid w:val="006B63F5"/>
    <w:rsid w:val="006B6832"/>
    <w:rsid w:val="006B75EC"/>
    <w:rsid w:val="006C0D7E"/>
    <w:rsid w:val="006C0F04"/>
    <w:rsid w:val="006C1769"/>
    <w:rsid w:val="006C2675"/>
    <w:rsid w:val="006C54CB"/>
    <w:rsid w:val="006C64A3"/>
    <w:rsid w:val="006D0A3F"/>
    <w:rsid w:val="006D1DB3"/>
    <w:rsid w:val="006D1F9C"/>
    <w:rsid w:val="006D34C3"/>
    <w:rsid w:val="006D6C33"/>
    <w:rsid w:val="006E0ACD"/>
    <w:rsid w:val="006E1F90"/>
    <w:rsid w:val="006E22A6"/>
    <w:rsid w:val="006E2B12"/>
    <w:rsid w:val="006E2C8C"/>
    <w:rsid w:val="006E35CD"/>
    <w:rsid w:val="006E36F3"/>
    <w:rsid w:val="006E4B61"/>
    <w:rsid w:val="006E7E96"/>
    <w:rsid w:val="006F1713"/>
    <w:rsid w:val="006F359A"/>
    <w:rsid w:val="006F3AC9"/>
    <w:rsid w:val="006F3DEC"/>
    <w:rsid w:val="006F4B69"/>
    <w:rsid w:val="006F5579"/>
    <w:rsid w:val="006F5AC9"/>
    <w:rsid w:val="00701B9C"/>
    <w:rsid w:val="007027A7"/>
    <w:rsid w:val="0070391E"/>
    <w:rsid w:val="00703F20"/>
    <w:rsid w:val="00704190"/>
    <w:rsid w:val="0070487B"/>
    <w:rsid w:val="00710616"/>
    <w:rsid w:val="00712682"/>
    <w:rsid w:val="00712A06"/>
    <w:rsid w:val="0071546A"/>
    <w:rsid w:val="00716A8A"/>
    <w:rsid w:val="0072085D"/>
    <w:rsid w:val="0072131A"/>
    <w:rsid w:val="00726B35"/>
    <w:rsid w:val="0073018E"/>
    <w:rsid w:val="00730319"/>
    <w:rsid w:val="00731327"/>
    <w:rsid w:val="00731CC2"/>
    <w:rsid w:val="007323B9"/>
    <w:rsid w:val="00733745"/>
    <w:rsid w:val="0073496E"/>
    <w:rsid w:val="00736A20"/>
    <w:rsid w:val="00737B1D"/>
    <w:rsid w:val="00737ECF"/>
    <w:rsid w:val="007401D1"/>
    <w:rsid w:val="0074173C"/>
    <w:rsid w:val="00743709"/>
    <w:rsid w:val="00745914"/>
    <w:rsid w:val="00746A0D"/>
    <w:rsid w:val="00747406"/>
    <w:rsid w:val="00747412"/>
    <w:rsid w:val="007505D4"/>
    <w:rsid w:val="00751C20"/>
    <w:rsid w:val="007520C4"/>
    <w:rsid w:val="00752D1B"/>
    <w:rsid w:val="00753F61"/>
    <w:rsid w:val="007540EC"/>
    <w:rsid w:val="00757C2A"/>
    <w:rsid w:val="00761121"/>
    <w:rsid w:val="00761EDC"/>
    <w:rsid w:val="00762C00"/>
    <w:rsid w:val="00762D3A"/>
    <w:rsid w:val="00764401"/>
    <w:rsid w:val="00764F32"/>
    <w:rsid w:val="007650C9"/>
    <w:rsid w:val="007654DD"/>
    <w:rsid w:val="007654ED"/>
    <w:rsid w:val="00765564"/>
    <w:rsid w:val="00765DBE"/>
    <w:rsid w:val="00767EA1"/>
    <w:rsid w:val="007706F9"/>
    <w:rsid w:val="00770A0D"/>
    <w:rsid w:val="00770DDD"/>
    <w:rsid w:val="00771073"/>
    <w:rsid w:val="0077146B"/>
    <w:rsid w:val="00771716"/>
    <w:rsid w:val="007719B8"/>
    <w:rsid w:val="007729BE"/>
    <w:rsid w:val="0077508F"/>
    <w:rsid w:val="00775186"/>
    <w:rsid w:val="00776AB2"/>
    <w:rsid w:val="00776BA0"/>
    <w:rsid w:val="00777CE4"/>
    <w:rsid w:val="00777F7B"/>
    <w:rsid w:val="0078099A"/>
    <w:rsid w:val="007826AB"/>
    <w:rsid w:val="007850A1"/>
    <w:rsid w:val="00785874"/>
    <w:rsid w:val="0078784C"/>
    <w:rsid w:val="00787EA9"/>
    <w:rsid w:val="007904E5"/>
    <w:rsid w:val="00790D3F"/>
    <w:rsid w:val="00791422"/>
    <w:rsid w:val="00791977"/>
    <w:rsid w:val="00791CAE"/>
    <w:rsid w:val="00792ED2"/>
    <w:rsid w:val="0079721A"/>
    <w:rsid w:val="0079775D"/>
    <w:rsid w:val="00797C8E"/>
    <w:rsid w:val="00797CD2"/>
    <w:rsid w:val="007A0049"/>
    <w:rsid w:val="007A0074"/>
    <w:rsid w:val="007A191E"/>
    <w:rsid w:val="007A2335"/>
    <w:rsid w:val="007A2569"/>
    <w:rsid w:val="007A303A"/>
    <w:rsid w:val="007A3428"/>
    <w:rsid w:val="007A3FDC"/>
    <w:rsid w:val="007A534B"/>
    <w:rsid w:val="007A5FA0"/>
    <w:rsid w:val="007A62CF"/>
    <w:rsid w:val="007A6AC5"/>
    <w:rsid w:val="007A7552"/>
    <w:rsid w:val="007A75EB"/>
    <w:rsid w:val="007A7B6E"/>
    <w:rsid w:val="007B05B4"/>
    <w:rsid w:val="007B17E9"/>
    <w:rsid w:val="007B225C"/>
    <w:rsid w:val="007B2294"/>
    <w:rsid w:val="007B365B"/>
    <w:rsid w:val="007B36B8"/>
    <w:rsid w:val="007B6BCC"/>
    <w:rsid w:val="007B7457"/>
    <w:rsid w:val="007B76F6"/>
    <w:rsid w:val="007B7B65"/>
    <w:rsid w:val="007C085F"/>
    <w:rsid w:val="007C157A"/>
    <w:rsid w:val="007C1DFA"/>
    <w:rsid w:val="007C266B"/>
    <w:rsid w:val="007C2723"/>
    <w:rsid w:val="007C2A9A"/>
    <w:rsid w:val="007C7085"/>
    <w:rsid w:val="007C7882"/>
    <w:rsid w:val="007C79C2"/>
    <w:rsid w:val="007D4A4A"/>
    <w:rsid w:val="007D611F"/>
    <w:rsid w:val="007D65F2"/>
    <w:rsid w:val="007D6966"/>
    <w:rsid w:val="007E195D"/>
    <w:rsid w:val="007E31D8"/>
    <w:rsid w:val="007E33B6"/>
    <w:rsid w:val="007E3F90"/>
    <w:rsid w:val="007E406F"/>
    <w:rsid w:val="007E7002"/>
    <w:rsid w:val="007E7210"/>
    <w:rsid w:val="007F0275"/>
    <w:rsid w:val="007F1785"/>
    <w:rsid w:val="007F2106"/>
    <w:rsid w:val="007F2FC8"/>
    <w:rsid w:val="007F36BC"/>
    <w:rsid w:val="007F4A9B"/>
    <w:rsid w:val="007F5106"/>
    <w:rsid w:val="007F5D0A"/>
    <w:rsid w:val="007F5F81"/>
    <w:rsid w:val="007F5FC3"/>
    <w:rsid w:val="007F6A86"/>
    <w:rsid w:val="007F6AA6"/>
    <w:rsid w:val="00800F1F"/>
    <w:rsid w:val="00803306"/>
    <w:rsid w:val="00803562"/>
    <w:rsid w:val="008046A7"/>
    <w:rsid w:val="00806255"/>
    <w:rsid w:val="00806365"/>
    <w:rsid w:val="0080638A"/>
    <w:rsid w:val="00806E21"/>
    <w:rsid w:val="008077BF"/>
    <w:rsid w:val="00807BCF"/>
    <w:rsid w:val="00811694"/>
    <w:rsid w:val="008129DF"/>
    <w:rsid w:val="00813034"/>
    <w:rsid w:val="00813239"/>
    <w:rsid w:val="00813254"/>
    <w:rsid w:val="00813DBD"/>
    <w:rsid w:val="0081427C"/>
    <w:rsid w:val="00817FB1"/>
    <w:rsid w:val="0082083A"/>
    <w:rsid w:val="00821042"/>
    <w:rsid w:val="00821111"/>
    <w:rsid w:val="008219C1"/>
    <w:rsid w:val="008222A1"/>
    <w:rsid w:val="00822CCB"/>
    <w:rsid w:val="0082325E"/>
    <w:rsid w:val="008237E7"/>
    <w:rsid w:val="008271B0"/>
    <w:rsid w:val="00827E6B"/>
    <w:rsid w:val="00830089"/>
    <w:rsid w:val="00831E54"/>
    <w:rsid w:val="00832D0A"/>
    <w:rsid w:val="0083353F"/>
    <w:rsid w:val="00833ECF"/>
    <w:rsid w:val="0083513B"/>
    <w:rsid w:val="00836354"/>
    <w:rsid w:val="008371D2"/>
    <w:rsid w:val="008400AB"/>
    <w:rsid w:val="00840ACC"/>
    <w:rsid w:val="00840AF0"/>
    <w:rsid w:val="00841361"/>
    <w:rsid w:val="00841AB5"/>
    <w:rsid w:val="008421A4"/>
    <w:rsid w:val="00842FED"/>
    <w:rsid w:val="00843B87"/>
    <w:rsid w:val="00844178"/>
    <w:rsid w:val="00845C6C"/>
    <w:rsid w:val="00845FDC"/>
    <w:rsid w:val="00847238"/>
    <w:rsid w:val="00847FE7"/>
    <w:rsid w:val="0085248B"/>
    <w:rsid w:val="008559E7"/>
    <w:rsid w:val="0085666B"/>
    <w:rsid w:val="00857726"/>
    <w:rsid w:val="00860592"/>
    <w:rsid w:val="00860B6A"/>
    <w:rsid w:val="00861780"/>
    <w:rsid w:val="00861905"/>
    <w:rsid w:val="00861CA8"/>
    <w:rsid w:val="008633B8"/>
    <w:rsid w:val="00864C4B"/>
    <w:rsid w:val="00864C6D"/>
    <w:rsid w:val="0086510D"/>
    <w:rsid w:val="0086539E"/>
    <w:rsid w:val="00867304"/>
    <w:rsid w:val="0087043C"/>
    <w:rsid w:val="00870FCE"/>
    <w:rsid w:val="0087133C"/>
    <w:rsid w:val="008809B8"/>
    <w:rsid w:val="00880E6E"/>
    <w:rsid w:val="00880F58"/>
    <w:rsid w:val="00882B59"/>
    <w:rsid w:val="00882EAC"/>
    <w:rsid w:val="00883A2E"/>
    <w:rsid w:val="00883C24"/>
    <w:rsid w:val="00884A4C"/>
    <w:rsid w:val="008850AB"/>
    <w:rsid w:val="00885112"/>
    <w:rsid w:val="00885FD7"/>
    <w:rsid w:val="00886B97"/>
    <w:rsid w:val="00887A47"/>
    <w:rsid w:val="00887B96"/>
    <w:rsid w:val="0089179B"/>
    <w:rsid w:val="0089187E"/>
    <w:rsid w:val="00892E44"/>
    <w:rsid w:val="008937EA"/>
    <w:rsid w:val="008941E8"/>
    <w:rsid w:val="00896273"/>
    <w:rsid w:val="00896623"/>
    <w:rsid w:val="008975F5"/>
    <w:rsid w:val="0089775C"/>
    <w:rsid w:val="008A1188"/>
    <w:rsid w:val="008A2883"/>
    <w:rsid w:val="008A35C5"/>
    <w:rsid w:val="008A3A73"/>
    <w:rsid w:val="008A4388"/>
    <w:rsid w:val="008A4BEF"/>
    <w:rsid w:val="008A4EBF"/>
    <w:rsid w:val="008A5483"/>
    <w:rsid w:val="008A6DBD"/>
    <w:rsid w:val="008B0506"/>
    <w:rsid w:val="008B5411"/>
    <w:rsid w:val="008B5FA6"/>
    <w:rsid w:val="008B605E"/>
    <w:rsid w:val="008B6981"/>
    <w:rsid w:val="008B6D18"/>
    <w:rsid w:val="008C0066"/>
    <w:rsid w:val="008C0324"/>
    <w:rsid w:val="008C0DA5"/>
    <w:rsid w:val="008C17D0"/>
    <w:rsid w:val="008C32E7"/>
    <w:rsid w:val="008C3C1C"/>
    <w:rsid w:val="008C407F"/>
    <w:rsid w:val="008C49D9"/>
    <w:rsid w:val="008C6039"/>
    <w:rsid w:val="008D1FE0"/>
    <w:rsid w:val="008D47C2"/>
    <w:rsid w:val="008D5D34"/>
    <w:rsid w:val="008D661E"/>
    <w:rsid w:val="008D6623"/>
    <w:rsid w:val="008D6D16"/>
    <w:rsid w:val="008D7447"/>
    <w:rsid w:val="008E0B39"/>
    <w:rsid w:val="008E0BF8"/>
    <w:rsid w:val="008E170B"/>
    <w:rsid w:val="008E388E"/>
    <w:rsid w:val="008E3A97"/>
    <w:rsid w:val="008E3AB0"/>
    <w:rsid w:val="008E3DC7"/>
    <w:rsid w:val="008E4197"/>
    <w:rsid w:val="008E4F76"/>
    <w:rsid w:val="008E51D1"/>
    <w:rsid w:val="008E6456"/>
    <w:rsid w:val="008E6608"/>
    <w:rsid w:val="008F0E8E"/>
    <w:rsid w:val="008F2675"/>
    <w:rsid w:val="008F3B91"/>
    <w:rsid w:val="008F4B3F"/>
    <w:rsid w:val="008F5610"/>
    <w:rsid w:val="008F5D74"/>
    <w:rsid w:val="008F602C"/>
    <w:rsid w:val="008F655B"/>
    <w:rsid w:val="008F6F6F"/>
    <w:rsid w:val="009007F8"/>
    <w:rsid w:val="00901195"/>
    <w:rsid w:val="009012D6"/>
    <w:rsid w:val="009017C6"/>
    <w:rsid w:val="00902553"/>
    <w:rsid w:val="009051BC"/>
    <w:rsid w:val="00905C1A"/>
    <w:rsid w:val="00911B4A"/>
    <w:rsid w:val="0091203E"/>
    <w:rsid w:val="00912CB4"/>
    <w:rsid w:val="00912E03"/>
    <w:rsid w:val="009130E1"/>
    <w:rsid w:val="009132AC"/>
    <w:rsid w:val="00915299"/>
    <w:rsid w:val="00915761"/>
    <w:rsid w:val="0091663A"/>
    <w:rsid w:val="00917775"/>
    <w:rsid w:val="00920E2B"/>
    <w:rsid w:val="0092113A"/>
    <w:rsid w:val="00921EB7"/>
    <w:rsid w:val="00924394"/>
    <w:rsid w:val="009251A8"/>
    <w:rsid w:val="009256AC"/>
    <w:rsid w:val="00925ACB"/>
    <w:rsid w:val="009275CA"/>
    <w:rsid w:val="00927FBE"/>
    <w:rsid w:val="0093102B"/>
    <w:rsid w:val="00932041"/>
    <w:rsid w:val="00932CEB"/>
    <w:rsid w:val="00933555"/>
    <w:rsid w:val="00933889"/>
    <w:rsid w:val="00933C35"/>
    <w:rsid w:val="00934C94"/>
    <w:rsid w:val="009370A6"/>
    <w:rsid w:val="00937C77"/>
    <w:rsid w:val="0094087D"/>
    <w:rsid w:val="00941070"/>
    <w:rsid w:val="00942199"/>
    <w:rsid w:val="009428D1"/>
    <w:rsid w:val="00943002"/>
    <w:rsid w:val="0094712F"/>
    <w:rsid w:val="00951B93"/>
    <w:rsid w:val="009520F6"/>
    <w:rsid w:val="00953518"/>
    <w:rsid w:val="0095401E"/>
    <w:rsid w:val="00954D3C"/>
    <w:rsid w:val="00954FEA"/>
    <w:rsid w:val="009551D2"/>
    <w:rsid w:val="009557A8"/>
    <w:rsid w:val="009560C0"/>
    <w:rsid w:val="00957DB5"/>
    <w:rsid w:val="009608E4"/>
    <w:rsid w:val="00963A3F"/>
    <w:rsid w:val="00967CA2"/>
    <w:rsid w:val="009709AF"/>
    <w:rsid w:val="00970FD3"/>
    <w:rsid w:val="0097281F"/>
    <w:rsid w:val="009751A6"/>
    <w:rsid w:val="009766A3"/>
    <w:rsid w:val="009806B7"/>
    <w:rsid w:val="0098150B"/>
    <w:rsid w:val="00984409"/>
    <w:rsid w:val="00986A47"/>
    <w:rsid w:val="0098724E"/>
    <w:rsid w:val="00987C30"/>
    <w:rsid w:val="00990381"/>
    <w:rsid w:val="00990CA9"/>
    <w:rsid w:val="00992317"/>
    <w:rsid w:val="00992377"/>
    <w:rsid w:val="0099248A"/>
    <w:rsid w:val="00992DDA"/>
    <w:rsid w:val="0099302A"/>
    <w:rsid w:val="009950D5"/>
    <w:rsid w:val="0099538C"/>
    <w:rsid w:val="009953A1"/>
    <w:rsid w:val="009957B2"/>
    <w:rsid w:val="00996B9D"/>
    <w:rsid w:val="009A090B"/>
    <w:rsid w:val="009A09E1"/>
    <w:rsid w:val="009A0BC8"/>
    <w:rsid w:val="009A3E4C"/>
    <w:rsid w:val="009A415E"/>
    <w:rsid w:val="009A42B7"/>
    <w:rsid w:val="009A4AB8"/>
    <w:rsid w:val="009B0D01"/>
    <w:rsid w:val="009B19FC"/>
    <w:rsid w:val="009B20DA"/>
    <w:rsid w:val="009B2F2F"/>
    <w:rsid w:val="009B2FB8"/>
    <w:rsid w:val="009B3867"/>
    <w:rsid w:val="009B4414"/>
    <w:rsid w:val="009B792B"/>
    <w:rsid w:val="009B7B04"/>
    <w:rsid w:val="009C1733"/>
    <w:rsid w:val="009C3C82"/>
    <w:rsid w:val="009C43D8"/>
    <w:rsid w:val="009C5FA4"/>
    <w:rsid w:val="009C667D"/>
    <w:rsid w:val="009D1E18"/>
    <w:rsid w:val="009D2220"/>
    <w:rsid w:val="009D3E31"/>
    <w:rsid w:val="009D44CF"/>
    <w:rsid w:val="009D5C98"/>
    <w:rsid w:val="009D6DFF"/>
    <w:rsid w:val="009D7698"/>
    <w:rsid w:val="009E0707"/>
    <w:rsid w:val="009E15BB"/>
    <w:rsid w:val="009E1BAD"/>
    <w:rsid w:val="009E1DDE"/>
    <w:rsid w:val="009E2C43"/>
    <w:rsid w:val="009E3936"/>
    <w:rsid w:val="009E3BBE"/>
    <w:rsid w:val="009E4290"/>
    <w:rsid w:val="009E58FD"/>
    <w:rsid w:val="009F0029"/>
    <w:rsid w:val="009F033B"/>
    <w:rsid w:val="009F0AA5"/>
    <w:rsid w:val="009F0F1F"/>
    <w:rsid w:val="009F1B75"/>
    <w:rsid w:val="00A00988"/>
    <w:rsid w:val="00A01FFE"/>
    <w:rsid w:val="00A04727"/>
    <w:rsid w:val="00A05498"/>
    <w:rsid w:val="00A0566B"/>
    <w:rsid w:val="00A07034"/>
    <w:rsid w:val="00A106F5"/>
    <w:rsid w:val="00A12CB9"/>
    <w:rsid w:val="00A12D23"/>
    <w:rsid w:val="00A12F97"/>
    <w:rsid w:val="00A13448"/>
    <w:rsid w:val="00A13561"/>
    <w:rsid w:val="00A14462"/>
    <w:rsid w:val="00A162CA"/>
    <w:rsid w:val="00A21EF1"/>
    <w:rsid w:val="00A2432C"/>
    <w:rsid w:val="00A25677"/>
    <w:rsid w:val="00A25DD2"/>
    <w:rsid w:val="00A30391"/>
    <w:rsid w:val="00A30AF4"/>
    <w:rsid w:val="00A3119D"/>
    <w:rsid w:val="00A3159A"/>
    <w:rsid w:val="00A3288E"/>
    <w:rsid w:val="00A34A3D"/>
    <w:rsid w:val="00A3587B"/>
    <w:rsid w:val="00A3605B"/>
    <w:rsid w:val="00A402D1"/>
    <w:rsid w:val="00A41974"/>
    <w:rsid w:val="00A44954"/>
    <w:rsid w:val="00A46A31"/>
    <w:rsid w:val="00A47D6A"/>
    <w:rsid w:val="00A50C33"/>
    <w:rsid w:val="00A512BE"/>
    <w:rsid w:val="00A5196C"/>
    <w:rsid w:val="00A52331"/>
    <w:rsid w:val="00A530B1"/>
    <w:rsid w:val="00A53632"/>
    <w:rsid w:val="00A53661"/>
    <w:rsid w:val="00A557A6"/>
    <w:rsid w:val="00A56FAE"/>
    <w:rsid w:val="00A61312"/>
    <w:rsid w:val="00A61AD4"/>
    <w:rsid w:val="00A61BBF"/>
    <w:rsid w:val="00A6347F"/>
    <w:rsid w:val="00A634E4"/>
    <w:rsid w:val="00A638E2"/>
    <w:rsid w:val="00A64EE5"/>
    <w:rsid w:val="00A66EB9"/>
    <w:rsid w:val="00A66ED9"/>
    <w:rsid w:val="00A672C4"/>
    <w:rsid w:val="00A7095B"/>
    <w:rsid w:val="00A72C3C"/>
    <w:rsid w:val="00A73C8E"/>
    <w:rsid w:val="00A744D5"/>
    <w:rsid w:val="00A75035"/>
    <w:rsid w:val="00A7596D"/>
    <w:rsid w:val="00A75A16"/>
    <w:rsid w:val="00A76418"/>
    <w:rsid w:val="00A76DF0"/>
    <w:rsid w:val="00A7722B"/>
    <w:rsid w:val="00A8007D"/>
    <w:rsid w:val="00A8232F"/>
    <w:rsid w:val="00A8271C"/>
    <w:rsid w:val="00A829A7"/>
    <w:rsid w:val="00A82D53"/>
    <w:rsid w:val="00A844AA"/>
    <w:rsid w:val="00A854BA"/>
    <w:rsid w:val="00A86593"/>
    <w:rsid w:val="00A86997"/>
    <w:rsid w:val="00A86C69"/>
    <w:rsid w:val="00A87F38"/>
    <w:rsid w:val="00A9128A"/>
    <w:rsid w:val="00A91617"/>
    <w:rsid w:val="00A9256D"/>
    <w:rsid w:val="00A934E0"/>
    <w:rsid w:val="00A93A47"/>
    <w:rsid w:val="00A9455B"/>
    <w:rsid w:val="00A94797"/>
    <w:rsid w:val="00A947C5"/>
    <w:rsid w:val="00A9483D"/>
    <w:rsid w:val="00A95944"/>
    <w:rsid w:val="00A95D10"/>
    <w:rsid w:val="00A95E61"/>
    <w:rsid w:val="00A960BE"/>
    <w:rsid w:val="00A9618F"/>
    <w:rsid w:val="00A96265"/>
    <w:rsid w:val="00AA3965"/>
    <w:rsid w:val="00AA545A"/>
    <w:rsid w:val="00AA572C"/>
    <w:rsid w:val="00AA5D91"/>
    <w:rsid w:val="00AA6ADB"/>
    <w:rsid w:val="00AB0203"/>
    <w:rsid w:val="00AB0394"/>
    <w:rsid w:val="00AB2876"/>
    <w:rsid w:val="00AB453B"/>
    <w:rsid w:val="00AB5B26"/>
    <w:rsid w:val="00AB62C2"/>
    <w:rsid w:val="00AB65DA"/>
    <w:rsid w:val="00AC0FEA"/>
    <w:rsid w:val="00AC3BB4"/>
    <w:rsid w:val="00AC58C1"/>
    <w:rsid w:val="00AC5A39"/>
    <w:rsid w:val="00AC5F85"/>
    <w:rsid w:val="00AD3A60"/>
    <w:rsid w:val="00AD3F76"/>
    <w:rsid w:val="00AD479E"/>
    <w:rsid w:val="00AD4FBD"/>
    <w:rsid w:val="00AD511B"/>
    <w:rsid w:val="00AD5154"/>
    <w:rsid w:val="00AD5155"/>
    <w:rsid w:val="00AD63EA"/>
    <w:rsid w:val="00AD74AA"/>
    <w:rsid w:val="00AD794A"/>
    <w:rsid w:val="00AD7F28"/>
    <w:rsid w:val="00AE1363"/>
    <w:rsid w:val="00AE2E85"/>
    <w:rsid w:val="00AE4909"/>
    <w:rsid w:val="00AE4C7B"/>
    <w:rsid w:val="00AE50F7"/>
    <w:rsid w:val="00AE5255"/>
    <w:rsid w:val="00AE62B5"/>
    <w:rsid w:val="00AF07A3"/>
    <w:rsid w:val="00AF1635"/>
    <w:rsid w:val="00AF1DB6"/>
    <w:rsid w:val="00AF262D"/>
    <w:rsid w:val="00AF2939"/>
    <w:rsid w:val="00AF394C"/>
    <w:rsid w:val="00AF3BF9"/>
    <w:rsid w:val="00AF4064"/>
    <w:rsid w:val="00AF42BD"/>
    <w:rsid w:val="00AF4D6D"/>
    <w:rsid w:val="00AF5903"/>
    <w:rsid w:val="00AF5AB2"/>
    <w:rsid w:val="00AF7A07"/>
    <w:rsid w:val="00B02CAA"/>
    <w:rsid w:val="00B044EF"/>
    <w:rsid w:val="00B048CA"/>
    <w:rsid w:val="00B04EFE"/>
    <w:rsid w:val="00B06F55"/>
    <w:rsid w:val="00B10FC2"/>
    <w:rsid w:val="00B112C3"/>
    <w:rsid w:val="00B12229"/>
    <w:rsid w:val="00B1279D"/>
    <w:rsid w:val="00B14032"/>
    <w:rsid w:val="00B15948"/>
    <w:rsid w:val="00B16773"/>
    <w:rsid w:val="00B2075F"/>
    <w:rsid w:val="00B20D59"/>
    <w:rsid w:val="00B2279C"/>
    <w:rsid w:val="00B22844"/>
    <w:rsid w:val="00B229F8"/>
    <w:rsid w:val="00B22D80"/>
    <w:rsid w:val="00B239BF"/>
    <w:rsid w:val="00B2479B"/>
    <w:rsid w:val="00B24A5D"/>
    <w:rsid w:val="00B25156"/>
    <w:rsid w:val="00B25295"/>
    <w:rsid w:val="00B253B4"/>
    <w:rsid w:val="00B26FC9"/>
    <w:rsid w:val="00B27676"/>
    <w:rsid w:val="00B3057A"/>
    <w:rsid w:val="00B31B63"/>
    <w:rsid w:val="00B32030"/>
    <w:rsid w:val="00B34380"/>
    <w:rsid w:val="00B34416"/>
    <w:rsid w:val="00B344DD"/>
    <w:rsid w:val="00B372F0"/>
    <w:rsid w:val="00B423C3"/>
    <w:rsid w:val="00B42997"/>
    <w:rsid w:val="00B4496C"/>
    <w:rsid w:val="00B4623E"/>
    <w:rsid w:val="00B5028F"/>
    <w:rsid w:val="00B5054E"/>
    <w:rsid w:val="00B50A43"/>
    <w:rsid w:val="00B50DFA"/>
    <w:rsid w:val="00B510E3"/>
    <w:rsid w:val="00B5129C"/>
    <w:rsid w:val="00B526DF"/>
    <w:rsid w:val="00B532C9"/>
    <w:rsid w:val="00B549A6"/>
    <w:rsid w:val="00B55DD4"/>
    <w:rsid w:val="00B56527"/>
    <w:rsid w:val="00B61F23"/>
    <w:rsid w:val="00B63F1F"/>
    <w:rsid w:val="00B64636"/>
    <w:rsid w:val="00B64B82"/>
    <w:rsid w:val="00B654D9"/>
    <w:rsid w:val="00B6605A"/>
    <w:rsid w:val="00B67005"/>
    <w:rsid w:val="00B67218"/>
    <w:rsid w:val="00B6736B"/>
    <w:rsid w:val="00B677D5"/>
    <w:rsid w:val="00B67BE2"/>
    <w:rsid w:val="00B7138E"/>
    <w:rsid w:val="00B72263"/>
    <w:rsid w:val="00B72A83"/>
    <w:rsid w:val="00B72F3E"/>
    <w:rsid w:val="00B7433A"/>
    <w:rsid w:val="00B74D2E"/>
    <w:rsid w:val="00B75377"/>
    <w:rsid w:val="00B760CC"/>
    <w:rsid w:val="00B766CA"/>
    <w:rsid w:val="00B76972"/>
    <w:rsid w:val="00B80A24"/>
    <w:rsid w:val="00B81983"/>
    <w:rsid w:val="00B81C34"/>
    <w:rsid w:val="00B81CDF"/>
    <w:rsid w:val="00B81DD7"/>
    <w:rsid w:val="00B8235A"/>
    <w:rsid w:val="00B82678"/>
    <w:rsid w:val="00B85049"/>
    <w:rsid w:val="00B86794"/>
    <w:rsid w:val="00B86B63"/>
    <w:rsid w:val="00B87F8F"/>
    <w:rsid w:val="00B87FBE"/>
    <w:rsid w:val="00B90362"/>
    <w:rsid w:val="00B91D8F"/>
    <w:rsid w:val="00B93460"/>
    <w:rsid w:val="00B9719B"/>
    <w:rsid w:val="00BA219B"/>
    <w:rsid w:val="00BA2B0C"/>
    <w:rsid w:val="00BA353D"/>
    <w:rsid w:val="00BA495F"/>
    <w:rsid w:val="00BA703F"/>
    <w:rsid w:val="00BA7B5F"/>
    <w:rsid w:val="00BB0A50"/>
    <w:rsid w:val="00BB0F58"/>
    <w:rsid w:val="00BB3295"/>
    <w:rsid w:val="00BB3C9F"/>
    <w:rsid w:val="00BB783B"/>
    <w:rsid w:val="00BB7903"/>
    <w:rsid w:val="00BC0B95"/>
    <w:rsid w:val="00BC289C"/>
    <w:rsid w:val="00BC3187"/>
    <w:rsid w:val="00BC3BB1"/>
    <w:rsid w:val="00BC752C"/>
    <w:rsid w:val="00BC757D"/>
    <w:rsid w:val="00BD0D9D"/>
    <w:rsid w:val="00BD27A7"/>
    <w:rsid w:val="00BD3F10"/>
    <w:rsid w:val="00BD4BD3"/>
    <w:rsid w:val="00BD4EA5"/>
    <w:rsid w:val="00BD731A"/>
    <w:rsid w:val="00BE024A"/>
    <w:rsid w:val="00BE12ED"/>
    <w:rsid w:val="00BE30AE"/>
    <w:rsid w:val="00BE3196"/>
    <w:rsid w:val="00BE3986"/>
    <w:rsid w:val="00BE465C"/>
    <w:rsid w:val="00BE637E"/>
    <w:rsid w:val="00BE697E"/>
    <w:rsid w:val="00BE726C"/>
    <w:rsid w:val="00BF0634"/>
    <w:rsid w:val="00BF15AE"/>
    <w:rsid w:val="00BF3832"/>
    <w:rsid w:val="00BF3E87"/>
    <w:rsid w:val="00BF4211"/>
    <w:rsid w:val="00BF4CF4"/>
    <w:rsid w:val="00BF52B5"/>
    <w:rsid w:val="00BF5669"/>
    <w:rsid w:val="00C0142D"/>
    <w:rsid w:val="00C02088"/>
    <w:rsid w:val="00C04B94"/>
    <w:rsid w:val="00C05214"/>
    <w:rsid w:val="00C05EDA"/>
    <w:rsid w:val="00C065C8"/>
    <w:rsid w:val="00C07D03"/>
    <w:rsid w:val="00C10361"/>
    <w:rsid w:val="00C11D3F"/>
    <w:rsid w:val="00C14361"/>
    <w:rsid w:val="00C15B65"/>
    <w:rsid w:val="00C17DA2"/>
    <w:rsid w:val="00C20395"/>
    <w:rsid w:val="00C24020"/>
    <w:rsid w:val="00C240B4"/>
    <w:rsid w:val="00C2492F"/>
    <w:rsid w:val="00C25B96"/>
    <w:rsid w:val="00C26396"/>
    <w:rsid w:val="00C2747E"/>
    <w:rsid w:val="00C275E6"/>
    <w:rsid w:val="00C27CB3"/>
    <w:rsid w:val="00C3056F"/>
    <w:rsid w:val="00C3318A"/>
    <w:rsid w:val="00C331B3"/>
    <w:rsid w:val="00C33885"/>
    <w:rsid w:val="00C36754"/>
    <w:rsid w:val="00C36E8D"/>
    <w:rsid w:val="00C375EC"/>
    <w:rsid w:val="00C378DC"/>
    <w:rsid w:val="00C40790"/>
    <w:rsid w:val="00C426F1"/>
    <w:rsid w:val="00C45238"/>
    <w:rsid w:val="00C46143"/>
    <w:rsid w:val="00C46646"/>
    <w:rsid w:val="00C46C00"/>
    <w:rsid w:val="00C46DB2"/>
    <w:rsid w:val="00C47422"/>
    <w:rsid w:val="00C47D11"/>
    <w:rsid w:val="00C526E6"/>
    <w:rsid w:val="00C52AA9"/>
    <w:rsid w:val="00C54F05"/>
    <w:rsid w:val="00C62BBC"/>
    <w:rsid w:val="00C63B32"/>
    <w:rsid w:val="00C64E08"/>
    <w:rsid w:val="00C67F92"/>
    <w:rsid w:val="00C67FA5"/>
    <w:rsid w:val="00C7075A"/>
    <w:rsid w:val="00C70C74"/>
    <w:rsid w:val="00C71CAB"/>
    <w:rsid w:val="00C73B5C"/>
    <w:rsid w:val="00C76B68"/>
    <w:rsid w:val="00C77BAB"/>
    <w:rsid w:val="00C80B3A"/>
    <w:rsid w:val="00C80CB5"/>
    <w:rsid w:val="00C81896"/>
    <w:rsid w:val="00C82A80"/>
    <w:rsid w:val="00C82F4E"/>
    <w:rsid w:val="00C83237"/>
    <w:rsid w:val="00C8596F"/>
    <w:rsid w:val="00C87EE9"/>
    <w:rsid w:val="00C903A7"/>
    <w:rsid w:val="00C92E46"/>
    <w:rsid w:val="00C954BE"/>
    <w:rsid w:val="00C95978"/>
    <w:rsid w:val="00CA30EC"/>
    <w:rsid w:val="00CA3592"/>
    <w:rsid w:val="00CA5973"/>
    <w:rsid w:val="00CA651C"/>
    <w:rsid w:val="00CA6D0C"/>
    <w:rsid w:val="00CB089B"/>
    <w:rsid w:val="00CB08F6"/>
    <w:rsid w:val="00CB1E7A"/>
    <w:rsid w:val="00CB239E"/>
    <w:rsid w:val="00CB33CA"/>
    <w:rsid w:val="00CB5D52"/>
    <w:rsid w:val="00CB708A"/>
    <w:rsid w:val="00CC0671"/>
    <w:rsid w:val="00CC1059"/>
    <w:rsid w:val="00CC235E"/>
    <w:rsid w:val="00CC2D0F"/>
    <w:rsid w:val="00CC4374"/>
    <w:rsid w:val="00CC5F13"/>
    <w:rsid w:val="00CC5FEA"/>
    <w:rsid w:val="00CD1507"/>
    <w:rsid w:val="00CD23D5"/>
    <w:rsid w:val="00CD29E1"/>
    <w:rsid w:val="00CD2A42"/>
    <w:rsid w:val="00CD5C2A"/>
    <w:rsid w:val="00CD5E46"/>
    <w:rsid w:val="00CE03F2"/>
    <w:rsid w:val="00CE05BA"/>
    <w:rsid w:val="00CE116B"/>
    <w:rsid w:val="00CE2BFD"/>
    <w:rsid w:val="00CE39C4"/>
    <w:rsid w:val="00CE44EA"/>
    <w:rsid w:val="00CE78EA"/>
    <w:rsid w:val="00CE7E45"/>
    <w:rsid w:val="00CF1136"/>
    <w:rsid w:val="00CF1206"/>
    <w:rsid w:val="00CF1D3C"/>
    <w:rsid w:val="00CF1EBC"/>
    <w:rsid w:val="00CF206B"/>
    <w:rsid w:val="00CF2C52"/>
    <w:rsid w:val="00CF3091"/>
    <w:rsid w:val="00CF5CF1"/>
    <w:rsid w:val="00CF7087"/>
    <w:rsid w:val="00CF72A7"/>
    <w:rsid w:val="00D0157E"/>
    <w:rsid w:val="00D0250F"/>
    <w:rsid w:val="00D02966"/>
    <w:rsid w:val="00D041DE"/>
    <w:rsid w:val="00D044C3"/>
    <w:rsid w:val="00D05277"/>
    <w:rsid w:val="00D055E8"/>
    <w:rsid w:val="00D06E93"/>
    <w:rsid w:val="00D06F3D"/>
    <w:rsid w:val="00D07856"/>
    <w:rsid w:val="00D105C8"/>
    <w:rsid w:val="00D13DCA"/>
    <w:rsid w:val="00D14292"/>
    <w:rsid w:val="00D14354"/>
    <w:rsid w:val="00D155F3"/>
    <w:rsid w:val="00D17342"/>
    <w:rsid w:val="00D20EE7"/>
    <w:rsid w:val="00D211A9"/>
    <w:rsid w:val="00D21A97"/>
    <w:rsid w:val="00D23EF6"/>
    <w:rsid w:val="00D267B0"/>
    <w:rsid w:val="00D26B90"/>
    <w:rsid w:val="00D300E1"/>
    <w:rsid w:val="00D305C7"/>
    <w:rsid w:val="00D3128A"/>
    <w:rsid w:val="00D315B0"/>
    <w:rsid w:val="00D33F08"/>
    <w:rsid w:val="00D34622"/>
    <w:rsid w:val="00D34A71"/>
    <w:rsid w:val="00D35FFF"/>
    <w:rsid w:val="00D36083"/>
    <w:rsid w:val="00D40DED"/>
    <w:rsid w:val="00D41110"/>
    <w:rsid w:val="00D4134E"/>
    <w:rsid w:val="00D42A6F"/>
    <w:rsid w:val="00D42D3D"/>
    <w:rsid w:val="00D43C03"/>
    <w:rsid w:val="00D464E8"/>
    <w:rsid w:val="00D471FE"/>
    <w:rsid w:val="00D50FDC"/>
    <w:rsid w:val="00D519EB"/>
    <w:rsid w:val="00D52688"/>
    <w:rsid w:val="00D52E34"/>
    <w:rsid w:val="00D53A2C"/>
    <w:rsid w:val="00D563C8"/>
    <w:rsid w:val="00D57512"/>
    <w:rsid w:val="00D609B5"/>
    <w:rsid w:val="00D60C3C"/>
    <w:rsid w:val="00D615B4"/>
    <w:rsid w:val="00D638D0"/>
    <w:rsid w:val="00D64B93"/>
    <w:rsid w:val="00D657E1"/>
    <w:rsid w:val="00D657F8"/>
    <w:rsid w:val="00D65A0C"/>
    <w:rsid w:val="00D667A8"/>
    <w:rsid w:val="00D6791B"/>
    <w:rsid w:val="00D703E6"/>
    <w:rsid w:val="00D70C5B"/>
    <w:rsid w:val="00D71A96"/>
    <w:rsid w:val="00D72440"/>
    <w:rsid w:val="00D758FC"/>
    <w:rsid w:val="00D759EA"/>
    <w:rsid w:val="00D77194"/>
    <w:rsid w:val="00D83BDD"/>
    <w:rsid w:val="00D83FAF"/>
    <w:rsid w:val="00D84BA2"/>
    <w:rsid w:val="00D85C34"/>
    <w:rsid w:val="00D867DB"/>
    <w:rsid w:val="00D90A5E"/>
    <w:rsid w:val="00D90B9E"/>
    <w:rsid w:val="00D90DCC"/>
    <w:rsid w:val="00D91CC3"/>
    <w:rsid w:val="00D928A4"/>
    <w:rsid w:val="00D93E3C"/>
    <w:rsid w:val="00D95B15"/>
    <w:rsid w:val="00D960BE"/>
    <w:rsid w:val="00D97688"/>
    <w:rsid w:val="00DA0A6A"/>
    <w:rsid w:val="00DA2049"/>
    <w:rsid w:val="00DA229D"/>
    <w:rsid w:val="00DA27F5"/>
    <w:rsid w:val="00DA280E"/>
    <w:rsid w:val="00DA2CDD"/>
    <w:rsid w:val="00DA341D"/>
    <w:rsid w:val="00DA3D47"/>
    <w:rsid w:val="00DA428E"/>
    <w:rsid w:val="00DA476A"/>
    <w:rsid w:val="00DA4AA0"/>
    <w:rsid w:val="00DA5DDE"/>
    <w:rsid w:val="00DA6906"/>
    <w:rsid w:val="00DA71F4"/>
    <w:rsid w:val="00DA760B"/>
    <w:rsid w:val="00DA7BF5"/>
    <w:rsid w:val="00DA7DF6"/>
    <w:rsid w:val="00DB04E1"/>
    <w:rsid w:val="00DB38B7"/>
    <w:rsid w:val="00DB578C"/>
    <w:rsid w:val="00DC12FA"/>
    <w:rsid w:val="00DC1482"/>
    <w:rsid w:val="00DC47B3"/>
    <w:rsid w:val="00DC5364"/>
    <w:rsid w:val="00DD0093"/>
    <w:rsid w:val="00DD1A6A"/>
    <w:rsid w:val="00DD21F6"/>
    <w:rsid w:val="00DD2711"/>
    <w:rsid w:val="00DD2C5B"/>
    <w:rsid w:val="00DD3EE8"/>
    <w:rsid w:val="00DD6254"/>
    <w:rsid w:val="00DD6F50"/>
    <w:rsid w:val="00DD7977"/>
    <w:rsid w:val="00DE0111"/>
    <w:rsid w:val="00DE2EC0"/>
    <w:rsid w:val="00DE48E3"/>
    <w:rsid w:val="00DE4D51"/>
    <w:rsid w:val="00DE56E8"/>
    <w:rsid w:val="00DE5B1B"/>
    <w:rsid w:val="00DE70F3"/>
    <w:rsid w:val="00DE773A"/>
    <w:rsid w:val="00DE79CB"/>
    <w:rsid w:val="00DF0875"/>
    <w:rsid w:val="00DF2718"/>
    <w:rsid w:val="00DF2CF1"/>
    <w:rsid w:val="00DF2E38"/>
    <w:rsid w:val="00DF30B3"/>
    <w:rsid w:val="00DF3445"/>
    <w:rsid w:val="00DF4A91"/>
    <w:rsid w:val="00DF53D0"/>
    <w:rsid w:val="00DF5A20"/>
    <w:rsid w:val="00DF5D50"/>
    <w:rsid w:val="00DF667D"/>
    <w:rsid w:val="00E01020"/>
    <w:rsid w:val="00E01A79"/>
    <w:rsid w:val="00E042FE"/>
    <w:rsid w:val="00E047DA"/>
    <w:rsid w:val="00E04A05"/>
    <w:rsid w:val="00E070A3"/>
    <w:rsid w:val="00E0779F"/>
    <w:rsid w:val="00E10EED"/>
    <w:rsid w:val="00E12130"/>
    <w:rsid w:val="00E12C43"/>
    <w:rsid w:val="00E13A3B"/>
    <w:rsid w:val="00E15E92"/>
    <w:rsid w:val="00E16351"/>
    <w:rsid w:val="00E16E60"/>
    <w:rsid w:val="00E174E1"/>
    <w:rsid w:val="00E2398F"/>
    <w:rsid w:val="00E23A90"/>
    <w:rsid w:val="00E24037"/>
    <w:rsid w:val="00E24217"/>
    <w:rsid w:val="00E2444E"/>
    <w:rsid w:val="00E25E61"/>
    <w:rsid w:val="00E263EB"/>
    <w:rsid w:val="00E26A58"/>
    <w:rsid w:val="00E33029"/>
    <w:rsid w:val="00E34587"/>
    <w:rsid w:val="00E34720"/>
    <w:rsid w:val="00E35ADC"/>
    <w:rsid w:val="00E35DBC"/>
    <w:rsid w:val="00E370E7"/>
    <w:rsid w:val="00E377EF"/>
    <w:rsid w:val="00E41621"/>
    <w:rsid w:val="00E41874"/>
    <w:rsid w:val="00E42B34"/>
    <w:rsid w:val="00E44A5E"/>
    <w:rsid w:val="00E45BA6"/>
    <w:rsid w:val="00E47168"/>
    <w:rsid w:val="00E472A6"/>
    <w:rsid w:val="00E50A94"/>
    <w:rsid w:val="00E5231A"/>
    <w:rsid w:val="00E5353C"/>
    <w:rsid w:val="00E55100"/>
    <w:rsid w:val="00E55E78"/>
    <w:rsid w:val="00E57F37"/>
    <w:rsid w:val="00E60EB5"/>
    <w:rsid w:val="00E6109C"/>
    <w:rsid w:val="00E61236"/>
    <w:rsid w:val="00E61C05"/>
    <w:rsid w:val="00E65D04"/>
    <w:rsid w:val="00E67DD8"/>
    <w:rsid w:val="00E70616"/>
    <w:rsid w:val="00E7180D"/>
    <w:rsid w:val="00E71F56"/>
    <w:rsid w:val="00E72BEA"/>
    <w:rsid w:val="00E73761"/>
    <w:rsid w:val="00E73D17"/>
    <w:rsid w:val="00E810FD"/>
    <w:rsid w:val="00E824ED"/>
    <w:rsid w:val="00E83521"/>
    <w:rsid w:val="00E84AA6"/>
    <w:rsid w:val="00E8509F"/>
    <w:rsid w:val="00E85F2A"/>
    <w:rsid w:val="00E933A5"/>
    <w:rsid w:val="00E943D2"/>
    <w:rsid w:val="00E970E9"/>
    <w:rsid w:val="00EA0953"/>
    <w:rsid w:val="00EA1BF0"/>
    <w:rsid w:val="00EA1C2F"/>
    <w:rsid w:val="00EA6C61"/>
    <w:rsid w:val="00EA6CD5"/>
    <w:rsid w:val="00EA7D5B"/>
    <w:rsid w:val="00EB1AFA"/>
    <w:rsid w:val="00EB33CA"/>
    <w:rsid w:val="00EB5416"/>
    <w:rsid w:val="00EC0CB5"/>
    <w:rsid w:val="00EC3128"/>
    <w:rsid w:val="00EC42A3"/>
    <w:rsid w:val="00EC4AA8"/>
    <w:rsid w:val="00EC581A"/>
    <w:rsid w:val="00EC589B"/>
    <w:rsid w:val="00EC642C"/>
    <w:rsid w:val="00EC691B"/>
    <w:rsid w:val="00ED0288"/>
    <w:rsid w:val="00ED0E1A"/>
    <w:rsid w:val="00ED136C"/>
    <w:rsid w:val="00ED1397"/>
    <w:rsid w:val="00ED1C32"/>
    <w:rsid w:val="00ED2FD0"/>
    <w:rsid w:val="00ED4F6B"/>
    <w:rsid w:val="00ED63BA"/>
    <w:rsid w:val="00ED712B"/>
    <w:rsid w:val="00ED776C"/>
    <w:rsid w:val="00EE0009"/>
    <w:rsid w:val="00EE0A6E"/>
    <w:rsid w:val="00EE12AC"/>
    <w:rsid w:val="00EE1E7F"/>
    <w:rsid w:val="00EE6E34"/>
    <w:rsid w:val="00EE7373"/>
    <w:rsid w:val="00EE7D68"/>
    <w:rsid w:val="00EF136B"/>
    <w:rsid w:val="00EF1DCA"/>
    <w:rsid w:val="00EF1FC5"/>
    <w:rsid w:val="00EF1FE1"/>
    <w:rsid w:val="00EF42F3"/>
    <w:rsid w:val="00EF52A7"/>
    <w:rsid w:val="00EF76D8"/>
    <w:rsid w:val="00F02141"/>
    <w:rsid w:val="00F04902"/>
    <w:rsid w:val="00F04CD0"/>
    <w:rsid w:val="00F0572F"/>
    <w:rsid w:val="00F06015"/>
    <w:rsid w:val="00F07DE4"/>
    <w:rsid w:val="00F12BFB"/>
    <w:rsid w:val="00F13594"/>
    <w:rsid w:val="00F13655"/>
    <w:rsid w:val="00F13BC6"/>
    <w:rsid w:val="00F13F30"/>
    <w:rsid w:val="00F15EE7"/>
    <w:rsid w:val="00F16FD1"/>
    <w:rsid w:val="00F17E4B"/>
    <w:rsid w:val="00F21FEE"/>
    <w:rsid w:val="00F238FA"/>
    <w:rsid w:val="00F23BC2"/>
    <w:rsid w:val="00F255B2"/>
    <w:rsid w:val="00F255F7"/>
    <w:rsid w:val="00F25BB7"/>
    <w:rsid w:val="00F260A8"/>
    <w:rsid w:val="00F273B6"/>
    <w:rsid w:val="00F302BE"/>
    <w:rsid w:val="00F3766B"/>
    <w:rsid w:val="00F37936"/>
    <w:rsid w:val="00F4003A"/>
    <w:rsid w:val="00F43F6B"/>
    <w:rsid w:val="00F44026"/>
    <w:rsid w:val="00F44359"/>
    <w:rsid w:val="00F44598"/>
    <w:rsid w:val="00F469A1"/>
    <w:rsid w:val="00F50100"/>
    <w:rsid w:val="00F522E5"/>
    <w:rsid w:val="00F52300"/>
    <w:rsid w:val="00F52D5C"/>
    <w:rsid w:val="00F53E3A"/>
    <w:rsid w:val="00F54C46"/>
    <w:rsid w:val="00F56E3D"/>
    <w:rsid w:val="00F56F42"/>
    <w:rsid w:val="00F5757D"/>
    <w:rsid w:val="00F5776B"/>
    <w:rsid w:val="00F6338D"/>
    <w:rsid w:val="00F63C12"/>
    <w:rsid w:val="00F64279"/>
    <w:rsid w:val="00F643BE"/>
    <w:rsid w:val="00F652D6"/>
    <w:rsid w:val="00F659DD"/>
    <w:rsid w:val="00F65C64"/>
    <w:rsid w:val="00F66F8C"/>
    <w:rsid w:val="00F6722D"/>
    <w:rsid w:val="00F729E6"/>
    <w:rsid w:val="00F73673"/>
    <w:rsid w:val="00F7373F"/>
    <w:rsid w:val="00F74432"/>
    <w:rsid w:val="00F75E84"/>
    <w:rsid w:val="00F76628"/>
    <w:rsid w:val="00F7702B"/>
    <w:rsid w:val="00F77415"/>
    <w:rsid w:val="00F776F9"/>
    <w:rsid w:val="00F8026F"/>
    <w:rsid w:val="00F804E7"/>
    <w:rsid w:val="00F80DF9"/>
    <w:rsid w:val="00F83391"/>
    <w:rsid w:val="00F8426E"/>
    <w:rsid w:val="00F847C0"/>
    <w:rsid w:val="00F85318"/>
    <w:rsid w:val="00F878B9"/>
    <w:rsid w:val="00F87ED8"/>
    <w:rsid w:val="00F92988"/>
    <w:rsid w:val="00F94125"/>
    <w:rsid w:val="00F947EA"/>
    <w:rsid w:val="00F95BBC"/>
    <w:rsid w:val="00F96A41"/>
    <w:rsid w:val="00F96DA6"/>
    <w:rsid w:val="00F96DFA"/>
    <w:rsid w:val="00FA0CD0"/>
    <w:rsid w:val="00FA18BF"/>
    <w:rsid w:val="00FA3206"/>
    <w:rsid w:val="00FA489C"/>
    <w:rsid w:val="00FB0234"/>
    <w:rsid w:val="00FB1851"/>
    <w:rsid w:val="00FB224F"/>
    <w:rsid w:val="00FB3333"/>
    <w:rsid w:val="00FB442B"/>
    <w:rsid w:val="00FB4AC7"/>
    <w:rsid w:val="00FB553F"/>
    <w:rsid w:val="00FB59A4"/>
    <w:rsid w:val="00FB5E9A"/>
    <w:rsid w:val="00FB609B"/>
    <w:rsid w:val="00FB67D2"/>
    <w:rsid w:val="00FB77A8"/>
    <w:rsid w:val="00FB7F1B"/>
    <w:rsid w:val="00FC0927"/>
    <w:rsid w:val="00FC1220"/>
    <w:rsid w:val="00FC23C1"/>
    <w:rsid w:val="00FC2BF9"/>
    <w:rsid w:val="00FC2E3A"/>
    <w:rsid w:val="00FC4225"/>
    <w:rsid w:val="00FC63EB"/>
    <w:rsid w:val="00FC770A"/>
    <w:rsid w:val="00FD0B2D"/>
    <w:rsid w:val="00FD0B97"/>
    <w:rsid w:val="00FD2174"/>
    <w:rsid w:val="00FD4F81"/>
    <w:rsid w:val="00FD51A6"/>
    <w:rsid w:val="00FD5800"/>
    <w:rsid w:val="00FD5A8F"/>
    <w:rsid w:val="00FD5F31"/>
    <w:rsid w:val="00FD61A3"/>
    <w:rsid w:val="00FD688D"/>
    <w:rsid w:val="00FD766F"/>
    <w:rsid w:val="00FE1D87"/>
    <w:rsid w:val="00FE59C4"/>
    <w:rsid w:val="00FF11B9"/>
    <w:rsid w:val="00FF2729"/>
    <w:rsid w:val="00FF27F4"/>
    <w:rsid w:val="00FF3044"/>
    <w:rsid w:val="00FF36A8"/>
    <w:rsid w:val="00FF3806"/>
    <w:rsid w:val="00FF3A7C"/>
    <w:rsid w:val="00FF4B95"/>
    <w:rsid w:val="00FF587F"/>
    <w:rsid w:val="00FF5BCE"/>
    <w:rsid w:val="00FF7936"/>
    <w:rsid w:val="00FF7FEC"/>
    <w:rsid w:val="2D55D87B"/>
    <w:rsid w:val="4B3FAB55"/>
    <w:rsid w:val="68D8E7B0"/>
    <w:rsid w:val="788E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F6CEB8"/>
  <w15:chartTrackingRefBased/>
  <w15:docId w15:val="{525CF097-3913-45FB-B61E-BF8003B94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B1E7A"/>
    <w:rPr>
      <w:rFonts w:ascii="Arial" w:hAnsi="Arial"/>
      <w:sz w:val="16"/>
      <w:szCs w:val="16"/>
    </w:rPr>
  </w:style>
  <w:style w:type="paragraph" w:styleId="berschrift1">
    <w:name w:val="heading 1"/>
    <w:basedOn w:val="Standard"/>
    <w:next w:val="Standard"/>
    <w:uiPriority w:val="9"/>
    <w:qFormat/>
    <w:rsid w:val="00CB1E7A"/>
    <w:pPr>
      <w:outlineLvl w:val="0"/>
    </w:pPr>
  </w:style>
  <w:style w:type="paragraph" w:styleId="berschrift2">
    <w:name w:val="heading 2"/>
    <w:basedOn w:val="Standard"/>
    <w:next w:val="Standard"/>
    <w:uiPriority w:val="9"/>
    <w:rsid w:val="00CB1E7A"/>
    <w:pPr>
      <w:outlineLvl w:val="1"/>
    </w:pPr>
  </w:style>
  <w:style w:type="paragraph" w:styleId="berschrift6">
    <w:name w:val="heading 6"/>
    <w:basedOn w:val="Standard"/>
    <w:next w:val="Standard"/>
    <w:uiPriority w:val="9"/>
    <w:rsid w:val="00CB1E7A"/>
    <w:pPr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2"/>
    <w:rsid w:val="00256BC7"/>
    <w:rPr>
      <w:sz w:val="20"/>
      <w:szCs w:val="20"/>
    </w:rPr>
  </w:style>
  <w:style w:type="character" w:customStyle="1" w:styleId="KommentartextZchn2">
    <w:name w:val="Kommentartext Zchn2"/>
    <w:basedOn w:val="Absatz-Standardschriftart"/>
    <w:link w:val="Kommentartext"/>
    <w:rsid w:val="00256BC7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2"/>
    <w:rsid w:val="00256BC7"/>
    <w:rPr>
      <w:b/>
      <w:bCs/>
    </w:rPr>
  </w:style>
  <w:style w:type="paragraph" w:customStyle="1" w:styleId="HeadlineBilder">
    <w:name w:val="Headline Bilder"/>
    <w:basedOn w:val="berschrift1"/>
    <w:rsid w:val="00737ECF"/>
    <w:pPr>
      <w:spacing w:line="360" w:lineRule="auto"/>
    </w:pPr>
    <w:rPr>
      <w:b/>
      <w:bCs/>
      <w:sz w:val="28"/>
      <w:u w:val="single"/>
    </w:rPr>
  </w:style>
  <w:style w:type="character" w:styleId="Endnotenzeichen">
    <w:name w:val="endnote reference"/>
    <w:uiPriority w:val="99"/>
    <w:semiHidden/>
    <w:rPr>
      <w:rFonts w:ascii="Arial" w:hAnsi="Arial" w:cs="Times New Roman"/>
      <w:vertAlign w:val="superscript"/>
    </w:rPr>
  </w:style>
  <w:style w:type="character" w:styleId="Funotenzeichen">
    <w:name w:val="footnote reference"/>
    <w:uiPriority w:val="99"/>
    <w:semiHidden/>
    <w:rPr>
      <w:rFonts w:ascii="Arial" w:hAnsi="Arial" w:cs="Times New Roman"/>
      <w:vertAlign w:val="superscript"/>
    </w:rPr>
  </w:style>
  <w:style w:type="paragraph" w:styleId="Rechtsgrundlagenverzeichnis">
    <w:name w:val="table of authorities"/>
    <w:basedOn w:val="Standard"/>
    <w:next w:val="Standard"/>
    <w:uiPriority w:val="99"/>
    <w:semiHidden/>
    <w:pPr>
      <w:ind w:left="240" w:hanging="240"/>
    </w:pPr>
  </w:style>
  <w:style w:type="paragraph" w:customStyle="1" w:styleId="Headline">
    <w:name w:val="Headline"/>
    <w:basedOn w:val="Standard"/>
    <w:rsid w:val="00924394"/>
    <w:pPr>
      <w:spacing w:line="360" w:lineRule="auto"/>
    </w:pPr>
    <w:rPr>
      <w:b/>
      <w:bCs/>
      <w:sz w:val="32"/>
      <w:szCs w:val="20"/>
      <w:u w:val="single"/>
    </w:rPr>
  </w:style>
  <w:style w:type="paragraph" w:customStyle="1" w:styleId="Subline">
    <w:name w:val="Subline"/>
    <w:basedOn w:val="Standard"/>
    <w:link w:val="SublineZchn"/>
    <w:qFormat/>
    <w:rsid w:val="00924394"/>
    <w:pPr>
      <w:numPr>
        <w:numId w:val="26"/>
      </w:numPr>
      <w:spacing w:line="360" w:lineRule="auto"/>
      <w:ind w:left="426" w:hanging="426"/>
    </w:pPr>
    <w:rPr>
      <w:rFonts w:cs="Arial"/>
      <w:b/>
      <w:sz w:val="24"/>
      <w:szCs w:val="24"/>
    </w:rPr>
  </w:style>
  <w:style w:type="character" w:customStyle="1" w:styleId="SublineZchn">
    <w:name w:val="Subline Zchn"/>
    <w:link w:val="Subline"/>
    <w:locked/>
    <w:rsid w:val="00924394"/>
    <w:rPr>
      <w:rFonts w:ascii="Arial" w:hAnsi="Arial" w:cs="Arial"/>
      <w:b/>
      <w:sz w:val="24"/>
      <w:szCs w:val="24"/>
    </w:rPr>
  </w:style>
  <w:style w:type="paragraph" w:customStyle="1" w:styleId="Vorspann">
    <w:name w:val="Vorspann"/>
    <w:basedOn w:val="Standard"/>
    <w:link w:val="VorspannZchn"/>
    <w:qFormat/>
    <w:rsid w:val="00924394"/>
    <w:pPr>
      <w:spacing w:line="360" w:lineRule="auto"/>
    </w:pPr>
    <w:rPr>
      <w:rFonts w:cs="Arial"/>
      <w:b/>
      <w:i/>
      <w:sz w:val="24"/>
      <w:szCs w:val="24"/>
    </w:rPr>
  </w:style>
  <w:style w:type="character" w:customStyle="1" w:styleId="VorspannZchn">
    <w:name w:val="Vorspann Zchn"/>
    <w:link w:val="Vorspann"/>
    <w:locked/>
    <w:rsid w:val="00924394"/>
    <w:rPr>
      <w:rFonts w:ascii="Arial" w:hAnsi="Arial" w:cs="Arial"/>
      <w:b/>
      <w:i/>
      <w:sz w:val="24"/>
      <w:szCs w:val="24"/>
    </w:rPr>
  </w:style>
  <w:style w:type="paragraph" w:customStyle="1" w:styleId="Text">
    <w:name w:val="Text"/>
    <w:basedOn w:val="Standard"/>
    <w:link w:val="TextZchn"/>
    <w:qFormat/>
    <w:rsid w:val="00924394"/>
    <w:pPr>
      <w:spacing w:line="360" w:lineRule="auto"/>
    </w:pPr>
    <w:rPr>
      <w:rFonts w:cs="Arial"/>
      <w:sz w:val="24"/>
      <w:szCs w:val="24"/>
    </w:rPr>
  </w:style>
  <w:style w:type="character" w:customStyle="1" w:styleId="TextZchn">
    <w:name w:val="Text Zchn"/>
    <w:link w:val="Text"/>
    <w:locked/>
    <w:rsid w:val="00924394"/>
    <w:rPr>
      <w:rFonts w:ascii="Arial" w:hAnsi="Arial" w:cs="Arial"/>
      <w:sz w:val="24"/>
      <w:szCs w:val="24"/>
    </w:rPr>
  </w:style>
  <w:style w:type="paragraph" w:customStyle="1" w:styleId="Zwischentitel">
    <w:name w:val="Zwischentitel"/>
    <w:basedOn w:val="Standard"/>
    <w:link w:val="ZwischentitelZchn"/>
    <w:qFormat/>
    <w:rsid w:val="00924394"/>
    <w:pPr>
      <w:spacing w:line="360" w:lineRule="auto"/>
    </w:pPr>
    <w:rPr>
      <w:rFonts w:cs="Arial"/>
      <w:b/>
      <w:sz w:val="24"/>
      <w:szCs w:val="24"/>
    </w:rPr>
  </w:style>
  <w:style w:type="character" w:customStyle="1" w:styleId="ZwischentitelZchn">
    <w:name w:val="Zwischentitel Zchn"/>
    <w:link w:val="Zwischentitel"/>
    <w:locked/>
    <w:rsid w:val="00924394"/>
    <w:rPr>
      <w:rFonts w:ascii="Arial" w:hAnsi="Arial" w:cs="Arial"/>
      <w:b/>
      <w:sz w:val="24"/>
      <w:szCs w:val="24"/>
    </w:rPr>
  </w:style>
  <w:style w:type="paragraph" w:customStyle="1" w:styleId="DateinameBild">
    <w:name w:val="Dateiname Bild"/>
    <w:basedOn w:val="Standard"/>
    <w:rsid w:val="00737ECF"/>
    <w:pPr>
      <w:spacing w:line="360" w:lineRule="auto"/>
    </w:pPr>
    <w:rPr>
      <w:b/>
      <w:bCs/>
      <w:sz w:val="24"/>
      <w:szCs w:val="20"/>
    </w:rPr>
  </w:style>
  <w:style w:type="paragraph" w:customStyle="1" w:styleId="Bildunterschrift">
    <w:name w:val="Bildunterschrift"/>
    <w:basedOn w:val="berschrift1"/>
    <w:link w:val="BildunterschriftZchn"/>
    <w:qFormat/>
    <w:rsid w:val="00737ECF"/>
    <w:pPr>
      <w:spacing w:line="360" w:lineRule="auto"/>
    </w:pPr>
    <w:rPr>
      <w:i/>
      <w:sz w:val="24"/>
      <w:szCs w:val="24"/>
    </w:rPr>
  </w:style>
  <w:style w:type="paragraph" w:customStyle="1" w:styleId="Bildquelle">
    <w:name w:val="Bildquelle"/>
    <w:basedOn w:val="berschrift1"/>
    <w:link w:val="BildquelleZchn"/>
    <w:qFormat/>
    <w:rsid w:val="00737ECF"/>
    <w:pPr>
      <w:spacing w:line="360" w:lineRule="auto"/>
      <w:jc w:val="right"/>
    </w:pPr>
    <w:rPr>
      <w:sz w:val="24"/>
      <w:szCs w:val="24"/>
    </w:rPr>
  </w:style>
  <w:style w:type="character" w:customStyle="1" w:styleId="BildunterschriftZchn">
    <w:name w:val="Bildunterschrift Zchn"/>
    <w:link w:val="Bildunterschrift"/>
    <w:locked/>
    <w:rsid w:val="00737ECF"/>
    <w:rPr>
      <w:rFonts w:ascii="Arial" w:hAnsi="Arial" w:cs="Times New Roman"/>
      <w:i/>
      <w:sz w:val="24"/>
      <w:szCs w:val="24"/>
    </w:rPr>
  </w:style>
  <w:style w:type="paragraph" w:customStyle="1" w:styleId="Infotext">
    <w:name w:val="Infotext"/>
    <w:basedOn w:val="berschrift1"/>
    <w:link w:val="InfotextZchn"/>
    <w:qFormat/>
    <w:rsid w:val="00737ECF"/>
  </w:style>
  <w:style w:type="character" w:customStyle="1" w:styleId="BildquelleZchn">
    <w:name w:val="Bildquelle Zchn"/>
    <w:link w:val="Bildquelle"/>
    <w:locked/>
    <w:rsid w:val="00737ECF"/>
    <w:rPr>
      <w:rFonts w:ascii="Arial" w:hAnsi="Arial" w:cs="Times New Roman"/>
      <w:sz w:val="24"/>
      <w:szCs w:val="24"/>
    </w:rPr>
  </w:style>
  <w:style w:type="paragraph" w:customStyle="1" w:styleId="InfotextHeadline">
    <w:name w:val="Infotext Headline"/>
    <w:basedOn w:val="berschrift1"/>
    <w:rsid w:val="00737ECF"/>
    <w:rPr>
      <w:b/>
      <w:bCs/>
    </w:rPr>
  </w:style>
  <w:style w:type="character" w:customStyle="1" w:styleId="InfotextZchn">
    <w:name w:val="Infotext Zchn"/>
    <w:link w:val="Infotext"/>
    <w:locked/>
    <w:rsid w:val="00737ECF"/>
    <w:rPr>
      <w:rFonts w:ascii="Arial" w:hAnsi="Arial" w:cs="Times New Roman"/>
      <w:sz w:val="16"/>
      <w:szCs w:val="16"/>
    </w:rPr>
  </w:style>
  <w:style w:type="character" w:customStyle="1" w:styleId="KommentarthemaZchn2">
    <w:name w:val="Kommentarthema Zchn2"/>
    <w:basedOn w:val="KommentartextZchn2"/>
    <w:link w:val="Kommentarthema"/>
    <w:rsid w:val="00256BC7"/>
    <w:rPr>
      <w:rFonts w:ascii="Arial" w:hAnsi="Arial"/>
      <w:b/>
      <w:bCs/>
    </w:rPr>
  </w:style>
  <w:style w:type="character" w:styleId="Hyperlink">
    <w:name w:val="Hyperlink"/>
    <w:rsid w:val="005D6558"/>
    <w:rPr>
      <w:color w:val="0000FF"/>
      <w:u w:val="single"/>
    </w:rPr>
  </w:style>
  <w:style w:type="paragraph" w:customStyle="1" w:styleId="PMZusatzinfo-Headline">
    <w:name w:val="PM Zusatzinfo - Headline"/>
    <w:basedOn w:val="Standard"/>
    <w:qFormat/>
    <w:rsid w:val="0053767B"/>
    <w:rPr>
      <w:b/>
      <w:sz w:val="20"/>
      <w:szCs w:val="20"/>
    </w:rPr>
  </w:style>
  <w:style w:type="paragraph" w:customStyle="1" w:styleId="PMDateinameBild">
    <w:name w:val="PM Dateiname Bild"/>
    <w:basedOn w:val="Standard"/>
    <w:qFormat/>
    <w:rsid w:val="0053767B"/>
    <w:rPr>
      <w:b/>
      <w:sz w:val="24"/>
      <w:szCs w:val="24"/>
    </w:rPr>
  </w:style>
  <w:style w:type="paragraph" w:customStyle="1" w:styleId="PMBildquelle">
    <w:name w:val="PM Bildquelle"/>
    <w:basedOn w:val="berschrift1"/>
    <w:link w:val="PMBildquelleZchn"/>
    <w:qFormat/>
    <w:rsid w:val="0053767B"/>
    <w:pPr>
      <w:spacing w:line="360" w:lineRule="auto"/>
      <w:jc w:val="right"/>
    </w:pPr>
    <w:rPr>
      <w:sz w:val="24"/>
      <w:szCs w:val="24"/>
    </w:rPr>
  </w:style>
  <w:style w:type="character" w:customStyle="1" w:styleId="PMBildquelleZchn">
    <w:name w:val="PM Bildquelle Zchn"/>
    <w:link w:val="PMBildquelle"/>
    <w:locked/>
    <w:rsid w:val="0053767B"/>
    <w:rPr>
      <w:rFonts w:ascii="Arial" w:hAnsi="Arial"/>
      <w:sz w:val="24"/>
      <w:szCs w:val="24"/>
    </w:rPr>
  </w:style>
  <w:style w:type="paragraph" w:customStyle="1" w:styleId="PMHeadline">
    <w:name w:val="PM Headline"/>
    <w:basedOn w:val="Text"/>
    <w:link w:val="PMHeadlineZchn"/>
    <w:qFormat/>
    <w:rsid w:val="0053767B"/>
    <w:rPr>
      <w:rFonts w:cs="Times New Roman"/>
      <w:b/>
      <w:bCs/>
      <w:sz w:val="32"/>
      <w:szCs w:val="20"/>
      <w:u w:val="single"/>
    </w:rPr>
  </w:style>
  <w:style w:type="paragraph" w:customStyle="1" w:styleId="PMSubline">
    <w:name w:val="PM Subline"/>
    <w:basedOn w:val="Text"/>
    <w:link w:val="PMSublineZchn"/>
    <w:qFormat/>
    <w:rsid w:val="0053767B"/>
    <w:pPr>
      <w:numPr>
        <w:numId w:val="22"/>
      </w:numPr>
    </w:pPr>
    <w:rPr>
      <w:b/>
    </w:rPr>
  </w:style>
  <w:style w:type="character" w:customStyle="1" w:styleId="PMHeadlineZchn">
    <w:name w:val="PM Headline Zchn"/>
    <w:link w:val="PMHeadline"/>
    <w:rsid w:val="0053767B"/>
    <w:rPr>
      <w:rFonts w:ascii="Arial" w:hAnsi="Arial"/>
      <w:b/>
      <w:bCs/>
      <w:sz w:val="32"/>
      <w:u w:val="single"/>
    </w:rPr>
  </w:style>
  <w:style w:type="paragraph" w:customStyle="1" w:styleId="PMOrtDatum">
    <w:name w:val="PM Ort/Datum"/>
    <w:basedOn w:val="Standard"/>
    <w:qFormat/>
    <w:rsid w:val="0053767B"/>
    <w:pPr>
      <w:spacing w:line="360" w:lineRule="auto"/>
    </w:pPr>
    <w:rPr>
      <w:rFonts w:cs="Arial"/>
      <w:i/>
      <w:sz w:val="24"/>
      <w:szCs w:val="24"/>
    </w:rPr>
  </w:style>
  <w:style w:type="character" w:customStyle="1" w:styleId="PMSublineZchn">
    <w:name w:val="PM Subline Zchn"/>
    <w:link w:val="PMSubline"/>
    <w:rsid w:val="0053767B"/>
    <w:rPr>
      <w:rFonts w:ascii="Arial" w:hAnsi="Arial" w:cs="Arial"/>
      <w:b/>
      <w:sz w:val="24"/>
      <w:szCs w:val="24"/>
    </w:rPr>
  </w:style>
  <w:style w:type="paragraph" w:customStyle="1" w:styleId="PMVorspann">
    <w:name w:val="PM Vorspann"/>
    <w:basedOn w:val="Standard"/>
    <w:qFormat/>
    <w:rsid w:val="0053767B"/>
    <w:pPr>
      <w:spacing w:line="360" w:lineRule="auto"/>
    </w:pPr>
    <w:rPr>
      <w:rFonts w:cs="Arial"/>
      <w:b/>
      <w:i/>
      <w:sz w:val="24"/>
      <w:szCs w:val="24"/>
    </w:rPr>
  </w:style>
  <w:style w:type="paragraph" w:customStyle="1" w:styleId="PMText">
    <w:name w:val="PM Text"/>
    <w:basedOn w:val="Standard"/>
    <w:qFormat/>
    <w:rsid w:val="0053767B"/>
    <w:pPr>
      <w:spacing w:line="360" w:lineRule="auto"/>
    </w:pPr>
    <w:rPr>
      <w:rFonts w:cs="Arial"/>
      <w:snapToGrid w:val="0"/>
      <w:sz w:val="24"/>
      <w:szCs w:val="24"/>
    </w:rPr>
  </w:style>
  <w:style w:type="paragraph" w:customStyle="1" w:styleId="PMZwiti">
    <w:name w:val="PM Zwiti"/>
    <w:basedOn w:val="Standard"/>
    <w:qFormat/>
    <w:rsid w:val="0053767B"/>
    <w:pPr>
      <w:spacing w:line="360" w:lineRule="auto"/>
    </w:pPr>
    <w:rPr>
      <w:rFonts w:cs="Arial"/>
      <w:b/>
      <w:snapToGrid w:val="0"/>
      <w:sz w:val="24"/>
      <w:szCs w:val="24"/>
    </w:rPr>
  </w:style>
  <w:style w:type="paragraph" w:customStyle="1" w:styleId="PMBildunterschrift">
    <w:name w:val="PM Bildunterschrift"/>
    <w:basedOn w:val="Bildunterschrift"/>
    <w:qFormat/>
    <w:rsid w:val="0053767B"/>
  </w:style>
  <w:style w:type="paragraph" w:customStyle="1" w:styleId="PMZusatzinfo-Text">
    <w:name w:val="PM Zusatzinfo - Text"/>
    <w:basedOn w:val="Standard"/>
    <w:qFormat/>
    <w:rsid w:val="0053767B"/>
    <w:rPr>
      <w:sz w:val="20"/>
      <w:szCs w:val="20"/>
    </w:rPr>
  </w:style>
  <w:style w:type="paragraph" w:customStyle="1" w:styleId="FormatvorlagePMHeadline">
    <w:name w:val="Formatvorlage PM Headline"/>
    <w:basedOn w:val="PMHeadline"/>
    <w:rsid w:val="000613AA"/>
    <w:pPr>
      <w:spacing w:before="480"/>
    </w:pPr>
  </w:style>
  <w:style w:type="paragraph" w:styleId="Listenabsatz">
    <w:name w:val="List Paragraph"/>
    <w:basedOn w:val="Standard"/>
    <w:uiPriority w:val="34"/>
    <w:qFormat/>
    <w:rsid w:val="004A7C75"/>
    <w:pPr>
      <w:ind w:left="708"/>
    </w:pPr>
  </w:style>
  <w:style w:type="character" w:styleId="BesuchterLink">
    <w:name w:val="FollowedHyperlink"/>
    <w:rsid w:val="005814B3"/>
    <w:rPr>
      <w:color w:val="954F7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5C2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D1397"/>
    <w:rPr>
      <w:rFonts w:ascii="Arial" w:hAnsi="Arial"/>
      <w:sz w:val="16"/>
      <w:szCs w:val="16"/>
    </w:rPr>
  </w:style>
  <w:style w:type="character" w:customStyle="1" w:styleId="berschrift1Zchn">
    <w:name w:val="Überschrift 1 Zchn"/>
    <w:uiPriority w:val="9"/>
    <w:locked/>
    <w:rsid w:val="00431852"/>
    <w:rPr>
      <w:rFonts w:ascii="Arial" w:hAnsi="Arial" w:cs="Times New Roman"/>
      <w:sz w:val="16"/>
      <w:szCs w:val="16"/>
    </w:rPr>
  </w:style>
  <w:style w:type="character" w:customStyle="1" w:styleId="berschrift2Zchn">
    <w:name w:val="Überschrift 2 Zchn"/>
    <w:uiPriority w:val="9"/>
    <w:locked/>
    <w:rsid w:val="00431852"/>
    <w:rPr>
      <w:rFonts w:ascii="Arial" w:hAnsi="Arial" w:cs="Times New Roman"/>
      <w:sz w:val="16"/>
      <w:szCs w:val="16"/>
    </w:rPr>
  </w:style>
  <w:style w:type="character" w:customStyle="1" w:styleId="berschrift6Zchn">
    <w:name w:val="Überschrift 6 Zchn"/>
    <w:uiPriority w:val="9"/>
    <w:locked/>
    <w:rsid w:val="00431852"/>
    <w:rPr>
      <w:rFonts w:ascii="Arial" w:hAnsi="Arial" w:cs="Times New Roman"/>
      <w:sz w:val="16"/>
      <w:szCs w:val="16"/>
    </w:rPr>
  </w:style>
  <w:style w:type="character" w:customStyle="1" w:styleId="KopfzeileZchn">
    <w:name w:val="Kopfzeile Zchn"/>
    <w:uiPriority w:val="99"/>
    <w:locked/>
    <w:rsid w:val="00431852"/>
    <w:rPr>
      <w:rFonts w:ascii="Arial" w:hAnsi="Arial" w:cs="Times New Roman"/>
      <w:sz w:val="16"/>
      <w:szCs w:val="16"/>
    </w:rPr>
  </w:style>
  <w:style w:type="character" w:customStyle="1" w:styleId="FuzeileZchn">
    <w:name w:val="Fußzeile Zchn"/>
    <w:uiPriority w:val="99"/>
    <w:locked/>
    <w:rsid w:val="00431852"/>
    <w:rPr>
      <w:rFonts w:ascii="Arial" w:hAnsi="Arial" w:cs="Times New Roman"/>
      <w:sz w:val="16"/>
      <w:szCs w:val="16"/>
    </w:rPr>
  </w:style>
  <w:style w:type="character" w:customStyle="1" w:styleId="KeinLeerraumZchn">
    <w:name w:val="Kein Leerraum Zchn"/>
    <w:uiPriority w:val="1"/>
    <w:rsid w:val="00431852"/>
    <w:rPr>
      <w:rFonts w:ascii="Calibri" w:hAnsi="Calibri"/>
      <w:sz w:val="22"/>
      <w:szCs w:val="22"/>
      <w:lang w:val="de-DE" w:eastAsia="en-US" w:bidi="ar-SA"/>
    </w:rPr>
  </w:style>
  <w:style w:type="character" w:customStyle="1" w:styleId="SprechblasentextZchn">
    <w:name w:val="Sprechblasentext Zchn"/>
    <w:rsid w:val="00431852"/>
    <w:rPr>
      <w:rFonts w:ascii="Segoe UI" w:hAnsi="Segoe UI" w:cs="Segoe UI"/>
      <w:sz w:val="18"/>
      <w:szCs w:val="18"/>
    </w:rPr>
  </w:style>
  <w:style w:type="character" w:customStyle="1" w:styleId="KommentartextZchn">
    <w:name w:val="Kommentartext Zchn"/>
    <w:rsid w:val="00431852"/>
    <w:rPr>
      <w:rFonts w:ascii="Arial" w:hAnsi="Arial"/>
    </w:rPr>
  </w:style>
  <w:style w:type="character" w:customStyle="1" w:styleId="KommentarthemaZchn">
    <w:name w:val="Kommentarthema Zchn"/>
    <w:rsid w:val="00431852"/>
    <w:rPr>
      <w:rFonts w:ascii="Arial" w:hAnsi="Arial"/>
      <w:b/>
      <w:bCs/>
    </w:rPr>
  </w:style>
  <w:style w:type="character" w:customStyle="1" w:styleId="KommentartextZchn1">
    <w:name w:val="Kommentartext Zchn1"/>
    <w:basedOn w:val="Absatz-Standardschriftart"/>
    <w:rsid w:val="008A1188"/>
    <w:rPr>
      <w:rFonts w:ascii="Arial" w:hAnsi="Arial"/>
    </w:rPr>
  </w:style>
  <w:style w:type="character" w:customStyle="1" w:styleId="KommentarthemaZchn1">
    <w:name w:val="Kommentarthema Zchn1"/>
    <w:basedOn w:val="KommentartextZchn1"/>
    <w:rsid w:val="008A1188"/>
    <w:rPr>
      <w:rFonts w:ascii="Arial" w:hAnsi="Arial"/>
      <w:b/>
      <w:bCs/>
    </w:rPr>
  </w:style>
  <w:style w:type="character" w:customStyle="1" w:styleId="KopfzeileZchn1">
    <w:name w:val="Kopfzeile Zchn1"/>
    <w:basedOn w:val="Absatz-Standardschriftart"/>
    <w:uiPriority w:val="99"/>
    <w:rsid w:val="008A1188"/>
    <w:rPr>
      <w:rFonts w:ascii="Arial" w:hAnsi="Arial"/>
      <w:sz w:val="16"/>
      <w:szCs w:val="16"/>
    </w:rPr>
  </w:style>
  <w:style w:type="character" w:customStyle="1" w:styleId="FuzeileZchn1">
    <w:name w:val="Fußzeile Zchn1"/>
    <w:basedOn w:val="Absatz-Standardschriftart"/>
    <w:rsid w:val="008A1188"/>
    <w:rPr>
      <w:rFonts w:ascii="Arial" w:hAnsi="Arial"/>
      <w:sz w:val="16"/>
      <w:szCs w:val="16"/>
    </w:rPr>
  </w:style>
  <w:style w:type="character" w:styleId="Kommentarzeichen">
    <w:name w:val="annotation reference"/>
    <w:basedOn w:val="Absatz-Standardschriftart"/>
    <w:uiPriority w:val="99"/>
    <w:rPr>
      <w:sz w:val="16"/>
      <w:szCs w:val="16"/>
    </w:rPr>
  </w:style>
  <w:style w:type="paragraph" w:styleId="Kopfzeile">
    <w:name w:val="header"/>
    <w:basedOn w:val="Standard"/>
    <w:link w:val="KopfzeileZchn2"/>
    <w:uiPriority w:val="99"/>
    <w:rsid w:val="00C903A7"/>
    <w:pPr>
      <w:tabs>
        <w:tab w:val="center" w:pos="4536"/>
        <w:tab w:val="right" w:pos="9072"/>
      </w:tabs>
    </w:pPr>
  </w:style>
  <w:style w:type="character" w:customStyle="1" w:styleId="KopfzeileZchn2">
    <w:name w:val="Kopfzeile Zchn2"/>
    <w:basedOn w:val="Absatz-Standardschriftart"/>
    <w:link w:val="Kopfzeile"/>
    <w:uiPriority w:val="99"/>
    <w:rsid w:val="00C903A7"/>
    <w:rPr>
      <w:rFonts w:ascii="Arial" w:hAnsi="Arial"/>
      <w:sz w:val="16"/>
      <w:szCs w:val="16"/>
    </w:rPr>
  </w:style>
  <w:style w:type="paragraph" w:styleId="Fuzeile">
    <w:name w:val="footer"/>
    <w:basedOn w:val="Standard"/>
    <w:link w:val="FuzeileZchn2"/>
    <w:rsid w:val="00C903A7"/>
    <w:pPr>
      <w:tabs>
        <w:tab w:val="center" w:pos="4536"/>
        <w:tab w:val="right" w:pos="9072"/>
      </w:tabs>
    </w:pPr>
  </w:style>
  <w:style w:type="character" w:customStyle="1" w:styleId="FuzeileZchn2">
    <w:name w:val="Fußzeile Zchn2"/>
    <w:basedOn w:val="Absatz-Standardschriftart"/>
    <w:link w:val="Fuzeile"/>
    <w:rsid w:val="00C903A7"/>
    <w:rPr>
      <w:rFonts w:ascii="Arial" w:hAnsi="Arial"/>
      <w:sz w:val="16"/>
      <w:szCs w:val="16"/>
    </w:rPr>
  </w:style>
  <w:style w:type="table" w:customStyle="1" w:styleId="TableNormal1">
    <w:name w:val="Table Normal1"/>
    <w:uiPriority w:val="99"/>
    <w:semiHidden/>
    <w:unhideWhenUsed/>
    <w:rsid w:val="00C903A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uiPriority w:val="99"/>
    <w:semiHidden/>
    <w:rsid w:val="00C903A7"/>
    <w:rPr>
      <w:rFonts w:ascii="Arial" w:hAnsi="Arial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media.arburg.com/web/9daf5992e504c22b/smart-factory-fakuma-2026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25d2095b-7307-4032-a01d-1dd44232d74a" ContentTypeId="0x0101" PreviousValue="false" LastSyncTimeStamp="2023-09-22T13:34:56.137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3EF874A6BC794F80B43144C18418B4" ma:contentTypeVersion="32" ma:contentTypeDescription="Ein neues Dokument erstellen." ma:contentTypeScope="" ma:versionID="99d2617efde513e85c6e25f83eb72794">
  <xsd:schema xmlns:xsd="http://www.w3.org/2001/XMLSchema" xmlns:xs="http://www.w3.org/2001/XMLSchema" xmlns:p="http://schemas.microsoft.com/office/2006/metadata/properties" xmlns:ns3="5c44b797-b245-4bb2-92a1-f962e00741d6" xmlns:ns4="a38664a9-c775-4899-8a59-06cb77414113" targetNamespace="http://schemas.microsoft.com/office/2006/metadata/properties" ma:root="true" ma:fieldsID="09ec32c1cf8486712ad8067c43ebb30e" ns3:_="" ns4:_="">
    <xsd:import namespace="5c44b797-b245-4bb2-92a1-f962e00741d6"/>
    <xsd:import namespace="a38664a9-c775-4899-8a59-06cb77414113"/>
    <xsd:element name="properties">
      <xsd:complexType>
        <xsd:sequence>
          <xsd:element name="documentManagement">
            <xsd:complexType>
              <xsd:all>
                <xsd:element ref="ns3:I_Chronicle_ID" minOccurs="0"/>
                <xsd:element ref="ns3:checkin_comment" minOccurs="0"/>
                <xsd:element ref="ns3:Sprache" minOccurs="0"/>
                <xsd:element ref="ns3:Dokumentart" minOccurs="0"/>
                <xsd:element ref="ns4:_dlc_DocIdUrl" minOccurs="0"/>
                <xsd:element ref="ns3:Freigabe" minOccurs="0"/>
                <xsd:element ref="ns4:_dlc_DocId" minOccurs="0"/>
                <xsd:element ref="ns4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4b797-b245-4bb2-92a1-f962e00741d6" elementFormDefault="qualified">
    <xsd:import namespace="http://schemas.microsoft.com/office/2006/documentManagement/types"/>
    <xsd:import namespace="http://schemas.microsoft.com/office/infopath/2007/PartnerControls"/>
    <xsd:element name="I_Chronicle_ID" ma:index="3" nillable="true" ma:displayName="I_Chronicle_ID" ma:internalName="I_Chronicle_ID" ma:readOnly="false">
      <xsd:simpleType>
        <xsd:restriction base="dms:Text"/>
      </xsd:simpleType>
    </xsd:element>
    <xsd:element name="checkin_comment" ma:index="4" nillable="true" ma:displayName="checkin_comment" ma:internalName="checkin_comment" ma:readOnly="false">
      <xsd:simpleType>
        <xsd:restriction base="dms:Text"/>
      </xsd:simpleType>
    </xsd:element>
    <xsd:element name="Sprache" ma:index="5" nillable="true" ma:displayName="Sprache" ma:internalName="Sprache" ma:readOnly="false">
      <xsd:simpleType>
        <xsd:restriction base="dms:Text"/>
      </xsd:simpleType>
    </xsd:element>
    <xsd:element name="Dokumentart" ma:index="6" nillable="true" ma:displayName="Dokumentart" ma:internalName="Dokumentart" ma:readOnly="false">
      <xsd:simpleType>
        <xsd:restriction base="dms:Text"/>
      </xsd:simpleType>
    </xsd:element>
    <xsd:element name="Freigabe" ma:index="9" nillable="true" ma:displayName="Freigabe" ma:format="Dropdown" ma:internalName="Freigabe" ma:readOnly="false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25d2095b-7307-4032-a01d-1dd44232d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hidden="true" ma:internalName="MediaServiceOCR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664a9-c775-4899-8a59-06cb77414113" elementFormDefault="qualified">
    <xsd:import namespace="http://schemas.microsoft.com/office/2006/documentManagement/types"/>
    <xsd:import namespace="http://schemas.microsoft.com/office/infopath/2007/PartnerControls"/>
    <xsd:element name="_dlc_DocIdUrl" ma:index="7" nillable="true" ma:displayName="Dokument-ID" ma:description="Permanenter Hyperlink zu diesem Dok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Wert der Dokument-ID" ma:description="Der Wert der diesem Element zugewiesenen Dokument-ID." ma:hidden="true" ma:indexed="true" ma:internalName="_dlc_DocId" ma:readOnly="false">
      <xsd:simpleType>
        <xsd:restriction base="dms:Text"/>
      </xsd:simpleType>
    </xsd:element>
    <xsd:element name="_dlc_DocIdPersistId" ma:index="15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TaxCatchAll" ma:index="22" nillable="true" ma:displayName="Taxonomy Catch All Column" ma:hidden="true" ma:list="{1a3b3625-6535-4a2f-8c9e-ef8800d8be44}" ma:internalName="TaxCatchAll" ma:readOnly="false" ma:showField="CatchAllData" ma:web="a38664a9-c775-4899-8a59-06cb774141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 ma:index="2" ma:displayName="Betreff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8664a9-c775-4899-8a59-06cb77414113" xsi:nil="true"/>
    <_dlc_DocId xmlns="a38664a9-c775-4899-8a59-06cb77414113">K2NHNVNCPX7P-1651626242-12725</_dlc_DocId>
    <_dlc_DocIdUrl xmlns="a38664a9-c775-4899-8a59-06cb77414113">
      <Url>https://arburg.sharepoint.com/sites/Marketing/_layouts/15/DocIdRedir.aspx?ID=K2NHNVNCPX7P-1651626242-12725</Url>
      <Description>K2NHNVNCPX7P-1651626242-12725</Description>
    </_dlc_DocIdUrl>
    <_dlc_DocIdPersistId xmlns="a38664a9-c775-4899-8a59-06cb77414113" xsi:nil="true"/>
    <Dokumentart xmlns="5c44b797-b245-4bb2-92a1-f962e00741d6">Presseinformation</Dokumentart>
    <lcf76f155ced4ddcb4097134ff3c332f xmlns="5c44b797-b245-4bb2-92a1-f962e00741d6">
      <Terms xmlns="http://schemas.microsoft.com/office/infopath/2007/PartnerControls"/>
    </lcf76f155ced4ddcb4097134ff3c332f>
    <I_Chronicle_ID xmlns="5c44b797-b245-4bb2-92a1-f962e00741d6">090167d281c1504b</I_Chronicle_ID>
    <Sprache xmlns="5c44b797-b245-4bb2-92a1-f962e00741d6">de_DE</Sprache>
    <checkin_comment xmlns="5c44b797-b245-4bb2-92a1-f962e00741d6" xsi:nil="true"/>
    <Freigabe xmlns="5c44b797-b245-4bb2-92a1-f962e00741d6">31.08. Lektorat</Freigabe>
  </documentManagement>
</p:properties>
</file>

<file path=customXml/itemProps1.xml><?xml version="1.0" encoding="utf-8"?>
<ds:datastoreItem xmlns:ds="http://schemas.openxmlformats.org/officeDocument/2006/customXml" ds:itemID="{9DA08F57-E627-4C07-89EC-EB7C0F93E07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3B84EA9-50C1-47DA-A8C5-1209D06499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D56FB-2048-40E8-ADAD-F7DF5A71EEA9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656BF2A-D415-4D7B-9D41-BCEB97B8F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4b797-b245-4bb2-92a1-f962e00741d6"/>
    <ds:schemaRef ds:uri="a38664a9-c775-4899-8a59-06cb77414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E383D27-F586-42BB-A0CC-3A30F240429C}">
  <ds:schemaRefs>
    <ds:schemaRef ds:uri="http://schemas.microsoft.com/office/2006/metadata/properties"/>
    <ds:schemaRef ds:uri="http://schemas.microsoft.com/office/infopath/2007/PartnerControls"/>
    <ds:schemaRef ds:uri="a38664a9-c775-4899-8a59-06cb77414113"/>
    <ds:schemaRef ds:uri="5c44b797-b245-4bb2-92a1-f962e00741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1662</Words>
  <Characters>10095</Characters>
  <Application>Microsoft Office Word</Application>
  <DocSecurity>0</DocSecurity>
  <Lines>252</Lines>
  <Paragraphs>79</Paragraphs>
  <ScaleCrop>false</ScaleCrop>
  <Company>ARBURG</Company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subject>Medizintechnik, Partner Arburg, Matriq und Kebo</dc:subject>
  <dc:creator>werbg1</dc:creator>
  <cp:keywords>, docId:AD1E067DD21E91E1C30061DC09328634</cp:keywords>
  <cp:lastModifiedBy>Keck, Bettina</cp:lastModifiedBy>
  <cp:revision>8</cp:revision>
  <cp:lastPrinted>2026-07-30T06:47:00Z</cp:lastPrinted>
  <dcterms:created xsi:type="dcterms:W3CDTF">2026-09-28T06:32:00Z</dcterms:created>
  <dcterms:modified xsi:type="dcterms:W3CDTF">2026-09-28T08:30:00Z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6a8e60-f273-437c-b13d-d3d9eb63dc23_ActionId">
    <vt:lpwstr>cf281b17-edc6-4420-bafd-416d590f9c95</vt:lpwstr>
  </property>
  <property fmtid="{D5CDD505-2E9C-101B-9397-08002B2CF9AE}" pid="3" name="MSIP_Label_9b6a8e60-f273-437c-b13d-d3d9eb63dc23_Name">
    <vt:lpwstr>ARBURG - General</vt:lpwstr>
  </property>
  <property fmtid="{D5CDD505-2E9C-101B-9397-08002B2CF9AE}" pid="4" name="MSIP_Label_9b6a8e60-f273-437c-b13d-d3d9eb63dc23_SetDate">
    <vt:lpwstr>2025-12-09T18:04:05Z</vt:lpwstr>
  </property>
  <property fmtid="{D5CDD505-2E9C-101B-9397-08002B2CF9AE}" pid="5" name="MSIP_Label_9b6a8e60-f273-437c-b13d-d3d9eb63dc23_SiteId">
    <vt:lpwstr>77be9650-940e-40d5-8bb7-5b97f5e08641</vt:lpwstr>
  </property>
  <property fmtid="{D5CDD505-2E9C-101B-9397-08002B2CF9AE}" pid="6" name="MSIP_Label_9b6a8e60-f273-437c-b13d-d3d9eb63dc23_Enabled">
    <vt:lpwstr>True</vt:lpwstr>
  </property>
  <property fmtid="{D5CDD505-2E9C-101B-9397-08002B2CF9AE}" pid="7" name="MediaServiceImageTags">
    <vt:lpwstr/>
  </property>
  <property fmtid="{D5CDD505-2E9C-101B-9397-08002B2CF9AE}" pid="8" name="ContentTypeId">
    <vt:lpwstr>0x010100EC3EF874A6BC794F80B43144C18418B4</vt:lpwstr>
  </property>
  <property fmtid="{D5CDD505-2E9C-101B-9397-08002B2CF9AE}" pid="9" name="MSIP_Label_9b6a8e60-f273-437c-b13d-d3d9eb63dc23_Removed">
    <vt:lpwstr>False</vt:lpwstr>
  </property>
  <property fmtid="{D5CDD505-2E9C-101B-9397-08002B2CF9AE}" pid="10" name="MSIP_Label_9b6a8e60-f273-437c-b13d-d3d9eb63dc23_Extended_MSFT_Method">
    <vt:lpwstr>Standard</vt:lpwstr>
  </property>
  <property fmtid="{D5CDD505-2E9C-101B-9397-08002B2CF9AE}" pid="11" name="Sensitivity">
    <vt:lpwstr>ARBURG - General</vt:lpwstr>
  </property>
  <property fmtid="{D5CDD505-2E9C-101B-9397-08002B2CF9AE}" pid="12" name="_dlc_DocIdItemGuid">
    <vt:lpwstr>174757ee-8cb6-4509-b170-f611e0b9fcfc</vt:lpwstr>
  </property>
</Properties>
</file>