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838395" w14:textId="19F10729" w:rsidR="00FD51A6" w:rsidRPr="0065042A" w:rsidRDefault="00F632DC" w:rsidP="00FD51A6">
      <w:pPr>
        <w:pStyle w:val="FormatvorlagePMHeadline"/>
        <w:rPr>
          <w:rFonts w:cs="Arial"/>
          <w:sz w:val="24"/>
          <w:szCs w:val="24"/>
          <w:u w:val="none"/>
          <w:lang w:val="en-GB"/>
        </w:rPr>
      </w:pPr>
      <w:proofErr w:type="spellStart"/>
      <w:r w:rsidRPr="0065042A">
        <w:rPr>
          <w:rFonts w:cs="Arial"/>
          <w:sz w:val="28"/>
          <w:szCs w:val="28"/>
          <w:u w:val="none"/>
          <w:lang w:val="en-GB"/>
        </w:rPr>
        <w:t>Juniális</w:t>
      </w:r>
      <w:proofErr w:type="spellEnd"/>
      <w:r w:rsidR="00C45900" w:rsidRPr="0065042A">
        <w:rPr>
          <w:rFonts w:cs="Arial"/>
          <w:sz w:val="28"/>
          <w:szCs w:val="28"/>
          <w:u w:val="none"/>
          <w:lang w:val="en-GB"/>
        </w:rPr>
        <w:t xml:space="preserve">: </w:t>
      </w:r>
      <w:r w:rsidRPr="0065042A">
        <w:rPr>
          <w:rFonts w:cs="Arial"/>
          <w:sz w:val="28"/>
          <w:szCs w:val="28"/>
          <w:u w:val="none"/>
          <w:lang w:val="en-GB"/>
        </w:rPr>
        <w:t>A</w:t>
      </w:r>
      <w:r w:rsidR="007B3DEC" w:rsidRPr="0065042A">
        <w:rPr>
          <w:rFonts w:cs="Arial"/>
          <w:sz w:val="28"/>
          <w:szCs w:val="28"/>
          <w:u w:val="none"/>
          <w:lang w:val="en-GB"/>
        </w:rPr>
        <w:t>rburg</w:t>
      </w:r>
      <w:r w:rsidR="009D2BDE">
        <w:rPr>
          <w:rFonts w:cs="Arial"/>
          <w:sz w:val="28"/>
          <w:szCs w:val="28"/>
          <w:u w:val="none"/>
          <w:lang w:val="en-GB"/>
        </w:rPr>
        <w:t xml:space="preserve"> </w:t>
      </w:r>
      <w:r w:rsidRPr="0065042A">
        <w:rPr>
          <w:rFonts w:cs="Arial"/>
          <w:sz w:val="28"/>
          <w:szCs w:val="28"/>
          <w:u w:val="none"/>
          <w:lang w:val="en-GB"/>
        </w:rPr>
        <w:t xml:space="preserve">Hungary’s </w:t>
      </w:r>
      <w:r w:rsidR="00C45900" w:rsidRPr="0065042A">
        <w:rPr>
          <w:rFonts w:cs="Arial"/>
          <w:sz w:val="28"/>
          <w:szCs w:val="28"/>
          <w:u w:val="none"/>
          <w:lang w:val="en-GB"/>
        </w:rPr>
        <w:t xml:space="preserve">early summer </w:t>
      </w:r>
      <w:r w:rsidRPr="0065042A">
        <w:rPr>
          <w:rFonts w:cs="Arial"/>
          <w:sz w:val="28"/>
          <w:szCs w:val="28"/>
          <w:u w:val="none"/>
          <w:lang w:val="en-GB"/>
        </w:rPr>
        <w:t>event</w:t>
      </w:r>
    </w:p>
    <w:p w14:paraId="7D5BB874" w14:textId="1FD746A6" w:rsidR="0053767B" w:rsidRPr="0065042A" w:rsidRDefault="00F632DC" w:rsidP="000613AA">
      <w:pPr>
        <w:pStyle w:val="FormatvorlagePMHeadline"/>
        <w:rPr>
          <w:lang w:val="en-GB"/>
        </w:rPr>
      </w:pPr>
      <w:r w:rsidRPr="0065042A">
        <w:rPr>
          <w:lang w:val="en-GB"/>
        </w:rPr>
        <w:t xml:space="preserve">Laszlo </w:t>
      </w:r>
      <w:r w:rsidR="00A80A6C" w:rsidRPr="0065042A">
        <w:rPr>
          <w:lang w:val="en-GB"/>
        </w:rPr>
        <w:t xml:space="preserve">Csizmadi, Managing Director of Arburg </w:t>
      </w:r>
      <w:r w:rsidR="00082BD0" w:rsidRPr="0065042A">
        <w:rPr>
          <w:lang w:val="en-GB"/>
        </w:rPr>
        <w:t xml:space="preserve">Hungary, on the success of </w:t>
      </w:r>
      <w:proofErr w:type="spellStart"/>
      <w:r w:rsidR="00082BD0" w:rsidRPr="0065042A">
        <w:rPr>
          <w:lang w:val="en-GB"/>
        </w:rPr>
        <w:t>Juniális</w:t>
      </w:r>
      <w:proofErr w:type="spellEnd"/>
      <w:r w:rsidR="00082BD0" w:rsidRPr="0065042A">
        <w:rPr>
          <w:lang w:val="en-GB"/>
        </w:rPr>
        <w:t xml:space="preserve"> 2026</w:t>
      </w:r>
    </w:p>
    <w:p w14:paraId="42C0255D" w14:textId="77777777" w:rsidR="0053767B" w:rsidRPr="0065042A" w:rsidRDefault="0053767B" w:rsidP="0053767B">
      <w:pPr>
        <w:pStyle w:val="PMSubline"/>
        <w:numPr>
          <w:ilvl w:val="0"/>
          <w:numId w:val="0"/>
        </w:numPr>
        <w:rPr>
          <w:lang w:val="en-GB"/>
        </w:rPr>
      </w:pPr>
    </w:p>
    <w:p w14:paraId="41C87020" w14:textId="77777777" w:rsidR="00DB310A" w:rsidRPr="0065042A" w:rsidRDefault="00DB310A" w:rsidP="0053767B">
      <w:pPr>
        <w:pStyle w:val="PMSubline"/>
        <w:numPr>
          <w:ilvl w:val="0"/>
          <w:numId w:val="0"/>
        </w:numPr>
        <w:rPr>
          <w:lang w:val="en-GB"/>
        </w:rPr>
      </w:pPr>
    </w:p>
    <w:p w14:paraId="2AC2420A" w14:textId="778547F0" w:rsidR="0053767B" w:rsidRPr="0065042A" w:rsidRDefault="00AA545A" w:rsidP="0053767B">
      <w:pPr>
        <w:pStyle w:val="PMOrtDatum"/>
        <w:rPr>
          <w:lang w:val="en-GB"/>
        </w:rPr>
      </w:pPr>
      <w:proofErr w:type="spellStart"/>
      <w:r w:rsidRPr="0065042A">
        <w:rPr>
          <w:lang w:val="en-GB"/>
        </w:rPr>
        <w:t>Lossburg</w:t>
      </w:r>
      <w:proofErr w:type="spellEnd"/>
      <w:r w:rsidR="0053767B" w:rsidRPr="0065042A">
        <w:rPr>
          <w:lang w:val="en-GB"/>
        </w:rPr>
        <w:t>,</w:t>
      </w:r>
      <w:r w:rsidR="00117EF6" w:rsidRPr="0065042A">
        <w:rPr>
          <w:lang w:val="en-GB"/>
        </w:rPr>
        <w:t xml:space="preserve"> 24</w:t>
      </w:r>
      <w:r w:rsidR="008C4F23" w:rsidRPr="0065042A">
        <w:rPr>
          <w:lang w:val="en-GB"/>
        </w:rPr>
        <w:t>/06/</w:t>
      </w:r>
      <w:r w:rsidR="005050DE" w:rsidRPr="0065042A">
        <w:rPr>
          <w:lang w:val="en-GB"/>
        </w:rPr>
        <w:t>2026</w:t>
      </w:r>
    </w:p>
    <w:p w14:paraId="796C5292" w14:textId="18DB33B8" w:rsidR="00D0250F" w:rsidRPr="0065042A" w:rsidRDefault="008D6EA0" w:rsidP="00D0250F">
      <w:pPr>
        <w:pStyle w:val="PMVorspann"/>
        <w:rPr>
          <w:lang w:val="en-GB"/>
        </w:rPr>
      </w:pPr>
      <w:r w:rsidRPr="0065042A">
        <w:rPr>
          <w:lang w:val="en-GB"/>
        </w:rPr>
        <w:t>On</w:t>
      </w:r>
      <w:r w:rsidR="00AE4D66" w:rsidRPr="0065042A">
        <w:rPr>
          <w:lang w:val="en-GB"/>
        </w:rPr>
        <w:t xml:space="preserve"> 17 and 18 June 2026</w:t>
      </w:r>
      <w:r w:rsidR="00337BE9" w:rsidRPr="0065042A">
        <w:rPr>
          <w:lang w:val="en-GB"/>
        </w:rPr>
        <w:t xml:space="preserve">, </w:t>
      </w:r>
      <w:r w:rsidR="006C37A4" w:rsidRPr="0065042A">
        <w:rPr>
          <w:lang w:val="en-GB"/>
        </w:rPr>
        <w:t xml:space="preserve">the </w:t>
      </w:r>
      <w:r w:rsidR="00AE4D66" w:rsidRPr="0065042A">
        <w:rPr>
          <w:lang w:val="en-GB"/>
        </w:rPr>
        <w:t xml:space="preserve">traditional </w:t>
      </w:r>
      <w:proofErr w:type="spellStart"/>
      <w:r w:rsidR="006C37A4" w:rsidRPr="0065042A">
        <w:rPr>
          <w:lang w:val="en-GB"/>
        </w:rPr>
        <w:t>Juniális</w:t>
      </w:r>
      <w:proofErr w:type="spellEnd"/>
      <w:r w:rsidR="006C37A4" w:rsidRPr="0065042A">
        <w:rPr>
          <w:lang w:val="en-GB"/>
        </w:rPr>
        <w:t xml:space="preserve"> event </w:t>
      </w:r>
      <w:r w:rsidRPr="0065042A">
        <w:rPr>
          <w:lang w:val="en-GB"/>
        </w:rPr>
        <w:t xml:space="preserve">took </w:t>
      </w:r>
      <w:r w:rsidR="00337BE9" w:rsidRPr="0065042A">
        <w:rPr>
          <w:lang w:val="en-GB"/>
        </w:rPr>
        <w:t xml:space="preserve">place </w:t>
      </w:r>
      <w:r w:rsidR="0019084C" w:rsidRPr="0065042A">
        <w:rPr>
          <w:lang w:val="en-GB"/>
        </w:rPr>
        <w:t xml:space="preserve">at </w:t>
      </w:r>
      <w:r w:rsidR="00A668C8" w:rsidRPr="0065042A">
        <w:rPr>
          <w:lang w:val="en-GB"/>
        </w:rPr>
        <w:t>A</w:t>
      </w:r>
      <w:r w:rsidR="008C4F23" w:rsidRPr="0065042A">
        <w:rPr>
          <w:lang w:val="en-GB"/>
        </w:rPr>
        <w:t>rburg</w:t>
      </w:r>
      <w:r w:rsidR="00A668C8" w:rsidRPr="0065042A">
        <w:rPr>
          <w:lang w:val="en-GB"/>
        </w:rPr>
        <w:t xml:space="preserve">’s Hungarian subsidiary </w:t>
      </w:r>
      <w:r w:rsidR="00AE4D66" w:rsidRPr="0065042A">
        <w:rPr>
          <w:lang w:val="en-GB"/>
        </w:rPr>
        <w:t>in Budapest</w:t>
      </w:r>
      <w:r w:rsidR="00337BE9" w:rsidRPr="0065042A">
        <w:rPr>
          <w:lang w:val="en-GB"/>
        </w:rPr>
        <w:t xml:space="preserve">. </w:t>
      </w:r>
      <w:r w:rsidR="00570E2A" w:rsidRPr="0065042A">
        <w:rPr>
          <w:lang w:val="en-GB"/>
        </w:rPr>
        <w:t xml:space="preserve">The </w:t>
      </w:r>
      <w:r w:rsidR="004A76E0" w:rsidRPr="0065042A">
        <w:rPr>
          <w:lang w:val="en-GB"/>
        </w:rPr>
        <w:t xml:space="preserve">highlight </w:t>
      </w:r>
      <w:r w:rsidR="00F8757B" w:rsidRPr="0065042A">
        <w:rPr>
          <w:lang w:val="en-GB"/>
        </w:rPr>
        <w:t xml:space="preserve">was </w:t>
      </w:r>
      <w:r w:rsidR="004A76E0" w:rsidRPr="0065042A">
        <w:rPr>
          <w:lang w:val="en-GB"/>
        </w:rPr>
        <w:t xml:space="preserve">the </w:t>
      </w:r>
      <w:r w:rsidR="007504E0" w:rsidRPr="0065042A">
        <w:rPr>
          <w:lang w:val="en-GB"/>
        </w:rPr>
        <w:t xml:space="preserve">market launch </w:t>
      </w:r>
      <w:r w:rsidR="0082155B" w:rsidRPr="0065042A">
        <w:rPr>
          <w:lang w:val="en-GB"/>
        </w:rPr>
        <w:t xml:space="preserve">and live presentation </w:t>
      </w:r>
      <w:r w:rsidR="007504E0" w:rsidRPr="0065042A">
        <w:rPr>
          <w:lang w:val="en-GB"/>
        </w:rPr>
        <w:t xml:space="preserve">of the </w:t>
      </w:r>
      <w:r w:rsidR="00570E2A" w:rsidRPr="0065042A">
        <w:rPr>
          <w:lang w:val="en-GB"/>
        </w:rPr>
        <w:t xml:space="preserve">new </w:t>
      </w:r>
      <w:r w:rsidR="007504E0" w:rsidRPr="0065042A">
        <w:rPr>
          <w:lang w:val="en-GB"/>
        </w:rPr>
        <w:t xml:space="preserve">electric Allrounder Trend </w:t>
      </w:r>
      <w:r w:rsidR="00EF3D86" w:rsidRPr="0065042A">
        <w:rPr>
          <w:lang w:val="en-GB"/>
        </w:rPr>
        <w:t>in Hungary</w:t>
      </w:r>
      <w:r w:rsidR="004A76E0" w:rsidRPr="0065042A">
        <w:rPr>
          <w:lang w:val="en-GB"/>
        </w:rPr>
        <w:t xml:space="preserve">. </w:t>
      </w:r>
      <w:r w:rsidR="007504E0" w:rsidRPr="0065042A">
        <w:rPr>
          <w:lang w:val="en-GB"/>
        </w:rPr>
        <w:t>The event</w:t>
      </w:r>
      <w:r w:rsidR="008635DE" w:rsidRPr="0065042A">
        <w:rPr>
          <w:lang w:val="en-GB"/>
        </w:rPr>
        <w:t xml:space="preserve"> also </w:t>
      </w:r>
      <w:r w:rsidR="007504E0" w:rsidRPr="0065042A">
        <w:rPr>
          <w:lang w:val="en-GB"/>
        </w:rPr>
        <w:t>focused on the topics of automation, digitalisation and energy efficiency</w:t>
      </w:r>
      <w:r w:rsidR="00E8226E" w:rsidRPr="0065042A">
        <w:rPr>
          <w:lang w:val="en-GB"/>
        </w:rPr>
        <w:t>. In an interview</w:t>
      </w:r>
      <w:r w:rsidR="007A0B56" w:rsidRPr="0065042A">
        <w:rPr>
          <w:lang w:val="en-GB"/>
        </w:rPr>
        <w:t xml:space="preserve">, </w:t>
      </w:r>
      <w:r w:rsidR="00337BE9" w:rsidRPr="0065042A">
        <w:rPr>
          <w:lang w:val="en-GB"/>
        </w:rPr>
        <w:t>Laszlo Csizmadi</w:t>
      </w:r>
      <w:r w:rsidR="00820A41" w:rsidRPr="0065042A">
        <w:rPr>
          <w:lang w:val="en-GB"/>
        </w:rPr>
        <w:t xml:space="preserve">, Managing Director of </w:t>
      </w:r>
      <w:r w:rsidR="00636FE2" w:rsidRPr="0065042A">
        <w:rPr>
          <w:lang w:val="en-GB"/>
        </w:rPr>
        <w:t xml:space="preserve">Arburg </w:t>
      </w:r>
      <w:proofErr w:type="spellStart"/>
      <w:r w:rsidR="00636FE2" w:rsidRPr="0065042A">
        <w:rPr>
          <w:lang w:val="en-GB"/>
        </w:rPr>
        <w:t>Hungária</w:t>
      </w:r>
      <w:proofErr w:type="spellEnd"/>
      <w:r w:rsidR="00636FE2" w:rsidRPr="0065042A">
        <w:rPr>
          <w:lang w:val="en-GB"/>
        </w:rPr>
        <w:t xml:space="preserve"> Kft., </w:t>
      </w:r>
      <w:r w:rsidR="00AA1A68" w:rsidRPr="0065042A">
        <w:rPr>
          <w:lang w:val="en-GB"/>
        </w:rPr>
        <w:t xml:space="preserve">explains </w:t>
      </w:r>
      <w:r w:rsidR="00E5424D" w:rsidRPr="0065042A">
        <w:rPr>
          <w:lang w:val="en-GB"/>
        </w:rPr>
        <w:t xml:space="preserve">why </w:t>
      </w:r>
      <w:r w:rsidR="00FD32D4" w:rsidRPr="0065042A">
        <w:rPr>
          <w:lang w:val="en-GB"/>
        </w:rPr>
        <w:t>th</w:t>
      </w:r>
      <w:r w:rsidR="009D2BDE">
        <w:rPr>
          <w:lang w:val="en-GB"/>
        </w:rPr>
        <w:t>is</w:t>
      </w:r>
      <w:r w:rsidR="00FD32D4" w:rsidRPr="0065042A">
        <w:rPr>
          <w:lang w:val="en-GB"/>
        </w:rPr>
        <w:t xml:space="preserve"> </w:t>
      </w:r>
      <w:r w:rsidR="00E5424D" w:rsidRPr="0065042A">
        <w:rPr>
          <w:lang w:val="en-GB"/>
        </w:rPr>
        <w:t>event</w:t>
      </w:r>
      <w:r w:rsidR="00FD32D4" w:rsidRPr="0065042A">
        <w:rPr>
          <w:lang w:val="en-GB"/>
        </w:rPr>
        <w:t xml:space="preserve">, which attracted </w:t>
      </w:r>
      <w:r w:rsidR="00E5424D" w:rsidRPr="0065042A">
        <w:rPr>
          <w:lang w:val="en-GB"/>
        </w:rPr>
        <w:t>well over 100 participants</w:t>
      </w:r>
      <w:r w:rsidR="007A0B56" w:rsidRPr="0065042A">
        <w:rPr>
          <w:lang w:val="en-GB"/>
        </w:rPr>
        <w:t xml:space="preserve">, </w:t>
      </w:r>
      <w:proofErr w:type="spellStart"/>
      <w:r w:rsidR="0019084C" w:rsidRPr="0065042A">
        <w:rPr>
          <w:lang w:val="en-GB"/>
        </w:rPr>
        <w:t>wa</w:t>
      </w:r>
      <w:proofErr w:type="spellEnd"/>
      <w:r w:rsidR="009D2BDE">
        <w:rPr>
          <w:lang w:val="en-GB"/>
        </w:rPr>
        <w:t xml:space="preserve"> </w:t>
      </w:r>
      <w:proofErr w:type="spellStart"/>
      <w:r w:rsidR="0019084C" w:rsidRPr="0065042A">
        <w:rPr>
          <w:lang w:val="en-GB"/>
        </w:rPr>
        <w:t>s</w:t>
      </w:r>
      <w:r w:rsidR="009D2BDE">
        <w:rPr>
          <w:lang w:val="en-GB"/>
        </w:rPr>
        <w:t>such</w:t>
      </w:r>
      <w:proofErr w:type="spellEnd"/>
      <w:r w:rsidR="0019084C" w:rsidRPr="0065042A">
        <w:rPr>
          <w:lang w:val="en-GB"/>
        </w:rPr>
        <w:t xml:space="preserve"> a resounding success for everyone</w:t>
      </w:r>
      <w:r w:rsidR="00E104B9" w:rsidRPr="0065042A">
        <w:rPr>
          <w:lang w:val="en-GB"/>
        </w:rPr>
        <w:t>.</w:t>
      </w:r>
    </w:p>
    <w:p w14:paraId="4BA89C2E" w14:textId="77777777" w:rsidR="0053767B" w:rsidRPr="0065042A" w:rsidRDefault="0053767B" w:rsidP="00D0250F">
      <w:pPr>
        <w:pStyle w:val="PMText"/>
        <w:rPr>
          <w:lang w:val="en-GB"/>
        </w:rPr>
      </w:pPr>
    </w:p>
    <w:p w14:paraId="67FCDED6" w14:textId="45FEDED9" w:rsidR="0053767B" w:rsidRPr="0065042A" w:rsidRDefault="002418E1" w:rsidP="0053767B">
      <w:pPr>
        <w:pStyle w:val="PMZwiti"/>
        <w:rPr>
          <w:lang w:val="en-GB"/>
        </w:rPr>
      </w:pPr>
      <w:r w:rsidRPr="0065042A">
        <w:rPr>
          <w:lang w:val="en-GB"/>
        </w:rPr>
        <w:t xml:space="preserve">What </w:t>
      </w:r>
      <w:r w:rsidR="00CA3C55" w:rsidRPr="0065042A">
        <w:rPr>
          <w:lang w:val="en-GB"/>
        </w:rPr>
        <w:t xml:space="preserve">was particularly well received at </w:t>
      </w:r>
      <w:proofErr w:type="spellStart"/>
      <w:r w:rsidRPr="0065042A">
        <w:rPr>
          <w:lang w:val="en-GB"/>
        </w:rPr>
        <w:t>Juniális</w:t>
      </w:r>
      <w:proofErr w:type="spellEnd"/>
      <w:r w:rsidR="00CA3C55" w:rsidRPr="0065042A">
        <w:rPr>
          <w:lang w:val="en-GB"/>
        </w:rPr>
        <w:t xml:space="preserve"> 2026</w:t>
      </w:r>
      <w:r w:rsidR="00AC399F" w:rsidRPr="0065042A">
        <w:rPr>
          <w:lang w:val="en-GB"/>
        </w:rPr>
        <w:t>?</w:t>
      </w:r>
    </w:p>
    <w:p w14:paraId="114E00DE" w14:textId="48E2A725" w:rsidR="00574CD8" w:rsidRPr="0065042A" w:rsidRDefault="007E7428" w:rsidP="0053767B">
      <w:pPr>
        <w:pStyle w:val="PMText"/>
        <w:rPr>
          <w:lang w:val="en-GB"/>
        </w:rPr>
      </w:pPr>
      <w:r w:rsidRPr="0065042A">
        <w:rPr>
          <w:lang w:val="en-GB"/>
        </w:rPr>
        <w:t xml:space="preserve">We are </w:t>
      </w:r>
      <w:r w:rsidR="00EB6171">
        <w:rPr>
          <w:lang w:val="en-GB"/>
        </w:rPr>
        <w:t>delighted</w:t>
      </w:r>
      <w:r w:rsidRPr="0065042A">
        <w:rPr>
          <w:lang w:val="en-GB"/>
        </w:rPr>
        <w:t xml:space="preserve"> with </w:t>
      </w:r>
      <w:proofErr w:type="spellStart"/>
      <w:r w:rsidRPr="0065042A">
        <w:rPr>
          <w:lang w:val="en-GB"/>
        </w:rPr>
        <w:t>Juniális</w:t>
      </w:r>
      <w:proofErr w:type="spellEnd"/>
      <w:r w:rsidRPr="0065042A">
        <w:rPr>
          <w:lang w:val="en-GB"/>
        </w:rPr>
        <w:t xml:space="preserve">, </w:t>
      </w:r>
      <w:r w:rsidR="00954584" w:rsidRPr="0065042A">
        <w:rPr>
          <w:lang w:val="en-GB"/>
        </w:rPr>
        <w:t xml:space="preserve">which has established itself as an excellent platform for professional </w:t>
      </w:r>
      <w:r w:rsidR="00EB6171">
        <w:rPr>
          <w:lang w:val="en-GB"/>
        </w:rPr>
        <w:t>dialogue</w:t>
      </w:r>
      <w:r w:rsidR="00954584" w:rsidRPr="0065042A">
        <w:rPr>
          <w:lang w:val="en-GB"/>
        </w:rPr>
        <w:t xml:space="preserve">. This year, </w:t>
      </w:r>
      <w:r w:rsidR="004A6C69" w:rsidRPr="0065042A">
        <w:rPr>
          <w:lang w:val="en-GB"/>
        </w:rPr>
        <w:t xml:space="preserve">the </w:t>
      </w:r>
      <w:r w:rsidR="00376C0C" w:rsidRPr="0065042A">
        <w:rPr>
          <w:lang w:val="en-GB"/>
        </w:rPr>
        <w:t xml:space="preserve">market launch </w:t>
      </w:r>
      <w:r w:rsidR="00B95D98" w:rsidRPr="0065042A">
        <w:rPr>
          <w:lang w:val="en-GB"/>
        </w:rPr>
        <w:t xml:space="preserve">of </w:t>
      </w:r>
      <w:r w:rsidR="00EB6171">
        <w:rPr>
          <w:lang w:val="en-GB"/>
        </w:rPr>
        <w:t>our</w:t>
      </w:r>
      <w:r w:rsidR="00B95D98" w:rsidRPr="0065042A">
        <w:rPr>
          <w:lang w:val="en-GB"/>
        </w:rPr>
        <w:t xml:space="preserve"> </w:t>
      </w:r>
      <w:r w:rsidR="00702987" w:rsidRPr="0065042A">
        <w:rPr>
          <w:lang w:val="en-GB"/>
        </w:rPr>
        <w:t>Allrounder Trend</w:t>
      </w:r>
      <w:r w:rsidR="00EB6171">
        <w:rPr>
          <w:lang w:val="en-GB"/>
        </w:rPr>
        <w:t>, an entire new product development,</w:t>
      </w:r>
      <w:r w:rsidR="002E2A7E" w:rsidRPr="0065042A">
        <w:rPr>
          <w:lang w:val="en-GB"/>
        </w:rPr>
        <w:t xml:space="preserve"> </w:t>
      </w:r>
      <w:r w:rsidR="007929B3">
        <w:rPr>
          <w:lang w:val="en-GB"/>
        </w:rPr>
        <w:t>imbued this</w:t>
      </w:r>
      <w:r w:rsidR="00944F73" w:rsidRPr="0065042A">
        <w:rPr>
          <w:lang w:val="en-GB"/>
        </w:rPr>
        <w:t xml:space="preserve"> event </w:t>
      </w:r>
      <w:r w:rsidR="007929B3">
        <w:rPr>
          <w:lang w:val="en-GB"/>
        </w:rPr>
        <w:t xml:space="preserve">with </w:t>
      </w:r>
      <w:r w:rsidR="00944F73" w:rsidRPr="0065042A">
        <w:rPr>
          <w:lang w:val="en-GB"/>
        </w:rPr>
        <w:t xml:space="preserve">a </w:t>
      </w:r>
      <w:r w:rsidR="007C481E" w:rsidRPr="0065042A">
        <w:rPr>
          <w:lang w:val="en-GB"/>
        </w:rPr>
        <w:t xml:space="preserve">very </w:t>
      </w:r>
      <w:r w:rsidR="00944F73" w:rsidRPr="0065042A">
        <w:rPr>
          <w:lang w:val="en-GB"/>
        </w:rPr>
        <w:t>special significance</w:t>
      </w:r>
      <w:r w:rsidR="007A0B56" w:rsidRPr="0065042A">
        <w:rPr>
          <w:lang w:val="en-GB"/>
        </w:rPr>
        <w:t xml:space="preserve">. With these </w:t>
      </w:r>
      <w:r w:rsidR="002E2A7E" w:rsidRPr="0065042A">
        <w:rPr>
          <w:lang w:val="en-GB"/>
        </w:rPr>
        <w:t>standard electric machines</w:t>
      </w:r>
      <w:r w:rsidR="007A0B56" w:rsidRPr="0065042A">
        <w:rPr>
          <w:lang w:val="en-GB"/>
        </w:rPr>
        <w:t xml:space="preserve">, </w:t>
      </w:r>
      <w:r w:rsidR="00BC779A" w:rsidRPr="0065042A">
        <w:rPr>
          <w:lang w:val="en-GB"/>
        </w:rPr>
        <w:t xml:space="preserve">we aim </w:t>
      </w:r>
      <w:r w:rsidR="005B0B3B" w:rsidRPr="0065042A">
        <w:rPr>
          <w:lang w:val="en-GB"/>
        </w:rPr>
        <w:t xml:space="preserve">to grow strongly in our market </w:t>
      </w:r>
      <w:r w:rsidR="007929B3">
        <w:rPr>
          <w:lang w:val="en-GB"/>
        </w:rPr>
        <w:t>while</w:t>
      </w:r>
      <w:r w:rsidR="000A7B24" w:rsidRPr="0065042A">
        <w:rPr>
          <w:lang w:val="en-GB"/>
        </w:rPr>
        <w:t xml:space="preserve"> also </w:t>
      </w:r>
      <w:r w:rsidR="007929B3">
        <w:rPr>
          <w:lang w:val="en-GB"/>
        </w:rPr>
        <w:t>attracting</w:t>
      </w:r>
      <w:r w:rsidR="000A7B24" w:rsidRPr="0065042A">
        <w:rPr>
          <w:lang w:val="en-GB"/>
        </w:rPr>
        <w:t xml:space="preserve"> entirely new customers</w:t>
      </w:r>
      <w:r w:rsidR="009B5816" w:rsidRPr="0065042A">
        <w:rPr>
          <w:lang w:val="en-GB"/>
        </w:rPr>
        <w:t>.</w:t>
      </w:r>
      <w:r w:rsidR="00FE2153" w:rsidRPr="0065042A">
        <w:rPr>
          <w:lang w:val="en-GB"/>
        </w:rPr>
        <w:t xml:space="preserve"> </w:t>
      </w:r>
      <w:r w:rsidR="005A379D" w:rsidRPr="0065042A">
        <w:rPr>
          <w:lang w:val="en-GB"/>
        </w:rPr>
        <w:t>Furthermore</w:t>
      </w:r>
      <w:proofErr w:type="gramStart"/>
      <w:r w:rsidR="005A379D" w:rsidRPr="0065042A">
        <w:rPr>
          <w:lang w:val="en-GB"/>
        </w:rPr>
        <w:t xml:space="preserve">, </w:t>
      </w:r>
      <w:r w:rsidR="0010673A" w:rsidRPr="0065042A">
        <w:rPr>
          <w:lang w:val="en-GB"/>
        </w:rPr>
        <w:t>,</w:t>
      </w:r>
      <w:proofErr w:type="gramEnd"/>
      <w:r w:rsidR="0010673A" w:rsidRPr="0065042A">
        <w:rPr>
          <w:lang w:val="en-GB"/>
        </w:rPr>
        <w:t xml:space="preserve"> in a practical manner, </w:t>
      </w:r>
      <w:r w:rsidR="00FA103A" w:rsidRPr="0065042A">
        <w:rPr>
          <w:lang w:val="en-GB"/>
        </w:rPr>
        <w:t xml:space="preserve">we </w:t>
      </w:r>
      <w:r w:rsidR="0010673A">
        <w:rPr>
          <w:lang w:val="en-GB"/>
        </w:rPr>
        <w:t>showcased</w:t>
      </w:r>
      <w:r w:rsidR="00791C4B" w:rsidRPr="0065042A">
        <w:rPr>
          <w:lang w:val="en-GB"/>
        </w:rPr>
        <w:t xml:space="preserve"> </w:t>
      </w:r>
      <w:r w:rsidR="0061473D" w:rsidRPr="0065042A">
        <w:rPr>
          <w:lang w:val="en-GB"/>
        </w:rPr>
        <w:t>A</w:t>
      </w:r>
      <w:r w:rsidR="00702987" w:rsidRPr="0065042A">
        <w:rPr>
          <w:lang w:val="en-GB"/>
        </w:rPr>
        <w:t>rburg</w:t>
      </w:r>
      <w:r w:rsidR="0061473D" w:rsidRPr="0065042A">
        <w:rPr>
          <w:lang w:val="en-GB"/>
        </w:rPr>
        <w:t>’s</w:t>
      </w:r>
      <w:r w:rsidR="00FA103A" w:rsidRPr="0065042A">
        <w:rPr>
          <w:lang w:val="en-GB"/>
        </w:rPr>
        <w:t xml:space="preserve"> broad portfolio of products and services</w:t>
      </w:r>
      <w:r w:rsidR="00791C4B" w:rsidRPr="0065042A">
        <w:rPr>
          <w:lang w:val="en-GB"/>
        </w:rPr>
        <w:t>, as well as</w:t>
      </w:r>
      <w:r w:rsidR="004B4CAE" w:rsidRPr="0065042A">
        <w:rPr>
          <w:lang w:val="en-GB"/>
        </w:rPr>
        <w:t xml:space="preserve"> our expertise in </w:t>
      </w:r>
      <w:r w:rsidR="0061473D" w:rsidRPr="0065042A">
        <w:rPr>
          <w:lang w:val="en-GB"/>
        </w:rPr>
        <w:t xml:space="preserve">the fields </w:t>
      </w:r>
      <w:r w:rsidR="004B4CAE" w:rsidRPr="0065042A">
        <w:rPr>
          <w:lang w:val="en-GB"/>
        </w:rPr>
        <w:t>of automation and digitalisation</w:t>
      </w:r>
      <w:r w:rsidR="001851D3">
        <w:rPr>
          <w:lang w:val="en-GB"/>
        </w:rPr>
        <w:t xml:space="preserve">, </w:t>
      </w:r>
      <w:r w:rsidR="00791C4B" w:rsidRPr="0065042A">
        <w:rPr>
          <w:lang w:val="en-GB"/>
        </w:rPr>
        <w:t xml:space="preserve">demonstrating that </w:t>
      </w:r>
      <w:r w:rsidR="00C42AE0" w:rsidRPr="0065042A">
        <w:rPr>
          <w:lang w:val="en-GB"/>
        </w:rPr>
        <w:t xml:space="preserve">our solutions </w:t>
      </w:r>
      <w:r w:rsidR="00791C4B" w:rsidRPr="0065042A">
        <w:rPr>
          <w:lang w:val="en-GB"/>
        </w:rPr>
        <w:t xml:space="preserve">are </w:t>
      </w:r>
      <w:r w:rsidR="00C42AE0" w:rsidRPr="0065042A">
        <w:rPr>
          <w:lang w:val="en-GB"/>
        </w:rPr>
        <w:t>precisely tailored to market requirements.</w:t>
      </w:r>
    </w:p>
    <w:p w14:paraId="694EBF27" w14:textId="77777777" w:rsidR="00574CD8" w:rsidRPr="0065042A" w:rsidRDefault="00574CD8" w:rsidP="0053767B">
      <w:pPr>
        <w:pStyle w:val="PMText"/>
        <w:rPr>
          <w:lang w:val="en-GB"/>
        </w:rPr>
      </w:pPr>
    </w:p>
    <w:p w14:paraId="74BCD34D" w14:textId="152B044D" w:rsidR="002418E1" w:rsidRPr="0065042A" w:rsidRDefault="00DB310A" w:rsidP="0053767B">
      <w:pPr>
        <w:pStyle w:val="PMText"/>
        <w:rPr>
          <w:b/>
          <w:bCs/>
          <w:lang w:val="en-GB"/>
        </w:rPr>
      </w:pPr>
      <w:r w:rsidRPr="0065042A">
        <w:rPr>
          <w:b/>
          <w:bCs/>
          <w:lang w:val="en-GB"/>
        </w:rPr>
        <w:lastRenderedPageBreak/>
        <w:t>What added value do the</w:t>
      </w:r>
      <w:r w:rsidR="008E5A34">
        <w:rPr>
          <w:b/>
          <w:bCs/>
          <w:lang w:val="en-GB"/>
        </w:rPr>
        <w:t>se</w:t>
      </w:r>
      <w:r w:rsidRPr="0065042A">
        <w:rPr>
          <w:b/>
          <w:bCs/>
          <w:lang w:val="en-GB"/>
        </w:rPr>
        <w:t xml:space="preserve"> new standard machines offer</w:t>
      </w:r>
      <w:r w:rsidR="002418E1" w:rsidRPr="0065042A">
        <w:rPr>
          <w:b/>
          <w:bCs/>
          <w:lang w:val="en-GB"/>
        </w:rPr>
        <w:t>?</w:t>
      </w:r>
    </w:p>
    <w:p w14:paraId="27CE6B6E" w14:textId="5DF4C53A" w:rsidR="00ED0435" w:rsidRPr="0065042A" w:rsidRDefault="00320346" w:rsidP="0053767B">
      <w:pPr>
        <w:pStyle w:val="PMText"/>
        <w:rPr>
          <w:b/>
          <w:bCs/>
          <w:lang w:val="en-GB"/>
        </w:rPr>
      </w:pPr>
      <w:r w:rsidRPr="0065042A">
        <w:rPr>
          <w:lang w:val="en-GB"/>
        </w:rPr>
        <w:t xml:space="preserve">The </w:t>
      </w:r>
      <w:r w:rsidR="00702987" w:rsidRPr="0065042A">
        <w:rPr>
          <w:lang w:val="en-GB"/>
        </w:rPr>
        <w:t xml:space="preserve">Allrounder Trend </w:t>
      </w:r>
      <w:r w:rsidRPr="0065042A">
        <w:rPr>
          <w:lang w:val="en-GB"/>
        </w:rPr>
        <w:t>meets our customers’ requirements for all-electric</w:t>
      </w:r>
      <w:r w:rsidR="002E2A7E" w:rsidRPr="0065042A">
        <w:rPr>
          <w:lang w:val="en-GB"/>
        </w:rPr>
        <w:t xml:space="preserve">, technologically advanced </w:t>
      </w:r>
      <w:r w:rsidRPr="0065042A">
        <w:rPr>
          <w:lang w:val="en-GB"/>
        </w:rPr>
        <w:t xml:space="preserve">machines </w:t>
      </w:r>
      <w:r w:rsidR="00B70184" w:rsidRPr="0065042A">
        <w:rPr>
          <w:lang w:val="en-GB"/>
        </w:rPr>
        <w:t>for standard applications</w:t>
      </w:r>
      <w:r w:rsidR="008E5A34">
        <w:rPr>
          <w:lang w:val="en-GB"/>
        </w:rPr>
        <w:t>. Also, these machines</w:t>
      </w:r>
      <w:r w:rsidRPr="0065042A">
        <w:rPr>
          <w:lang w:val="en-GB"/>
        </w:rPr>
        <w:t xml:space="preserve"> </w:t>
      </w:r>
      <w:r w:rsidR="007B5E84" w:rsidRPr="0065042A">
        <w:rPr>
          <w:lang w:val="en-GB"/>
        </w:rPr>
        <w:t xml:space="preserve">are </w:t>
      </w:r>
      <w:r w:rsidR="0067450B" w:rsidRPr="0065042A">
        <w:rPr>
          <w:lang w:val="en-GB"/>
        </w:rPr>
        <w:t xml:space="preserve">available </w:t>
      </w:r>
      <w:r w:rsidR="007B5E84" w:rsidRPr="0065042A">
        <w:rPr>
          <w:lang w:val="en-GB"/>
        </w:rPr>
        <w:t xml:space="preserve">quickly and </w:t>
      </w:r>
      <w:r w:rsidR="0075338F" w:rsidRPr="0065042A">
        <w:rPr>
          <w:lang w:val="en-GB"/>
        </w:rPr>
        <w:t xml:space="preserve">at </w:t>
      </w:r>
      <w:r w:rsidRPr="0065042A">
        <w:rPr>
          <w:lang w:val="en-GB"/>
        </w:rPr>
        <w:t>an attractive price.</w:t>
      </w:r>
      <w:r w:rsidR="007E77B0" w:rsidRPr="0065042A">
        <w:rPr>
          <w:lang w:val="en-GB"/>
        </w:rPr>
        <w:t xml:space="preserve"> </w:t>
      </w:r>
      <w:r w:rsidR="00D844A7" w:rsidRPr="0065042A">
        <w:rPr>
          <w:lang w:val="en-GB"/>
        </w:rPr>
        <w:t xml:space="preserve">The </w:t>
      </w:r>
      <w:proofErr w:type="spellStart"/>
      <w:r w:rsidR="007E77B0" w:rsidRPr="0065042A">
        <w:rPr>
          <w:lang w:val="en-GB"/>
        </w:rPr>
        <w:t>G</w:t>
      </w:r>
      <w:r w:rsidR="00702987" w:rsidRPr="0065042A">
        <w:rPr>
          <w:lang w:val="en-GB"/>
        </w:rPr>
        <w:t>estica</w:t>
      </w:r>
      <w:proofErr w:type="spellEnd"/>
      <w:r w:rsidR="007E77B0" w:rsidRPr="0065042A">
        <w:rPr>
          <w:lang w:val="en-GB"/>
        </w:rPr>
        <w:t xml:space="preserve"> lite </w:t>
      </w:r>
      <w:r w:rsidR="002E2A7E" w:rsidRPr="0065042A">
        <w:rPr>
          <w:lang w:val="en-GB"/>
        </w:rPr>
        <w:t xml:space="preserve">control system – also new </w:t>
      </w:r>
      <w:r w:rsidR="007E77B0" w:rsidRPr="0065042A">
        <w:rPr>
          <w:lang w:val="en-GB"/>
        </w:rPr>
        <w:t xml:space="preserve">and </w:t>
      </w:r>
      <w:r w:rsidR="008E5A34">
        <w:rPr>
          <w:lang w:val="en-GB"/>
        </w:rPr>
        <w:t>remarkably</w:t>
      </w:r>
      <w:r w:rsidR="007E77B0" w:rsidRPr="0065042A">
        <w:rPr>
          <w:lang w:val="en-GB"/>
        </w:rPr>
        <w:t xml:space="preserve"> simple and intuitive to use </w:t>
      </w:r>
      <w:r w:rsidR="00D844A7" w:rsidRPr="0065042A">
        <w:rPr>
          <w:lang w:val="en-GB"/>
        </w:rPr>
        <w:t xml:space="preserve">– was particularly well received by </w:t>
      </w:r>
      <w:r w:rsidR="0067450B" w:rsidRPr="0065042A">
        <w:rPr>
          <w:lang w:val="en-GB"/>
        </w:rPr>
        <w:t xml:space="preserve">younger </w:t>
      </w:r>
      <w:r w:rsidR="00D844A7" w:rsidRPr="0065042A">
        <w:rPr>
          <w:lang w:val="en-GB"/>
        </w:rPr>
        <w:t xml:space="preserve">operators. </w:t>
      </w:r>
      <w:r w:rsidR="0011422A" w:rsidRPr="0065042A">
        <w:rPr>
          <w:lang w:val="en-GB"/>
        </w:rPr>
        <w:t xml:space="preserve">It adopts the logic and operational philosophy familiar </w:t>
      </w:r>
      <w:r w:rsidR="002E2A7E" w:rsidRPr="0065042A">
        <w:rPr>
          <w:lang w:val="en-GB"/>
        </w:rPr>
        <w:t>from A</w:t>
      </w:r>
      <w:r w:rsidR="00702987" w:rsidRPr="0065042A">
        <w:rPr>
          <w:lang w:val="en-GB"/>
        </w:rPr>
        <w:t xml:space="preserve">rburg </w:t>
      </w:r>
      <w:r w:rsidR="002E2A7E" w:rsidRPr="0065042A">
        <w:rPr>
          <w:lang w:val="en-GB"/>
        </w:rPr>
        <w:t>control systems</w:t>
      </w:r>
      <w:r w:rsidR="0011422A" w:rsidRPr="0065042A">
        <w:rPr>
          <w:lang w:val="en-GB"/>
        </w:rPr>
        <w:t xml:space="preserve">, </w:t>
      </w:r>
      <w:r w:rsidR="009155BF">
        <w:rPr>
          <w:lang w:val="en-GB"/>
        </w:rPr>
        <w:t>augmenting</w:t>
      </w:r>
      <w:r w:rsidR="0011422A" w:rsidRPr="0065042A">
        <w:rPr>
          <w:lang w:val="en-GB"/>
        </w:rPr>
        <w:t xml:space="preserve"> these with </w:t>
      </w:r>
      <w:r w:rsidR="00E13E6B" w:rsidRPr="0065042A">
        <w:rPr>
          <w:lang w:val="en-GB"/>
        </w:rPr>
        <w:t xml:space="preserve">‘smart’ </w:t>
      </w:r>
      <w:r w:rsidR="00401E8A" w:rsidRPr="0065042A">
        <w:rPr>
          <w:lang w:val="en-GB"/>
        </w:rPr>
        <w:t xml:space="preserve">functions </w:t>
      </w:r>
      <w:r w:rsidR="0046173C" w:rsidRPr="0065042A">
        <w:rPr>
          <w:lang w:val="en-GB"/>
        </w:rPr>
        <w:t>and active support</w:t>
      </w:r>
      <w:r w:rsidR="00401E8A" w:rsidRPr="0065042A">
        <w:rPr>
          <w:lang w:val="en-GB"/>
        </w:rPr>
        <w:t>.</w:t>
      </w:r>
    </w:p>
    <w:p w14:paraId="6230921A" w14:textId="77777777" w:rsidR="001E35F4" w:rsidRPr="0065042A" w:rsidRDefault="001E35F4" w:rsidP="0053767B">
      <w:pPr>
        <w:pStyle w:val="PMText"/>
        <w:rPr>
          <w:lang w:val="en-GB"/>
        </w:rPr>
      </w:pPr>
    </w:p>
    <w:p w14:paraId="0B4396FB" w14:textId="77672F92" w:rsidR="001E35F4" w:rsidRPr="0065042A" w:rsidRDefault="002418E1" w:rsidP="001E35F4">
      <w:pPr>
        <w:pStyle w:val="PMZwiti"/>
        <w:rPr>
          <w:lang w:val="en-GB"/>
        </w:rPr>
      </w:pPr>
      <w:r w:rsidRPr="0065042A">
        <w:rPr>
          <w:lang w:val="en-GB"/>
        </w:rPr>
        <w:t>Wh</w:t>
      </w:r>
      <w:r w:rsidR="009155BF">
        <w:rPr>
          <w:lang w:val="en-GB"/>
        </w:rPr>
        <w:t>ich</w:t>
      </w:r>
      <w:r w:rsidRPr="0065042A">
        <w:rPr>
          <w:lang w:val="en-GB"/>
        </w:rPr>
        <w:t xml:space="preserve"> </w:t>
      </w:r>
      <w:r w:rsidR="00E5797E" w:rsidRPr="0065042A">
        <w:rPr>
          <w:lang w:val="en-GB"/>
        </w:rPr>
        <w:t xml:space="preserve">exhibits </w:t>
      </w:r>
      <w:r w:rsidRPr="0065042A">
        <w:rPr>
          <w:lang w:val="en-GB"/>
        </w:rPr>
        <w:t>were on display?</w:t>
      </w:r>
    </w:p>
    <w:p w14:paraId="06792C22" w14:textId="3E3B08D3" w:rsidR="00904665" w:rsidRPr="0065042A" w:rsidRDefault="00AE3CD5" w:rsidP="001E35F4">
      <w:pPr>
        <w:pStyle w:val="PMZwiti"/>
        <w:rPr>
          <w:b w:val="0"/>
          <w:bCs/>
          <w:lang w:val="en-GB"/>
        </w:rPr>
      </w:pPr>
      <w:r w:rsidRPr="0065042A">
        <w:rPr>
          <w:b w:val="0"/>
          <w:bCs/>
          <w:lang w:val="en-GB"/>
        </w:rPr>
        <w:t>As an example of our automation expertise</w:t>
      </w:r>
      <w:r w:rsidR="00283DA4" w:rsidRPr="0065042A">
        <w:rPr>
          <w:b w:val="0"/>
          <w:bCs/>
          <w:lang w:val="en-GB"/>
        </w:rPr>
        <w:t>,</w:t>
      </w:r>
      <w:r w:rsidRPr="0065042A">
        <w:rPr>
          <w:b w:val="0"/>
          <w:bCs/>
          <w:lang w:val="en-GB"/>
        </w:rPr>
        <w:t xml:space="preserve"> we demonstrated the </w:t>
      </w:r>
      <w:r w:rsidR="007B3204" w:rsidRPr="0065042A">
        <w:rPr>
          <w:b w:val="0"/>
          <w:bCs/>
          <w:lang w:val="en-GB"/>
        </w:rPr>
        <w:t xml:space="preserve">fully automatic </w:t>
      </w:r>
      <w:r w:rsidRPr="0065042A">
        <w:rPr>
          <w:b w:val="0"/>
          <w:bCs/>
          <w:lang w:val="en-GB"/>
        </w:rPr>
        <w:t xml:space="preserve">production of model dolphins on an </w:t>
      </w:r>
      <w:r w:rsidR="0052346F" w:rsidRPr="0065042A">
        <w:rPr>
          <w:b w:val="0"/>
          <w:bCs/>
          <w:lang w:val="en-GB"/>
        </w:rPr>
        <w:t xml:space="preserve">electric </w:t>
      </w:r>
      <w:r w:rsidRPr="0065042A">
        <w:rPr>
          <w:b w:val="0"/>
          <w:bCs/>
          <w:lang w:val="en-GB"/>
        </w:rPr>
        <w:t>Allrounder 1000 e Trend</w:t>
      </w:r>
      <w:r w:rsidR="00283DA4" w:rsidRPr="0065042A">
        <w:rPr>
          <w:b w:val="0"/>
          <w:bCs/>
          <w:lang w:val="en-GB"/>
        </w:rPr>
        <w:t xml:space="preserve">. Handling was </w:t>
      </w:r>
      <w:proofErr w:type="spellStart"/>
      <w:r w:rsidR="00271D66">
        <w:rPr>
          <w:b w:val="0"/>
          <w:bCs/>
          <w:lang w:val="en-GB"/>
        </w:rPr>
        <w:t>performe</w:t>
      </w:r>
      <w:proofErr w:type="spellEnd"/>
      <w:r w:rsidR="00283DA4" w:rsidRPr="0065042A">
        <w:rPr>
          <w:b w:val="0"/>
          <w:bCs/>
          <w:lang w:val="en-GB"/>
        </w:rPr>
        <w:t xml:space="preserve"> by </w:t>
      </w:r>
      <w:r w:rsidR="00D62655" w:rsidRPr="0065042A">
        <w:rPr>
          <w:b w:val="0"/>
          <w:bCs/>
          <w:lang w:val="en-GB"/>
        </w:rPr>
        <w:t xml:space="preserve">a </w:t>
      </w:r>
      <w:proofErr w:type="spellStart"/>
      <w:r w:rsidR="00283DA4" w:rsidRPr="0065042A">
        <w:rPr>
          <w:b w:val="0"/>
          <w:bCs/>
          <w:lang w:val="en-GB"/>
        </w:rPr>
        <w:t>Multilift</w:t>
      </w:r>
      <w:proofErr w:type="spellEnd"/>
      <w:r w:rsidR="00283DA4" w:rsidRPr="0065042A">
        <w:rPr>
          <w:b w:val="0"/>
          <w:bCs/>
          <w:lang w:val="en-GB"/>
        </w:rPr>
        <w:t xml:space="preserve"> Select 8. </w:t>
      </w:r>
      <w:r w:rsidR="007C4AE8" w:rsidRPr="0065042A">
        <w:rPr>
          <w:b w:val="0"/>
          <w:bCs/>
          <w:lang w:val="en-GB"/>
        </w:rPr>
        <w:t>A production cell centred around a hybrid Allrounder 470</w:t>
      </w:r>
      <w:r w:rsidR="00702987" w:rsidRPr="0065042A">
        <w:rPr>
          <w:b w:val="0"/>
          <w:bCs/>
          <w:lang w:val="en-GB"/>
        </w:rPr>
        <w:t> </w:t>
      </w:r>
      <w:r w:rsidR="007C4AE8" w:rsidRPr="0065042A">
        <w:rPr>
          <w:b w:val="0"/>
          <w:bCs/>
          <w:lang w:val="en-GB"/>
        </w:rPr>
        <w:t xml:space="preserve">H was </w:t>
      </w:r>
      <w:r w:rsidR="00D62655" w:rsidRPr="0065042A">
        <w:rPr>
          <w:b w:val="0"/>
          <w:bCs/>
          <w:lang w:val="en-GB"/>
        </w:rPr>
        <w:t xml:space="preserve">also </w:t>
      </w:r>
      <w:r w:rsidR="007C4AE8" w:rsidRPr="0065042A">
        <w:rPr>
          <w:b w:val="0"/>
          <w:bCs/>
          <w:lang w:val="en-GB"/>
        </w:rPr>
        <w:t xml:space="preserve">equipped </w:t>
      </w:r>
      <w:r w:rsidR="00D62655" w:rsidRPr="0065042A">
        <w:rPr>
          <w:b w:val="0"/>
          <w:bCs/>
          <w:lang w:val="en-GB"/>
        </w:rPr>
        <w:t xml:space="preserve">with a </w:t>
      </w:r>
      <w:r w:rsidR="00702987" w:rsidRPr="0065042A">
        <w:rPr>
          <w:b w:val="0"/>
          <w:bCs/>
          <w:lang w:val="en-GB"/>
        </w:rPr>
        <w:t>linear</w:t>
      </w:r>
      <w:r w:rsidR="00D62655" w:rsidRPr="0065042A">
        <w:rPr>
          <w:b w:val="0"/>
          <w:bCs/>
          <w:lang w:val="en-GB"/>
        </w:rPr>
        <w:t xml:space="preserve"> robot</w:t>
      </w:r>
      <w:r w:rsidR="00702987" w:rsidRPr="0065042A">
        <w:rPr>
          <w:b w:val="0"/>
          <w:bCs/>
          <w:lang w:val="en-GB"/>
        </w:rPr>
        <w:t xml:space="preserve"> system</w:t>
      </w:r>
      <w:r w:rsidR="007C4AE8" w:rsidRPr="0065042A">
        <w:rPr>
          <w:b w:val="0"/>
          <w:bCs/>
          <w:lang w:val="en-GB"/>
        </w:rPr>
        <w:t xml:space="preserve">, producing thin-walled lids. </w:t>
      </w:r>
      <w:r w:rsidR="00445AC5" w:rsidRPr="0065042A">
        <w:rPr>
          <w:b w:val="0"/>
          <w:bCs/>
          <w:lang w:val="en-GB"/>
        </w:rPr>
        <w:t>Here</w:t>
      </w:r>
      <w:r w:rsidR="005E3C07" w:rsidRPr="0065042A">
        <w:rPr>
          <w:b w:val="0"/>
          <w:bCs/>
          <w:lang w:val="en-GB"/>
        </w:rPr>
        <w:t xml:space="preserve">, we </w:t>
      </w:r>
      <w:r w:rsidR="00C63FA4" w:rsidRPr="0065042A">
        <w:rPr>
          <w:b w:val="0"/>
          <w:bCs/>
          <w:lang w:val="en-GB"/>
        </w:rPr>
        <w:t xml:space="preserve">demonstrated </w:t>
      </w:r>
      <w:r w:rsidR="001B1C68" w:rsidRPr="0065042A">
        <w:rPr>
          <w:b w:val="0"/>
          <w:bCs/>
          <w:lang w:val="en-GB"/>
        </w:rPr>
        <w:t xml:space="preserve">the Cavity Eye sensor technology </w:t>
      </w:r>
      <w:r w:rsidR="00E12CB6" w:rsidRPr="0065042A">
        <w:rPr>
          <w:b w:val="0"/>
          <w:bCs/>
          <w:lang w:val="en-GB"/>
        </w:rPr>
        <w:t xml:space="preserve">as well as connection </w:t>
      </w:r>
      <w:r w:rsidR="00C63FA4" w:rsidRPr="0065042A">
        <w:rPr>
          <w:b w:val="0"/>
          <w:bCs/>
          <w:lang w:val="en-GB"/>
        </w:rPr>
        <w:t xml:space="preserve">via OPC UA. </w:t>
      </w:r>
      <w:r w:rsidR="001D2E6F" w:rsidRPr="0065042A">
        <w:rPr>
          <w:b w:val="0"/>
          <w:bCs/>
          <w:lang w:val="en-GB"/>
        </w:rPr>
        <w:t>The third exhibit, a hydraulic A</w:t>
      </w:r>
      <w:r w:rsidR="00702987" w:rsidRPr="0065042A">
        <w:rPr>
          <w:b w:val="0"/>
          <w:bCs/>
          <w:lang w:val="en-GB"/>
        </w:rPr>
        <w:t xml:space="preserve">llrounder </w:t>
      </w:r>
      <w:r w:rsidR="001D2E6F" w:rsidRPr="0065042A">
        <w:rPr>
          <w:b w:val="0"/>
          <w:bCs/>
          <w:lang w:val="en-GB"/>
        </w:rPr>
        <w:t>420 C, produced 500-ml polycarbonate cups.</w:t>
      </w:r>
    </w:p>
    <w:p w14:paraId="1D5F2BF3" w14:textId="77777777" w:rsidR="0053767B" w:rsidRPr="0065042A" w:rsidRDefault="0053767B" w:rsidP="0012605A">
      <w:pPr>
        <w:pStyle w:val="PMText"/>
        <w:rPr>
          <w:lang w:val="en-GB"/>
        </w:rPr>
      </w:pPr>
    </w:p>
    <w:p w14:paraId="46B41220" w14:textId="32D2EB8F" w:rsidR="003F4DDE" w:rsidRPr="0065042A" w:rsidRDefault="00252F83" w:rsidP="003F4DDE">
      <w:pPr>
        <w:pStyle w:val="PMZwiti"/>
        <w:rPr>
          <w:lang w:val="en-GB"/>
        </w:rPr>
      </w:pPr>
      <w:r w:rsidRPr="0065042A">
        <w:rPr>
          <w:lang w:val="en-GB"/>
        </w:rPr>
        <w:t xml:space="preserve">How did the interplay between </w:t>
      </w:r>
      <w:r w:rsidR="003A7115" w:rsidRPr="0065042A">
        <w:rPr>
          <w:lang w:val="en-GB"/>
        </w:rPr>
        <w:t xml:space="preserve">theory </w:t>
      </w:r>
      <w:r w:rsidRPr="0065042A">
        <w:rPr>
          <w:lang w:val="en-GB"/>
        </w:rPr>
        <w:t>and</w:t>
      </w:r>
      <w:r w:rsidR="003A7115" w:rsidRPr="0065042A">
        <w:rPr>
          <w:lang w:val="en-GB"/>
        </w:rPr>
        <w:t xml:space="preserve"> practice </w:t>
      </w:r>
      <w:r w:rsidRPr="0065042A">
        <w:rPr>
          <w:lang w:val="en-GB"/>
        </w:rPr>
        <w:t>go</w:t>
      </w:r>
      <w:r w:rsidR="002418E1" w:rsidRPr="0065042A">
        <w:rPr>
          <w:lang w:val="en-GB"/>
        </w:rPr>
        <w:t>?</w:t>
      </w:r>
    </w:p>
    <w:p w14:paraId="5F56E38E" w14:textId="1E88A0EE" w:rsidR="00252F83" w:rsidRPr="0065042A" w:rsidRDefault="00252F83" w:rsidP="00252F83">
      <w:pPr>
        <w:pStyle w:val="PMText"/>
        <w:rPr>
          <w:lang w:val="en-GB"/>
        </w:rPr>
      </w:pPr>
      <w:r w:rsidRPr="0065042A">
        <w:rPr>
          <w:lang w:val="en-GB"/>
        </w:rPr>
        <w:t xml:space="preserve">Everyone involved gave their all, and this went down </w:t>
      </w:r>
      <w:proofErr w:type="gramStart"/>
      <w:r w:rsidRPr="0065042A">
        <w:rPr>
          <w:lang w:val="en-GB"/>
        </w:rPr>
        <w:t>really well</w:t>
      </w:r>
      <w:proofErr w:type="gramEnd"/>
      <w:r w:rsidRPr="0065042A">
        <w:rPr>
          <w:lang w:val="en-GB"/>
        </w:rPr>
        <w:t xml:space="preserve"> </w:t>
      </w:r>
      <w:r w:rsidR="00005B30" w:rsidRPr="0065042A">
        <w:rPr>
          <w:lang w:val="en-GB"/>
        </w:rPr>
        <w:t>with the guests</w:t>
      </w:r>
      <w:r w:rsidRPr="0065042A">
        <w:rPr>
          <w:lang w:val="en-GB"/>
        </w:rPr>
        <w:t xml:space="preserve">. </w:t>
      </w:r>
      <w:r w:rsidR="00005B30" w:rsidRPr="0065042A">
        <w:rPr>
          <w:lang w:val="en-GB"/>
        </w:rPr>
        <w:t xml:space="preserve">We were supported by </w:t>
      </w:r>
      <w:proofErr w:type="spellStart"/>
      <w:r w:rsidRPr="0065042A">
        <w:rPr>
          <w:lang w:val="en-GB"/>
        </w:rPr>
        <w:t>Polarform</w:t>
      </w:r>
      <w:proofErr w:type="spellEnd"/>
      <w:r w:rsidRPr="0065042A">
        <w:rPr>
          <w:lang w:val="en-GB"/>
        </w:rPr>
        <w:t xml:space="preserve"> and Slezák (tools), Cavity Eye (sensor system) and Prim-Plast (peripheral devices). </w:t>
      </w:r>
      <w:r w:rsidRPr="0065042A">
        <w:rPr>
          <w:bCs/>
          <w:lang w:val="en-GB"/>
        </w:rPr>
        <w:t xml:space="preserve">In addition, </w:t>
      </w:r>
      <w:r w:rsidR="00005B30" w:rsidRPr="0065042A">
        <w:rPr>
          <w:bCs/>
          <w:lang w:val="en-GB"/>
        </w:rPr>
        <w:t xml:space="preserve">the partners </w:t>
      </w:r>
      <w:r w:rsidRPr="0065042A">
        <w:rPr>
          <w:bCs/>
          <w:lang w:val="en-GB"/>
        </w:rPr>
        <w:t xml:space="preserve">gave short presentations: </w:t>
      </w:r>
      <w:proofErr w:type="spellStart"/>
      <w:r w:rsidRPr="0065042A">
        <w:rPr>
          <w:bCs/>
          <w:lang w:val="en-GB"/>
        </w:rPr>
        <w:t>Polarform</w:t>
      </w:r>
      <w:proofErr w:type="spellEnd"/>
      <w:r w:rsidRPr="0065042A">
        <w:rPr>
          <w:bCs/>
          <w:lang w:val="en-GB"/>
        </w:rPr>
        <w:t xml:space="preserve"> addressed the current challenges in mould technology, Prim-Plast introduced new cooling systems, and Cavity Eye demonstrated how sensors can be used to measure mould cavity pressure in real time </w:t>
      </w:r>
      <w:proofErr w:type="gramStart"/>
      <w:r w:rsidRPr="0065042A">
        <w:rPr>
          <w:bCs/>
          <w:lang w:val="en-GB"/>
        </w:rPr>
        <w:t>in order to</w:t>
      </w:r>
      <w:proofErr w:type="gramEnd"/>
      <w:r w:rsidRPr="0065042A">
        <w:rPr>
          <w:bCs/>
          <w:lang w:val="en-GB"/>
        </w:rPr>
        <w:t xml:space="preserve"> monitor the filling process and holding pressure and reduce scrap. </w:t>
      </w:r>
      <w:r w:rsidR="00005B30" w:rsidRPr="0065042A">
        <w:rPr>
          <w:lang w:val="en-GB"/>
        </w:rPr>
        <w:t xml:space="preserve">Furthermore, </w:t>
      </w:r>
      <w:r w:rsidRPr="0065042A">
        <w:rPr>
          <w:lang w:val="en-GB"/>
        </w:rPr>
        <w:t>experts from Arburg’s</w:t>
      </w:r>
      <w:r w:rsidR="00005B30" w:rsidRPr="0065042A">
        <w:rPr>
          <w:lang w:val="en-GB"/>
        </w:rPr>
        <w:t xml:space="preserve"> German </w:t>
      </w:r>
      <w:r w:rsidRPr="0065042A">
        <w:rPr>
          <w:lang w:val="en-GB"/>
        </w:rPr>
        <w:t xml:space="preserve">central headquarters in </w:t>
      </w:r>
      <w:proofErr w:type="spellStart"/>
      <w:r w:rsidRPr="0065042A">
        <w:rPr>
          <w:lang w:val="en-GB"/>
        </w:rPr>
        <w:t>Lossburg</w:t>
      </w:r>
      <w:proofErr w:type="spellEnd"/>
      <w:r w:rsidRPr="0065042A">
        <w:rPr>
          <w:lang w:val="en-GB"/>
        </w:rPr>
        <w:t xml:space="preserve"> made a </w:t>
      </w:r>
      <w:r w:rsidRPr="0065042A">
        <w:rPr>
          <w:lang w:val="en-GB"/>
        </w:rPr>
        <w:lastRenderedPageBreak/>
        <w:t xml:space="preserve">significant contribution to the event’s high technical standard with their in-depth, practical presentations on the </w:t>
      </w:r>
      <w:r w:rsidR="00702987" w:rsidRPr="0065042A">
        <w:rPr>
          <w:lang w:val="en-GB"/>
        </w:rPr>
        <w:t xml:space="preserve">Allrounder Trend </w:t>
      </w:r>
      <w:r w:rsidRPr="0065042A">
        <w:rPr>
          <w:lang w:val="en-GB"/>
        </w:rPr>
        <w:t xml:space="preserve">and </w:t>
      </w:r>
      <w:proofErr w:type="spellStart"/>
      <w:r w:rsidRPr="0065042A">
        <w:rPr>
          <w:lang w:val="en-GB"/>
        </w:rPr>
        <w:t>G</w:t>
      </w:r>
      <w:r w:rsidR="00702987" w:rsidRPr="0065042A">
        <w:rPr>
          <w:lang w:val="en-GB"/>
        </w:rPr>
        <w:t>estica</w:t>
      </w:r>
      <w:proofErr w:type="spellEnd"/>
      <w:r w:rsidRPr="0065042A">
        <w:rPr>
          <w:lang w:val="en-GB"/>
        </w:rPr>
        <w:t xml:space="preserve"> lite. </w:t>
      </w:r>
      <w:r w:rsidR="00B70184" w:rsidRPr="0065042A">
        <w:rPr>
          <w:lang w:val="en-GB"/>
        </w:rPr>
        <w:t>This enabled us to clearly demonstrate that</w:t>
      </w:r>
      <w:r w:rsidRPr="0065042A">
        <w:rPr>
          <w:lang w:val="en-GB"/>
        </w:rPr>
        <w:t>,</w:t>
      </w:r>
      <w:r w:rsidR="00B70184" w:rsidRPr="0065042A">
        <w:rPr>
          <w:lang w:val="en-GB"/>
        </w:rPr>
        <w:t xml:space="preserve"> by </w:t>
      </w:r>
      <w:r w:rsidR="00005B30" w:rsidRPr="0065042A">
        <w:rPr>
          <w:lang w:val="en-GB"/>
        </w:rPr>
        <w:t xml:space="preserve">pooling </w:t>
      </w:r>
      <w:r w:rsidRPr="0065042A">
        <w:rPr>
          <w:lang w:val="en-GB"/>
        </w:rPr>
        <w:t xml:space="preserve">our expertise, we </w:t>
      </w:r>
      <w:proofErr w:type="gramStart"/>
      <w:r w:rsidR="00974D98">
        <w:rPr>
          <w:lang w:val="en-GB"/>
        </w:rPr>
        <w:t>are able to</w:t>
      </w:r>
      <w:proofErr w:type="gramEnd"/>
      <w:r w:rsidR="00974D98">
        <w:rPr>
          <w:lang w:val="en-GB"/>
        </w:rPr>
        <w:t xml:space="preserve"> </w:t>
      </w:r>
      <w:r w:rsidRPr="0065042A">
        <w:rPr>
          <w:lang w:val="en-GB"/>
        </w:rPr>
        <w:t>provide our customers with comprehensive support</w:t>
      </w:r>
      <w:r w:rsidR="00974D98">
        <w:rPr>
          <w:lang w:val="en-GB"/>
        </w:rPr>
        <w:t>- This helps</w:t>
      </w:r>
      <w:r w:rsidRPr="0065042A">
        <w:rPr>
          <w:lang w:val="en-GB"/>
        </w:rPr>
        <w:t xml:space="preserve"> them </w:t>
      </w:r>
      <w:r w:rsidR="00974D98">
        <w:rPr>
          <w:lang w:val="en-GB"/>
        </w:rPr>
        <w:t xml:space="preserve">to </w:t>
      </w:r>
      <w:r w:rsidRPr="0065042A">
        <w:rPr>
          <w:lang w:val="en-GB"/>
        </w:rPr>
        <w:t xml:space="preserve">overcome the challenges they face in their day-to-day injection moulding operations as effectively as possible and to implement the solutions that make the most sense </w:t>
      </w:r>
      <w:r w:rsidR="00B70184" w:rsidRPr="0065042A">
        <w:rPr>
          <w:lang w:val="en-GB"/>
        </w:rPr>
        <w:t xml:space="preserve">and </w:t>
      </w:r>
      <w:r w:rsidR="009066BE">
        <w:rPr>
          <w:lang w:val="en-GB"/>
        </w:rPr>
        <w:t xml:space="preserve">that </w:t>
      </w:r>
      <w:r w:rsidR="00B70184" w:rsidRPr="0065042A">
        <w:rPr>
          <w:lang w:val="en-GB"/>
        </w:rPr>
        <w:t xml:space="preserve">are the most cost-effective </w:t>
      </w:r>
      <w:r w:rsidRPr="0065042A">
        <w:rPr>
          <w:lang w:val="en-GB"/>
        </w:rPr>
        <w:t>for them.</w:t>
      </w:r>
    </w:p>
    <w:p w14:paraId="606DE3DB" w14:textId="77777777" w:rsidR="00B00FB5" w:rsidRPr="0065042A" w:rsidRDefault="00B00FB5" w:rsidP="003F4DDE">
      <w:pPr>
        <w:pStyle w:val="PMZwiti"/>
        <w:rPr>
          <w:b w:val="0"/>
          <w:bCs/>
          <w:lang w:val="en-GB"/>
        </w:rPr>
      </w:pPr>
    </w:p>
    <w:p w14:paraId="767A8EA5" w14:textId="180D669D" w:rsidR="00B00FB5" w:rsidRPr="0065042A" w:rsidRDefault="00B00FB5" w:rsidP="003F4DDE">
      <w:pPr>
        <w:pStyle w:val="PMZwiti"/>
        <w:rPr>
          <w:lang w:val="en-GB"/>
        </w:rPr>
      </w:pPr>
      <w:r w:rsidRPr="0065042A">
        <w:rPr>
          <w:lang w:val="en-GB"/>
        </w:rPr>
        <w:t>What makes A</w:t>
      </w:r>
      <w:r w:rsidR="00702987" w:rsidRPr="0065042A">
        <w:rPr>
          <w:lang w:val="en-GB"/>
        </w:rPr>
        <w:t>rburg</w:t>
      </w:r>
      <w:r w:rsidRPr="0065042A">
        <w:rPr>
          <w:lang w:val="en-GB"/>
        </w:rPr>
        <w:t xml:space="preserve"> particularly attractive to its customers?</w:t>
      </w:r>
    </w:p>
    <w:p w14:paraId="664F4F42" w14:textId="1D81468B" w:rsidR="00B00FB5" w:rsidRPr="0065042A" w:rsidRDefault="00252F83" w:rsidP="00FD6A82">
      <w:pPr>
        <w:pStyle w:val="PMText"/>
        <w:rPr>
          <w:lang w:val="en-GB"/>
        </w:rPr>
      </w:pPr>
      <w:proofErr w:type="spellStart"/>
      <w:r w:rsidRPr="0065042A">
        <w:rPr>
          <w:lang w:val="en-GB"/>
        </w:rPr>
        <w:t>Juniális</w:t>
      </w:r>
      <w:proofErr w:type="spellEnd"/>
      <w:r w:rsidRPr="0065042A">
        <w:rPr>
          <w:lang w:val="en-GB"/>
        </w:rPr>
        <w:t xml:space="preserve"> has once again impressively demonstrated just how important practical demonstrations and face-to-face dialogue are – </w:t>
      </w:r>
      <w:r w:rsidR="000B2EBB">
        <w:rPr>
          <w:lang w:val="en-GB"/>
        </w:rPr>
        <w:t>especially</w:t>
      </w:r>
      <w:r w:rsidRPr="0065042A">
        <w:rPr>
          <w:lang w:val="en-GB"/>
        </w:rPr>
        <w:t xml:space="preserve"> when introducing new technologies. However, </w:t>
      </w:r>
      <w:r w:rsidR="00B00FB5" w:rsidRPr="0065042A">
        <w:rPr>
          <w:lang w:val="en-GB"/>
        </w:rPr>
        <w:t xml:space="preserve">we </w:t>
      </w:r>
      <w:r w:rsidR="000C47E2" w:rsidRPr="0065042A">
        <w:rPr>
          <w:lang w:val="en-GB"/>
        </w:rPr>
        <w:t xml:space="preserve">showcased far more </w:t>
      </w:r>
      <w:r w:rsidR="00B00FB5" w:rsidRPr="0065042A">
        <w:rPr>
          <w:lang w:val="en-GB"/>
        </w:rPr>
        <w:t xml:space="preserve">than </w:t>
      </w:r>
      <w:r w:rsidR="000C47E2" w:rsidRPr="0065042A">
        <w:rPr>
          <w:lang w:val="en-GB"/>
        </w:rPr>
        <w:t xml:space="preserve">‘just’ </w:t>
      </w:r>
      <w:r w:rsidR="00B00FB5" w:rsidRPr="0065042A">
        <w:rPr>
          <w:lang w:val="en-GB"/>
        </w:rPr>
        <w:t>machines</w:t>
      </w:r>
      <w:r w:rsidR="000C47E2" w:rsidRPr="0065042A">
        <w:rPr>
          <w:lang w:val="en-GB"/>
        </w:rPr>
        <w:t xml:space="preserve">. </w:t>
      </w:r>
      <w:r w:rsidR="000B2EBB">
        <w:rPr>
          <w:lang w:val="en-GB"/>
        </w:rPr>
        <w:t>Instead</w:t>
      </w:r>
      <w:r w:rsidR="009625C2" w:rsidRPr="0065042A">
        <w:rPr>
          <w:lang w:val="en-GB"/>
        </w:rPr>
        <w:t xml:space="preserve">, </w:t>
      </w:r>
      <w:r w:rsidR="00701B6E" w:rsidRPr="0065042A">
        <w:rPr>
          <w:lang w:val="en-GB"/>
        </w:rPr>
        <w:t xml:space="preserve">we </w:t>
      </w:r>
      <w:r w:rsidR="009625C2" w:rsidRPr="0065042A">
        <w:rPr>
          <w:lang w:val="en-GB"/>
        </w:rPr>
        <w:t xml:space="preserve">support </w:t>
      </w:r>
      <w:r w:rsidR="00701B6E" w:rsidRPr="0065042A">
        <w:rPr>
          <w:lang w:val="en-GB"/>
        </w:rPr>
        <w:t xml:space="preserve">our </w:t>
      </w:r>
      <w:r w:rsidR="000C47E2" w:rsidRPr="0065042A">
        <w:rPr>
          <w:lang w:val="en-GB"/>
        </w:rPr>
        <w:t xml:space="preserve">customers </w:t>
      </w:r>
      <w:r w:rsidR="009625C2" w:rsidRPr="0065042A">
        <w:rPr>
          <w:lang w:val="en-GB"/>
        </w:rPr>
        <w:t xml:space="preserve">every step of the way – from the initial product concept, </w:t>
      </w:r>
      <w:r w:rsidR="002E2A7E" w:rsidRPr="0065042A">
        <w:rPr>
          <w:lang w:val="en-GB"/>
        </w:rPr>
        <w:t xml:space="preserve">through </w:t>
      </w:r>
      <w:r w:rsidR="00B70184" w:rsidRPr="0065042A">
        <w:rPr>
          <w:lang w:val="en-GB"/>
        </w:rPr>
        <w:t xml:space="preserve">consultancy on application </w:t>
      </w:r>
      <w:r w:rsidR="002E2A7E" w:rsidRPr="0065042A">
        <w:rPr>
          <w:lang w:val="en-GB"/>
        </w:rPr>
        <w:t xml:space="preserve">and mould technology, </w:t>
      </w:r>
      <w:r w:rsidR="009625C2" w:rsidRPr="0065042A">
        <w:rPr>
          <w:lang w:val="en-GB"/>
        </w:rPr>
        <w:t xml:space="preserve">right through </w:t>
      </w:r>
      <w:r w:rsidR="00005B30" w:rsidRPr="0065042A">
        <w:rPr>
          <w:lang w:val="en-GB"/>
        </w:rPr>
        <w:t xml:space="preserve">to </w:t>
      </w:r>
      <w:r w:rsidR="009625C2" w:rsidRPr="0065042A">
        <w:rPr>
          <w:lang w:val="en-GB"/>
        </w:rPr>
        <w:t xml:space="preserve">after-sales service – offering </w:t>
      </w:r>
      <w:r w:rsidR="00B00FB5" w:rsidRPr="0065042A">
        <w:rPr>
          <w:lang w:val="en-GB"/>
        </w:rPr>
        <w:t xml:space="preserve">complete solutions from a single source. We are </w:t>
      </w:r>
      <w:r w:rsidR="000B2EBB">
        <w:rPr>
          <w:lang w:val="en-GB"/>
        </w:rPr>
        <w:t>highly pro</w:t>
      </w:r>
      <w:r w:rsidR="00B00FB5" w:rsidRPr="0065042A">
        <w:rPr>
          <w:lang w:val="en-GB"/>
        </w:rPr>
        <w:t xml:space="preserve">active in both sales and service to ensure </w:t>
      </w:r>
      <w:r w:rsidR="00727A9F">
        <w:rPr>
          <w:lang w:val="en-GB"/>
        </w:rPr>
        <w:t>that</w:t>
      </w:r>
      <w:r w:rsidR="00B00FB5" w:rsidRPr="0065042A">
        <w:rPr>
          <w:lang w:val="en-GB"/>
        </w:rPr>
        <w:t xml:space="preserve"> production</w:t>
      </w:r>
      <w:r w:rsidR="00727A9F">
        <w:rPr>
          <w:lang w:val="en-GB"/>
        </w:rPr>
        <w:t xml:space="preserve"> operations remain stable</w:t>
      </w:r>
      <w:r w:rsidR="00B00FB5" w:rsidRPr="0065042A">
        <w:rPr>
          <w:lang w:val="en-GB"/>
        </w:rPr>
        <w:t xml:space="preserve">. This also </w:t>
      </w:r>
      <w:r w:rsidR="00727A9F">
        <w:rPr>
          <w:lang w:val="en-GB"/>
        </w:rPr>
        <w:t>extends to</w:t>
      </w:r>
      <w:r w:rsidR="00B00FB5" w:rsidRPr="0065042A">
        <w:rPr>
          <w:lang w:val="en-GB"/>
        </w:rPr>
        <w:t xml:space="preserve"> optimising existing customer machinery, implementing necessary adjustments and </w:t>
      </w:r>
      <w:r w:rsidR="00DF6F05">
        <w:rPr>
          <w:lang w:val="en-GB"/>
        </w:rPr>
        <w:t>assuring reliable</w:t>
      </w:r>
      <w:r w:rsidR="00B00FB5" w:rsidRPr="0065042A">
        <w:rPr>
          <w:lang w:val="en-GB"/>
        </w:rPr>
        <w:t xml:space="preserve"> production </w:t>
      </w:r>
      <w:r w:rsidR="00DF6F05">
        <w:rPr>
          <w:lang w:val="en-GB"/>
        </w:rPr>
        <w:t>over</w:t>
      </w:r>
      <w:r w:rsidR="00B00FB5" w:rsidRPr="0065042A">
        <w:rPr>
          <w:lang w:val="en-GB"/>
        </w:rPr>
        <w:t xml:space="preserve"> the long term.</w:t>
      </w:r>
    </w:p>
    <w:p w14:paraId="56661BAF" w14:textId="77777777" w:rsidR="003F4DDE" w:rsidRPr="0065042A" w:rsidRDefault="003F4DDE" w:rsidP="003F4DDE">
      <w:pPr>
        <w:pStyle w:val="PMText"/>
        <w:rPr>
          <w:lang w:val="en-GB"/>
        </w:rPr>
      </w:pPr>
    </w:p>
    <w:p w14:paraId="404C850D" w14:textId="77777777" w:rsidR="00663155" w:rsidRPr="0065042A" w:rsidRDefault="00663155" w:rsidP="00663155">
      <w:pPr>
        <w:pStyle w:val="PMZwiti"/>
        <w:rPr>
          <w:lang w:val="en-GB"/>
        </w:rPr>
      </w:pPr>
      <w:r w:rsidRPr="0065042A">
        <w:rPr>
          <w:lang w:val="en-GB"/>
        </w:rPr>
        <w:t>What was the customer feedback like?</w:t>
      </w:r>
    </w:p>
    <w:p w14:paraId="75697FA6" w14:textId="6D44B4A8" w:rsidR="00F65B35" w:rsidRPr="0065042A" w:rsidRDefault="00252F83" w:rsidP="00F65B35">
      <w:pPr>
        <w:pStyle w:val="PMZwiti"/>
        <w:rPr>
          <w:b w:val="0"/>
          <w:lang w:val="en-GB"/>
        </w:rPr>
      </w:pPr>
      <w:r w:rsidRPr="0065042A">
        <w:rPr>
          <w:b w:val="0"/>
          <w:bCs/>
          <w:lang w:val="en-GB"/>
        </w:rPr>
        <w:t xml:space="preserve">Participants greatly appreciated being able to see for themselves, </w:t>
      </w:r>
      <w:r w:rsidR="00EA26A8">
        <w:rPr>
          <w:b w:val="0"/>
          <w:bCs/>
          <w:lang w:val="en-GB"/>
        </w:rPr>
        <w:t>first-hand</w:t>
      </w:r>
      <w:r w:rsidRPr="0065042A">
        <w:rPr>
          <w:b w:val="0"/>
          <w:bCs/>
          <w:lang w:val="en-GB"/>
        </w:rPr>
        <w:t xml:space="preserve">, the performance and benefits of the </w:t>
      </w:r>
      <w:r w:rsidR="00005B30" w:rsidRPr="0065042A">
        <w:rPr>
          <w:b w:val="0"/>
          <w:bCs/>
          <w:lang w:val="en-GB"/>
        </w:rPr>
        <w:t xml:space="preserve">new </w:t>
      </w:r>
      <w:r w:rsidRPr="0065042A">
        <w:rPr>
          <w:b w:val="0"/>
          <w:bCs/>
          <w:lang w:val="en-GB"/>
        </w:rPr>
        <w:t>standard</w:t>
      </w:r>
      <w:r w:rsidR="0025526F" w:rsidRPr="0065042A">
        <w:rPr>
          <w:b w:val="0"/>
          <w:bCs/>
          <w:lang w:val="en-GB"/>
        </w:rPr>
        <w:t xml:space="preserve"> electric </w:t>
      </w:r>
      <w:r w:rsidRPr="0065042A">
        <w:rPr>
          <w:b w:val="0"/>
          <w:bCs/>
          <w:lang w:val="en-GB"/>
        </w:rPr>
        <w:t xml:space="preserve">machines, </w:t>
      </w:r>
      <w:r w:rsidR="00005B30" w:rsidRPr="0065042A">
        <w:rPr>
          <w:b w:val="0"/>
          <w:bCs/>
          <w:lang w:val="en-GB"/>
        </w:rPr>
        <w:t>including their control systems</w:t>
      </w:r>
      <w:r w:rsidRPr="0065042A">
        <w:rPr>
          <w:b w:val="0"/>
          <w:bCs/>
          <w:lang w:val="en-GB"/>
        </w:rPr>
        <w:t xml:space="preserve">. </w:t>
      </w:r>
      <w:r w:rsidR="00005B30" w:rsidRPr="0065042A">
        <w:rPr>
          <w:b w:val="0"/>
          <w:bCs/>
          <w:lang w:val="en-GB"/>
        </w:rPr>
        <w:t>They</w:t>
      </w:r>
      <w:r w:rsidRPr="0065042A">
        <w:rPr>
          <w:b w:val="0"/>
          <w:bCs/>
          <w:lang w:val="en-GB"/>
        </w:rPr>
        <w:t xml:space="preserve"> were </w:t>
      </w:r>
      <w:r w:rsidR="00005B30" w:rsidRPr="0065042A">
        <w:rPr>
          <w:b w:val="0"/>
          <w:bCs/>
          <w:lang w:val="en-GB"/>
        </w:rPr>
        <w:t xml:space="preserve">particularly impressed </w:t>
      </w:r>
      <w:r w:rsidRPr="0065042A">
        <w:rPr>
          <w:b w:val="0"/>
          <w:bCs/>
          <w:lang w:val="en-GB"/>
        </w:rPr>
        <w:t>by the ease of operation and maintenance, as well as</w:t>
      </w:r>
      <w:r w:rsidR="00C24E6F">
        <w:rPr>
          <w:b w:val="0"/>
          <w:bCs/>
          <w:lang w:val="en-GB"/>
        </w:rPr>
        <w:t xml:space="preserve"> by</w:t>
      </w:r>
      <w:r w:rsidRPr="0065042A">
        <w:rPr>
          <w:b w:val="0"/>
          <w:bCs/>
          <w:lang w:val="en-GB"/>
        </w:rPr>
        <w:t xml:space="preserve"> the quick and straightforward </w:t>
      </w:r>
      <w:r w:rsidR="00AC19B6">
        <w:rPr>
          <w:b w:val="0"/>
          <w:bCs/>
          <w:lang w:val="en-GB"/>
        </w:rPr>
        <w:t>set</w:t>
      </w:r>
      <w:r w:rsidR="00094242">
        <w:rPr>
          <w:b w:val="0"/>
          <w:bCs/>
          <w:lang w:val="en-GB"/>
        </w:rPr>
        <w:t>up</w:t>
      </w:r>
      <w:r w:rsidR="00C24E6F">
        <w:rPr>
          <w:b w:val="0"/>
          <w:bCs/>
          <w:lang w:val="en-GB"/>
        </w:rPr>
        <w:t xml:space="preserve"> process</w:t>
      </w:r>
      <w:r w:rsidRPr="0065042A">
        <w:rPr>
          <w:b w:val="0"/>
          <w:bCs/>
          <w:lang w:val="en-GB"/>
        </w:rPr>
        <w:t xml:space="preserve">. </w:t>
      </w:r>
      <w:r w:rsidR="00F65B35" w:rsidRPr="0065042A">
        <w:rPr>
          <w:b w:val="0"/>
          <w:bCs/>
          <w:lang w:val="en-GB"/>
        </w:rPr>
        <w:t xml:space="preserve">Many </w:t>
      </w:r>
      <w:r w:rsidR="004E78A5" w:rsidRPr="0065042A">
        <w:rPr>
          <w:b w:val="0"/>
          <w:bCs/>
          <w:lang w:val="en-GB"/>
        </w:rPr>
        <w:t>of our customers</w:t>
      </w:r>
      <w:r w:rsidR="00005B30" w:rsidRPr="0065042A">
        <w:rPr>
          <w:b w:val="0"/>
          <w:bCs/>
          <w:lang w:val="en-GB"/>
        </w:rPr>
        <w:t xml:space="preserve">, for example in the automotive industry, </w:t>
      </w:r>
      <w:r w:rsidR="005D3487" w:rsidRPr="0065042A">
        <w:rPr>
          <w:b w:val="0"/>
          <w:bCs/>
          <w:lang w:val="en-GB"/>
        </w:rPr>
        <w:t xml:space="preserve">are </w:t>
      </w:r>
      <w:r w:rsidR="005D3487" w:rsidRPr="0065042A">
        <w:rPr>
          <w:b w:val="0"/>
          <w:bCs/>
          <w:lang w:val="en-GB"/>
        </w:rPr>
        <w:lastRenderedPageBreak/>
        <w:t xml:space="preserve">struggling with a shortage of skilled workers </w:t>
      </w:r>
      <w:r w:rsidR="00035C07" w:rsidRPr="0065042A">
        <w:rPr>
          <w:b w:val="0"/>
          <w:bCs/>
          <w:lang w:val="en-GB"/>
        </w:rPr>
        <w:t xml:space="preserve">and </w:t>
      </w:r>
      <w:r w:rsidR="00B70184" w:rsidRPr="0065042A">
        <w:rPr>
          <w:b w:val="0"/>
          <w:bCs/>
          <w:lang w:val="en-GB"/>
        </w:rPr>
        <w:t>an uncertain order situation</w:t>
      </w:r>
      <w:r w:rsidRPr="0065042A">
        <w:rPr>
          <w:b w:val="0"/>
          <w:bCs/>
          <w:lang w:val="en-GB"/>
        </w:rPr>
        <w:t xml:space="preserve"> and are under significant cost and price pressure. The response to </w:t>
      </w:r>
      <w:r w:rsidR="00005B30" w:rsidRPr="0065042A">
        <w:rPr>
          <w:b w:val="0"/>
          <w:bCs/>
          <w:lang w:val="en-GB"/>
        </w:rPr>
        <w:t xml:space="preserve">our </w:t>
      </w:r>
      <w:r w:rsidR="00FF437A" w:rsidRPr="0065042A">
        <w:rPr>
          <w:b w:val="0"/>
          <w:bCs/>
          <w:lang w:val="en-GB"/>
        </w:rPr>
        <w:t xml:space="preserve">cost-effective </w:t>
      </w:r>
      <w:r w:rsidR="00702987" w:rsidRPr="0065042A">
        <w:rPr>
          <w:b w:val="0"/>
          <w:bCs/>
          <w:lang w:val="en-GB"/>
        </w:rPr>
        <w:t xml:space="preserve">Allrounder Trend </w:t>
      </w:r>
      <w:r w:rsidR="008E2325" w:rsidRPr="0065042A">
        <w:rPr>
          <w:b w:val="0"/>
          <w:bCs/>
          <w:lang w:val="en-GB"/>
        </w:rPr>
        <w:t>machines</w:t>
      </w:r>
      <w:r w:rsidR="00830285" w:rsidRPr="0065042A">
        <w:rPr>
          <w:b w:val="0"/>
          <w:bCs/>
          <w:lang w:val="en-GB"/>
        </w:rPr>
        <w:t xml:space="preserve">, which </w:t>
      </w:r>
      <w:r w:rsidR="00FF437A" w:rsidRPr="0065042A">
        <w:rPr>
          <w:b w:val="0"/>
          <w:bCs/>
          <w:lang w:val="en-GB"/>
        </w:rPr>
        <w:t>are available</w:t>
      </w:r>
      <w:r w:rsidR="00830285" w:rsidRPr="0065042A">
        <w:rPr>
          <w:b w:val="0"/>
          <w:bCs/>
          <w:lang w:val="en-GB"/>
        </w:rPr>
        <w:t xml:space="preserve"> at short </w:t>
      </w:r>
      <w:r w:rsidR="00ED19D8">
        <w:rPr>
          <w:b w:val="0"/>
          <w:bCs/>
          <w:lang w:val="en-GB"/>
        </w:rPr>
        <w:t>lead times</w:t>
      </w:r>
      <w:r w:rsidR="00830285" w:rsidRPr="0065042A">
        <w:rPr>
          <w:b w:val="0"/>
          <w:bCs/>
          <w:lang w:val="en-GB"/>
        </w:rPr>
        <w:t xml:space="preserve">, </w:t>
      </w:r>
      <w:r w:rsidRPr="0065042A">
        <w:rPr>
          <w:b w:val="0"/>
          <w:bCs/>
          <w:lang w:val="en-GB"/>
        </w:rPr>
        <w:t xml:space="preserve">was correspondingly </w:t>
      </w:r>
      <w:r w:rsidR="00005B30" w:rsidRPr="0065042A">
        <w:rPr>
          <w:b w:val="0"/>
          <w:bCs/>
          <w:lang w:val="en-GB"/>
        </w:rPr>
        <w:t>positive</w:t>
      </w:r>
      <w:r w:rsidR="00830285" w:rsidRPr="0065042A">
        <w:rPr>
          <w:b w:val="0"/>
          <w:bCs/>
          <w:lang w:val="en-GB"/>
        </w:rPr>
        <w:t xml:space="preserve">. </w:t>
      </w:r>
      <w:r w:rsidR="004E78A5" w:rsidRPr="0065042A">
        <w:rPr>
          <w:b w:val="0"/>
          <w:lang w:val="en-GB"/>
        </w:rPr>
        <w:t xml:space="preserve">We were </w:t>
      </w:r>
      <w:r w:rsidR="00136719" w:rsidRPr="0065042A">
        <w:rPr>
          <w:b w:val="0"/>
          <w:bCs/>
          <w:lang w:val="en-GB"/>
        </w:rPr>
        <w:t xml:space="preserve">also </w:t>
      </w:r>
      <w:r w:rsidR="004E78A5" w:rsidRPr="0065042A">
        <w:rPr>
          <w:b w:val="0"/>
          <w:lang w:val="en-GB"/>
        </w:rPr>
        <w:t xml:space="preserve">able </w:t>
      </w:r>
      <w:r w:rsidR="00EC5C7E" w:rsidRPr="0065042A">
        <w:rPr>
          <w:b w:val="0"/>
          <w:lang w:val="en-GB"/>
        </w:rPr>
        <w:t xml:space="preserve">to provide </w:t>
      </w:r>
      <w:r w:rsidR="00A413D3" w:rsidRPr="0065042A">
        <w:rPr>
          <w:b w:val="0"/>
          <w:lang w:val="en-GB"/>
        </w:rPr>
        <w:t xml:space="preserve">clear </w:t>
      </w:r>
      <w:r w:rsidR="00EC5C7E" w:rsidRPr="0065042A">
        <w:rPr>
          <w:b w:val="0"/>
          <w:lang w:val="en-GB"/>
        </w:rPr>
        <w:t xml:space="preserve">impetus </w:t>
      </w:r>
      <w:r w:rsidR="004E78A5" w:rsidRPr="0065042A">
        <w:rPr>
          <w:b w:val="0"/>
          <w:bCs/>
          <w:lang w:val="en-GB"/>
        </w:rPr>
        <w:t xml:space="preserve">regarding how to </w:t>
      </w:r>
      <w:r w:rsidR="00ED19D8">
        <w:rPr>
          <w:b w:val="0"/>
          <w:bCs/>
          <w:lang w:val="en-GB"/>
        </w:rPr>
        <w:t>leverage</w:t>
      </w:r>
      <w:r w:rsidR="004E78A5" w:rsidRPr="0065042A">
        <w:rPr>
          <w:b w:val="0"/>
          <w:bCs/>
          <w:lang w:val="en-GB"/>
        </w:rPr>
        <w:t xml:space="preserve"> </w:t>
      </w:r>
      <w:r w:rsidR="00EC5C7E" w:rsidRPr="0065042A">
        <w:rPr>
          <w:b w:val="0"/>
          <w:bCs/>
          <w:lang w:val="en-GB"/>
        </w:rPr>
        <w:t xml:space="preserve">the full potential </w:t>
      </w:r>
      <w:r w:rsidR="004E78A5" w:rsidRPr="0065042A">
        <w:rPr>
          <w:b w:val="0"/>
          <w:bCs/>
          <w:lang w:val="en-GB"/>
        </w:rPr>
        <w:t>of automation and digitalisation</w:t>
      </w:r>
      <w:r w:rsidR="00A413D3" w:rsidRPr="0065042A">
        <w:rPr>
          <w:b w:val="0"/>
          <w:lang w:val="en-GB"/>
        </w:rPr>
        <w:t xml:space="preserve">, </w:t>
      </w:r>
      <w:r w:rsidR="00EC5C7E" w:rsidRPr="0065042A">
        <w:rPr>
          <w:b w:val="0"/>
          <w:lang w:val="en-GB"/>
        </w:rPr>
        <w:t>and, in face-to-face discussions</w:t>
      </w:r>
      <w:r w:rsidR="00A413D3" w:rsidRPr="0065042A">
        <w:rPr>
          <w:b w:val="0"/>
          <w:lang w:val="en-GB"/>
        </w:rPr>
        <w:t>,</w:t>
      </w:r>
      <w:r w:rsidR="00ED19D8">
        <w:rPr>
          <w:b w:val="0"/>
          <w:lang w:val="en-GB"/>
        </w:rPr>
        <w:t xml:space="preserve"> to</w:t>
      </w:r>
      <w:r w:rsidR="00EC5C7E" w:rsidRPr="0065042A">
        <w:rPr>
          <w:b w:val="0"/>
          <w:lang w:val="en-GB"/>
        </w:rPr>
        <w:t xml:space="preserve"> advise </w:t>
      </w:r>
      <w:r w:rsidR="00A413D3" w:rsidRPr="0065042A">
        <w:rPr>
          <w:b w:val="0"/>
          <w:lang w:val="en-GB"/>
        </w:rPr>
        <w:t xml:space="preserve">on how </w:t>
      </w:r>
      <w:r w:rsidR="00005B30" w:rsidRPr="0065042A">
        <w:rPr>
          <w:b w:val="0"/>
          <w:lang w:val="en-GB"/>
        </w:rPr>
        <w:t xml:space="preserve">we can </w:t>
      </w:r>
      <w:r w:rsidR="00A413D3" w:rsidRPr="0065042A">
        <w:rPr>
          <w:b w:val="0"/>
          <w:lang w:val="en-GB"/>
        </w:rPr>
        <w:t xml:space="preserve">help </w:t>
      </w:r>
      <w:r w:rsidR="00005B30" w:rsidRPr="0065042A">
        <w:rPr>
          <w:b w:val="0"/>
          <w:lang w:val="en-GB"/>
        </w:rPr>
        <w:t xml:space="preserve">our </w:t>
      </w:r>
      <w:r w:rsidR="001808A5" w:rsidRPr="0065042A">
        <w:rPr>
          <w:b w:val="0"/>
          <w:lang w:val="en-GB"/>
        </w:rPr>
        <w:t xml:space="preserve">customers </w:t>
      </w:r>
      <w:r w:rsidR="00A413D3" w:rsidRPr="0065042A">
        <w:rPr>
          <w:b w:val="0"/>
          <w:lang w:val="en-GB"/>
        </w:rPr>
        <w:t>prepare for the future, step by step</w:t>
      </w:r>
      <w:r w:rsidR="00EC5C7E" w:rsidRPr="0065042A">
        <w:rPr>
          <w:b w:val="0"/>
          <w:lang w:val="en-GB"/>
        </w:rPr>
        <w:t>.</w:t>
      </w:r>
    </w:p>
    <w:p w14:paraId="66989390" w14:textId="77777777" w:rsidR="00F65B35" w:rsidRPr="0065042A" w:rsidRDefault="00F65B35" w:rsidP="00F65B35">
      <w:pPr>
        <w:pStyle w:val="PMZwiti"/>
        <w:rPr>
          <w:b w:val="0"/>
          <w:lang w:val="en-GB"/>
        </w:rPr>
      </w:pPr>
    </w:p>
    <w:p w14:paraId="6E0D4F67" w14:textId="6B52E7EE" w:rsidR="003F4DDE" w:rsidRPr="0065042A" w:rsidRDefault="002418E1" w:rsidP="00F65B35">
      <w:pPr>
        <w:pStyle w:val="PMZwiti"/>
        <w:rPr>
          <w:lang w:val="en-GB"/>
        </w:rPr>
      </w:pPr>
      <w:r w:rsidRPr="0065042A">
        <w:rPr>
          <w:lang w:val="en-GB"/>
        </w:rPr>
        <w:t xml:space="preserve">What is your personal </w:t>
      </w:r>
      <w:r w:rsidR="003F4DDE" w:rsidRPr="0065042A">
        <w:rPr>
          <w:lang w:val="en-GB"/>
        </w:rPr>
        <w:t>conclusion</w:t>
      </w:r>
    </w:p>
    <w:p w14:paraId="41E7C028" w14:textId="2FEDEE83" w:rsidR="002E2A7E" w:rsidRPr="0065042A" w:rsidRDefault="00A10468" w:rsidP="002E2A7E">
      <w:pPr>
        <w:pStyle w:val="PMText"/>
        <w:rPr>
          <w:lang w:val="en-GB"/>
        </w:rPr>
      </w:pPr>
      <w:r w:rsidRPr="0065042A">
        <w:rPr>
          <w:lang w:val="en-GB"/>
        </w:rPr>
        <w:t xml:space="preserve">In my view, </w:t>
      </w:r>
      <w:proofErr w:type="spellStart"/>
      <w:r w:rsidRPr="0065042A">
        <w:rPr>
          <w:lang w:val="en-GB"/>
        </w:rPr>
        <w:t>Juniális</w:t>
      </w:r>
      <w:proofErr w:type="spellEnd"/>
      <w:r w:rsidRPr="0065042A">
        <w:rPr>
          <w:lang w:val="en-GB"/>
        </w:rPr>
        <w:t xml:space="preserve"> 2026 was a resounding success. </w:t>
      </w:r>
      <w:r w:rsidR="00005B30" w:rsidRPr="0065042A">
        <w:rPr>
          <w:lang w:val="en-GB"/>
        </w:rPr>
        <w:t xml:space="preserve">Our </w:t>
      </w:r>
      <w:r w:rsidR="002E2A7E" w:rsidRPr="0065042A">
        <w:rPr>
          <w:lang w:val="en-GB"/>
        </w:rPr>
        <w:t xml:space="preserve">customers and prospective clients confirmed that they have a clear interest in and a genuine need to experience innovations first-hand. </w:t>
      </w:r>
      <w:r w:rsidR="001054C8" w:rsidRPr="0065042A">
        <w:rPr>
          <w:lang w:val="en-GB"/>
        </w:rPr>
        <w:t xml:space="preserve">We demonstrated that </w:t>
      </w:r>
      <w:r w:rsidR="00DE5D9E" w:rsidRPr="0065042A">
        <w:rPr>
          <w:lang w:val="en-GB"/>
        </w:rPr>
        <w:t>A</w:t>
      </w:r>
      <w:r w:rsidR="00702987" w:rsidRPr="0065042A">
        <w:rPr>
          <w:lang w:val="en-GB"/>
        </w:rPr>
        <w:t>rburg</w:t>
      </w:r>
      <w:r w:rsidR="001054C8" w:rsidRPr="0065042A">
        <w:rPr>
          <w:lang w:val="en-GB"/>
        </w:rPr>
        <w:t>, as a full</w:t>
      </w:r>
      <w:r w:rsidR="004D4156">
        <w:rPr>
          <w:lang w:val="en-GB"/>
        </w:rPr>
        <w:t xml:space="preserve"> spectrum provider</w:t>
      </w:r>
      <w:r w:rsidR="001054C8" w:rsidRPr="0065042A">
        <w:rPr>
          <w:lang w:val="en-GB"/>
        </w:rPr>
        <w:t xml:space="preserve"> of </w:t>
      </w:r>
      <w:r w:rsidR="006A0BEC" w:rsidRPr="0065042A">
        <w:rPr>
          <w:lang w:val="en-GB"/>
        </w:rPr>
        <w:t>injection moulding machines</w:t>
      </w:r>
      <w:r w:rsidR="00583516" w:rsidRPr="0065042A">
        <w:rPr>
          <w:lang w:val="en-GB"/>
        </w:rPr>
        <w:t xml:space="preserve">, automation </w:t>
      </w:r>
      <w:r w:rsidR="00FE2F32" w:rsidRPr="0065042A">
        <w:rPr>
          <w:lang w:val="en-GB"/>
        </w:rPr>
        <w:t xml:space="preserve">and </w:t>
      </w:r>
      <w:r w:rsidR="00583516" w:rsidRPr="0065042A">
        <w:rPr>
          <w:lang w:val="en-GB"/>
        </w:rPr>
        <w:t xml:space="preserve">digital </w:t>
      </w:r>
      <w:r w:rsidR="00702987" w:rsidRPr="0065042A">
        <w:rPr>
          <w:lang w:val="en-GB"/>
        </w:rPr>
        <w:t>p</w:t>
      </w:r>
      <w:r w:rsidR="00583516" w:rsidRPr="0065042A">
        <w:rPr>
          <w:lang w:val="en-GB"/>
        </w:rPr>
        <w:t xml:space="preserve">roducts and </w:t>
      </w:r>
      <w:r w:rsidR="00702987" w:rsidRPr="0065042A">
        <w:rPr>
          <w:lang w:val="en-GB"/>
        </w:rPr>
        <w:t>s</w:t>
      </w:r>
      <w:r w:rsidR="00583516" w:rsidRPr="0065042A">
        <w:rPr>
          <w:lang w:val="en-GB"/>
        </w:rPr>
        <w:t>ervices</w:t>
      </w:r>
      <w:r w:rsidR="00386BE4" w:rsidRPr="0065042A">
        <w:rPr>
          <w:lang w:val="en-GB"/>
        </w:rPr>
        <w:t xml:space="preserve">, </w:t>
      </w:r>
      <w:r w:rsidR="00DE5D9E" w:rsidRPr="0065042A">
        <w:rPr>
          <w:lang w:val="en-GB"/>
        </w:rPr>
        <w:t xml:space="preserve">fulfils </w:t>
      </w:r>
      <w:r w:rsidR="00583516" w:rsidRPr="0065042A">
        <w:rPr>
          <w:lang w:val="en-GB"/>
        </w:rPr>
        <w:t xml:space="preserve">the </w:t>
      </w:r>
      <w:r w:rsidR="00386BE4" w:rsidRPr="0065042A">
        <w:rPr>
          <w:lang w:val="en-GB"/>
        </w:rPr>
        <w:t xml:space="preserve">desire for cost-effective, easy-to-implement solutions that deliver </w:t>
      </w:r>
      <w:r w:rsidR="004D4156">
        <w:rPr>
          <w:lang w:val="en-GB"/>
        </w:rPr>
        <w:t>tangible</w:t>
      </w:r>
      <w:r w:rsidR="00386BE4" w:rsidRPr="0065042A">
        <w:rPr>
          <w:lang w:val="en-GB"/>
        </w:rPr>
        <w:t xml:space="preserve"> benefits </w:t>
      </w:r>
      <w:r w:rsidR="004D4156">
        <w:rPr>
          <w:lang w:val="en-GB"/>
        </w:rPr>
        <w:t>swiftly</w:t>
      </w:r>
      <w:r w:rsidR="00386BE4" w:rsidRPr="0065042A">
        <w:rPr>
          <w:lang w:val="en-GB"/>
        </w:rPr>
        <w:t>.</w:t>
      </w:r>
      <w:r w:rsidR="002E2A7E" w:rsidRPr="0065042A">
        <w:rPr>
          <w:lang w:val="en-GB"/>
        </w:rPr>
        <w:t xml:space="preserve"> Events such as these provide valuable impetus and help to inspire and motivate our customers in their own development efforts. The very </w:t>
      </w:r>
      <w:r w:rsidR="00CA1262">
        <w:rPr>
          <w:lang w:val="en-GB"/>
        </w:rPr>
        <w:t>favourable</w:t>
      </w:r>
      <w:r w:rsidR="002E2A7E" w:rsidRPr="0065042A">
        <w:rPr>
          <w:lang w:val="en-GB"/>
        </w:rPr>
        <w:t xml:space="preserve"> feedback </w:t>
      </w:r>
      <w:r w:rsidR="00CA1262">
        <w:rPr>
          <w:lang w:val="en-GB"/>
        </w:rPr>
        <w:t xml:space="preserve">we </w:t>
      </w:r>
      <w:proofErr w:type="spellStart"/>
      <w:r w:rsidR="00CA1262">
        <w:rPr>
          <w:lang w:val="en-GB"/>
        </w:rPr>
        <w:t>received</w:t>
      </w:r>
      <w:r w:rsidR="002E2A7E" w:rsidRPr="0065042A">
        <w:rPr>
          <w:lang w:val="en-GB"/>
        </w:rPr>
        <w:t>encourages</w:t>
      </w:r>
      <w:proofErr w:type="spellEnd"/>
      <w:r w:rsidR="002E2A7E" w:rsidRPr="0065042A">
        <w:rPr>
          <w:lang w:val="en-GB"/>
        </w:rPr>
        <w:t xml:space="preserve"> us to continue along this path consistently and to continue offering targeted knowledge exchange, innovation and collaborative partnerships </w:t>
      </w:r>
      <w:r w:rsidR="00CA1262">
        <w:rPr>
          <w:lang w:val="en-GB"/>
        </w:rPr>
        <w:t>now and into</w:t>
      </w:r>
      <w:r w:rsidR="002E2A7E" w:rsidRPr="0065042A">
        <w:rPr>
          <w:lang w:val="en-GB"/>
        </w:rPr>
        <w:t xml:space="preserve"> the future.</w:t>
      </w:r>
    </w:p>
    <w:p w14:paraId="407F2C0E" w14:textId="77777777" w:rsidR="00386BE4" w:rsidRPr="0065042A" w:rsidRDefault="00386BE4" w:rsidP="00386BE4">
      <w:pPr>
        <w:pStyle w:val="PMText"/>
        <w:rPr>
          <w:lang w:val="en-GB"/>
        </w:rPr>
      </w:pPr>
    </w:p>
    <w:p w14:paraId="0ED4615D" w14:textId="77777777" w:rsidR="00B1333F" w:rsidRPr="0065042A" w:rsidRDefault="00B1333F">
      <w:pPr>
        <w:rPr>
          <w:b/>
          <w:bCs/>
          <w:sz w:val="32"/>
          <w:szCs w:val="20"/>
          <w:u w:val="single"/>
          <w:lang w:val="en-GB"/>
        </w:rPr>
      </w:pPr>
      <w:r w:rsidRPr="0065042A">
        <w:rPr>
          <w:lang w:val="en-GB"/>
        </w:rPr>
        <w:br w:type="page"/>
      </w:r>
    </w:p>
    <w:p w14:paraId="2F7BF621" w14:textId="1C34B55D" w:rsidR="0053767B" w:rsidRPr="0065042A" w:rsidRDefault="002E2A7E" w:rsidP="0053767B">
      <w:pPr>
        <w:pStyle w:val="PMHeadline"/>
        <w:rPr>
          <w:lang w:val="en-GB"/>
        </w:rPr>
      </w:pPr>
      <w:r w:rsidRPr="0065042A">
        <w:rPr>
          <w:lang w:val="en-GB"/>
        </w:rPr>
        <w:lastRenderedPageBreak/>
        <w:t>Images</w:t>
      </w:r>
    </w:p>
    <w:p w14:paraId="617C7A9E" w14:textId="77777777" w:rsidR="00BC1673" w:rsidRPr="00BC1673" w:rsidRDefault="00BC1673" w:rsidP="00BC1673">
      <w:pPr>
        <w:pStyle w:val="PMBildunterschrift"/>
        <w:rPr>
          <w:b/>
          <w:lang w:val="en-GB"/>
        </w:rPr>
      </w:pPr>
    </w:p>
    <w:p w14:paraId="7F78E359" w14:textId="77777777" w:rsidR="00BC1673" w:rsidRPr="00BC1673" w:rsidRDefault="00BC1673" w:rsidP="00BC1673">
      <w:pPr>
        <w:pStyle w:val="PMBildunterschrift"/>
        <w:rPr>
          <w:b/>
          <w:i w:val="0"/>
          <w:lang w:val="en-GB"/>
        </w:rPr>
      </w:pPr>
      <w:proofErr w:type="spellStart"/>
      <w:r w:rsidRPr="00BC1673">
        <w:rPr>
          <w:b/>
          <w:i w:val="0"/>
          <w:lang w:val="en-GB"/>
        </w:rPr>
        <w:t>Juniális</w:t>
      </w:r>
      <w:proofErr w:type="spellEnd"/>
      <w:r w:rsidRPr="00BC1673">
        <w:rPr>
          <w:b/>
          <w:i w:val="0"/>
          <w:lang w:val="en-GB"/>
        </w:rPr>
        <w:t xml:space="preserve"> Laszlo Csizmadi 2026 HU_02-315</w:t>
      </w:r>
    </w:p>
    <w:p w14:paraId="5BB6D95F" w14:textId="2D71FF02" w:rsidR="00BC1673" w:rsidRPr="00BC1673" w:rsidRDefault="00BC1673" w:rsidP="00BC1673">
      <w:pPr>
        <w:pStyle w:val="PMBildunterschrift"/>
        <w:rPr>
          <w:b/>
          <w:lang w:val="en-GB"/>
        </w:rPr>
      </w:pPr>
      <w:r w:rsidRPr="0065042A">
        <w:rPr>
          <w:b/>
          <w:noProof/>
          <w:lang w:val="en-GB"/>
        </w:rPr>
        <w:drawing>
          <wp:inline distT="0" distB="0" distL="0" distR="0" wp14:anchorId="499CC6BE" wp14:editId="5D76B105">
            <wp:extent cx="3596640" cy="2400300"/>
            <wp:effectExtent l="0" t="0" r="3810" b="0"/>
            <wp:docPr id="21188308" name="Grafik 4" descr="Ein Bild, das Kleidung, Text, Person,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in Bild, das Kleidung, Text, Person, Mann enthält.&#10;&#10;KI-generierte Inhalte können fehlerhaft se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6640" cy="2400300"/>
                    </a:xfrm>
                    <a:prstGeom prst="rect">
                      <a:avLst/>
                    </a:prstGeom>
                    <a:noFill/>
                    <a:ln>
                      <a:noFill/>
                    </a:ln>
                  </pic:spPr>
                </pic:pic>
              </a:graphicData>
            </a:graphic>
          </wp:inline>
        </w:drawing>
      </w:r>
    </w:p>
    <w:p w14:paraId="50C7129B" w14:textId="77777777" w:rsidR="0065042A" w:rsidRPr="0065042A" w:rsidRDefault="0065042A" w:rsidP="0065042A">
      <w:pPr>
        <w:pStyle w:val="PMBildunterschrift"/>
        <w:rPr>
          <w:bCs/>
          <w:lang w:val="en-GB"/>
        </w:rPr>
      </w:pPr>
      <w:r w:rsidRPr="0065042A">
        <w:rPr>
          <w:bCs/>
          <w:lang w:val="en-GB"/>
        </w:rPr>
        <w:t xml:space="preserve">At the official market launch in Hungary, Managing Director Laszlo Csizmadi presented the new Allrounder Trend standard machines as the highlight of the event to customers and prospective clients at </w:t>
      </w:r>
      <w:proofErr w:type="spellStart"/>
      <w:r w:rsidRPr="0065042A">
        <w:rPr>
          <w:bCs/>
          <w:lang w:val="en-GB"/>
        </w:rPr>
        <w:t>Juniális</w:t>
      </w:r>
      <w:proofErr w:type="spellEnd"/>
      <w:r w:rsidRPr="0065042A">
        <w:rPr>
          <w:bCs/>
          <w:lang w:val="en-GB"/>
        </w:rPr>
        <w:t xml:space="preserve"> 2026 in Budapest.</w:t>
      </w:r>
    </w:p>
    <w:p w14:paraId="1EAA39DB" w14:textId="77777777" w:rsidR="0065042A" w:rsidRPr="0065042A" w:rsidRDefault="0065042A" w:rsidP="0065042A">
      <w:pPr>
        <w:pStyle w:val="PMBildunterschrift"/>
        <w:rPr>
          <w:bCs/>
          <w:lang w:val="en-GB"/>
        </w:rPr>
      </w:pPr>
    </w:p>
    <w:p w14:paraId="3C9D3134" w14:textId="77777777" w:rsidR="00BC1673" w:rsidRPr="00BC1673" w:rsidRDefault="00BC1673" w:rsidP="00BC1673">
      <w:pPr>
        <w:pStyle w:val="PMBildunterschrift"/>
        <w:rPr>
          <w:b/>
          <w:i w:val="0"/>
          <w:iCs/>
          <w:lang w:val="en-GB"/>
        </w:rPr>
      </w:pPr>
      <w:proofErr w:type="spellStart"/>
      <w:r w:rsidRPr="00BC1673">
        <w:rPr>
          <w:b/>
          <w:i w:val="0"/>
          <w:iCs/>
          <w:lang w:val="en-GB"/>
        </w:rPr>
        <w:t>Juniális</w:t>
      </w:r>
      <w:proofErr w:type="spellEnd"/>
      <w:r w:rsidRPr="00BC1673">
        <w:rPr>
          <w:b/>
          <w:i w:val="0"/>
          <w:iCs/>
          <w:lang w:val="en-GB"/>
        </w:rPr>
        <w:t xml:space="preserve"> </w:t>
      </w:r>
      <w:proofErr w:type="spellStart"/>
      <w:r w:rsidRPr="00BC1673">
        <w:rPr>
          <w:b/>
          <w:i w:val="0"/>
          <w:iCs/>
          <w:lang w:val="en-GB"/>
        </w:rPr>
        <w:t>előadás</w:t>
      </w:r>
      <w:proofErr w:type="spellEnd"/>
      <w:r w:rsidRPr="00BC1673">
        <w:rPr>
          <w:b/>
          <w:i w:val="0"/>
          <w:iCs/>
          <w:lang w:val="en-GB"/>
        </w:rPr>
        <w:t xml:space="preserve"> 2026 HU_01-136</w:t>
      </w:r>
    </w:p>
    <w:p w14:paraId="7575770C" w14:textId="6F552FB3" w:rsidR="00BC1673" w:rsidRPr="00BC1673" w:rsidRDefault="00BC1673" w:rsidP="00BC1673">
      <w:pPr>
        <w:pStyle w:val="PMBildunterschrift"/>
        <w:rPr>
          <w:b/>
          <w:lang w:val="en-GB"/>
        </w:rPr>
      </w:pPr>
      <w:r w:rsidRPr="0065042A">
        <w:rPr>
          <w:b/>
          <w:noProof/>
          <w:lang w:val="en-GB"/>
        </w:rPr>
        <w:drawing>
          <wp:inline distT="0" distB="0" distL="0" distR="0" wp14:anchorId="1E814D3A" wp14:editId="49236E8F">
            <wp:extent cx="3550920" cy="2362200"/>
            <wp:effectExtent l="0" t="0" r="0" b="0"/>
            <wp:docPr id="387482845" name="Grafik 3" descr="Ein Bild, das Mann, Kleidung, Im Haus,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Mann, Kleidung, Im Haus, Person enthält.&#10;&#10;KI-generierte Inhalte können fehlerhaft se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0920" cy="2362200"/>
                    </a:xfrm>
                    <a:prstGeom prst="rect">
                      <a:avLst/>
                    </a:prstGeom>
                    <a:noFill/>
                    <a:ln>
                      <a:noFill/>
                    </a:ln>
                  </pic:spPr>
                </pic:pic>
              </a:graphicData>
            </a:graphic>
          </wp:inline>
        </w:drawing>
      </w:r>
    </w:p>
    <w:p w14:paraId="34C41667" w14:textId="1E2A1DCC" w:rsidR="0065042A" w:rsidRPr="00BC1673" w:rsidRDefault="0065042A" w:rsidP="0065042A">
      <w:pPr>
        <w:pStyle w:val="PMBildunterschrift"/>
        <w:rPr>
          <w:b/>
          <w:lang w:val="en-GB"/>
        </w:rPr>
      </w:pPr>
      <w:r w:rsidRPr="0065042A">
        <w:rPr>
          <w:bCs/>
          <w:lang w:val="en-GB"/>
        </w:rPr>
        <w:t xml:space="preserve">Guests at </w:t>
      </w:r>
      <w:proofErr w:type="spellStart"/>
      <w:r w:rsidRPr="0065042A">
        <w:rPr>
          <w:bCs/>
          <w:lang w:val="en-GB"/>
        </w:rPr>
        <w:t>Juniális</w:t>
      </w:r>
      <w:proofErr w:type="spellEnd"/>
      <w:r w:rsidRPr="0065042A">
        <w:rPr>
          <w:bCs/>
          <w:lang w:val="en-GB"/>
        </w:rPr>
        <w:t xml:space="preserve"> 2026 were delighted to get a first-hand look at the new electric Allrounder Trend machines, both in person and through specialist presentations.</w:t>
      </w:r>
    </w:p>
    <w:p w14:paraId="02919B1D" w14:textId="77777777" w:rsidR="00117EF6" w:rsidRPr="0065042A" w:rsidRDefault="00117EF6" w:rsidP="00D0250F">
      <w:pPr>
        <w:pStyle w:val="PMBildunterschrift"/>
        <w:rPr>
          <w:lang w:val="en-GB"/>
        </w:rPr>
      </w:pPr>
    </w:p>
    <w:p w14:paraId="58765E92" w14:textId="639CAEF9" w:rsidR="0053767B" w:rsidRPr="0065042A" w:rsidRDefault="0053767B" w:rsidP="0053767B">
      <w:pPr>
        <w:pStyle w:val="PMBildquelle"/>
        <w:rPr>
          <w:lang w:val="en-GB"/>
        </w:rPr>
      </w:pPr>
      <w:r w:rsidRPr="0065042A">
        <w:rPr>
          <w:lang w:val="en-GB"/>
        </w:rPr>
        <w:t>Photo</w:t>
      </w:r>
      <w:r w:rsidR="00BC1673" w:rsidRPr="0065042A">
        <w:rPr>
          <w:lang w:val="en-GB"/>
        </w:rPr>
        <w:t>s</w:t>
      </w:r>
      <w:r w:rsidRPr="0065042A">
        <w:rPr>
          <w:lang w:val="en-GB"/>
        </w:rPr>
        <w:t>: ARBURG</w:t>
      </w:r>
    </w:p>
    <w:p w14:paraId="5016E48D" w14:textId="77777777" w:rsidR="00E44A5E" w:rsidRPr="0065042A" w:rsidRDefault="00E44A5E" w:rsidP="00E44A5E">
      <w:pPr>
        <w:pStyle w:val="PMZusatzinfo-Headline"/>
        <w:rPr>
          <w:sz w:val="22"/>
          <w:szCs w:val="22"/>
          <w:lang w:val="en-GB"/>
        </w:rPr>
      </w:pPr>
      <w:r w:rsidRPr="0065042A">
        <w:rPr>
          <w:sz w:val="22"/>
          <w:szCs w:val="22"/>
          <w:lang w:val="en-GB"/>
        </w:rPr>
        <w:t>Photo download:</w:t>
      </w:r>
    </w:p>
    <w:p w14:paraId="6C24C955" w14:textId="0ABC0AA5" w:rsidR="00117EF6" w:rsidRPr="0065042A" w:rsidRDefault="000E4035" w:rsidP="0053767B">
      <w:pPr>
        <w:pStyle w:val="PMZusatzinfo-Headline"/>
        <w:rPr>
          <w:b w:val="0"/>
          <w:lang w:val="en-GB"/>
        </w:rPr>
      </w:pPr>
      <w:hyperlink r:id="rId14" w:history="1">
        <w:r w:rsidRPr="0065042A">
          <w:rPr>
            <w:rStyle w:val="Hyperlink"/>
            <w:b w:val="0"/>
            <w:lang w:val="en-GB"/>
          </w:rPr>
          <w:t>https://media.arburg.com/web/55c5927793eafe94/junialis-2026-press-review/</w:t>
        </w:r>
      </w:hyperlink>
    </w:p>
    <w:p w14:paraId="10AB7B89" w14:textId="77777777" w:rsidR="000E4035" w:rsidRPr="0065042A" w:rsidRDefault="000E4035" w:rsidP="0053767B">
      <w:pPr>
        <w:pStyle w:val="PMZusatzinfo-Headline"/>
        <w:rPr>
          <w:lang w:val="en-GB"/>
        </w:rPr>
      </w:pPr>
    </w:p>
    <w:p w14:paraId="4D5DC1EE" w14:textId="77777777" w:rsidR="0053767B" w:rsidRPr="0065042A" w:rsidRDefault="0053767B" w:rsidP="0053767B">
      <w:pPr>
        <w:pStyle w:val="PMZusatzinfo-Headline"/>
        <w:rPr>
          <w:lang w:val="en-GB"/>
        </w:rPr>
      </w:pPr>
    </w:p>
    <w:p w14:paraId="20E5A679" w14:textId="77777777" w:rsidR="0053767B" w:rsidRPr="0065042A" w:rsidRDefault="0053767B" w:rsidP="0053767B">
      <w:pPr>
        <w:pStyle w:val="PMZusatzinfo-Headline"/>
        <w:rPr>
          <w:lang w:val="en-GB"/>
        </w:rPr>
      </w:pPr>
      <w:r w:rsidRPr="0065042A">
        <w:rPr>
          <w:lang w:val="en-GB"/>
        </w:rPr>
        <w:t xml:space="preserve">Press release </w:t>
      </w:r>
    </w:p>
    <w:p w14:paraId="25302FB9" w14:textId="6853FF3B" w:rsidR="0053767B" w:rsidRPr="0065042A" w:rsidRDefault="0053767B" w:rsidP="5F149AF1">
      <w:pPr>
        <w:pStyle w:val="PMZusatzinfo-Text"/>
        <w:rPr>
          <w:noProof/>
          <w:lang w:val="en-GB"/>
        </w:rPr>
      </w:pPr>
      <w:r w:rsidRPr="0065042A">
        <w:rPr>
          <w:lang w:val="en-GB"/>
        </w:rPr>
        <w:t xml:space="preserve">File: </w:t>
      </w:r>
      <w:r w:rsidR="000E4035" w:rsidRPr="0065042A">
        <w:rPr>
          <w:lang w:val="en-GB"/>
        </w:rPr>
        <w:fldChar w:fldCharType="begin"/>
      </w:r>
      <w:r w:rsidR="000E4035" w:rsidRPr="0065042A">
        <w:rPr>
          <w:lang w:val="en-GB"/>
        </w:rPr>
        <w:instrText xml:space="preserve"> FILENAME   \* MERGEFORMAT </w:instrText>
      </w:r>
      <w:r w:rsidR="000E4035" w:rsidRPr="0065042A">
        <w:rPr>
          <w:lang w:val="en-GB"/>
        </w:rPr>
        <w:fldChar w:fldCharType="separate"/>
      </w:r>
      <w:r w:rsidR="000E4035" w:rsidRPr="0065042A">
        <w:rPr>
          <w:noProof/>
          <w:lang w:val="en-GB"/>
        </w:rPr>
        <w:t>A</w:t>
      </w:r>
      <w:r w:rsidR="00702987" w:rsidRPr="0065042A">
        <w:rPr>
          <w:noProof/>
          <w:lang w:val="en-GB"/>
        </w:rPr>
        <w:t>RBURG press review interview</w:t>
      </w:r>
      <w:r w:rsidR="003F4DDE" w:rsidRPr="0065042A">
        <w:rPr>
          <w:noProof/>
          <w:lang w:val="en-GB"/>
        </w:rPr>
        <w:t xml:space="preserve"> Junialis 2026_en.docx</w:t>
      </w:r>
      <w:r w:rsidR="000E4035" w:rsidRPr="0065042A">
        <w:rPr>
          <w:noProof/>
          <w:lang w:val="en-GB"/>
        </w:rPr>
        <w:fldChar w:fldCharType="end"/>
      </w:r>
    </w:p>
    <w:p w14:paraId="44A395C9" w14:textId="524C1293" w:rsidR="0053767B" w:rsidRPr="0065042A" w:rsidRDefault="0053767B" w:rsidP="0053767B">
      <w:pPr>
        <w:pStyle w:val="PMZusatzinfo-Text"/>
        <w:rPr>
          <w:lang w:val="en-GB"/>
        </w:rPr>
      </w:pPr>
      <w:r w:rsidRPr="0065042A">
        <w:rPr>
          <w:lang w:val="en-GB"/>
        </w:rPr>
        <w:t>Characters:</w:t>
      </w:r>
      <w:r w:rsidR="000E4035" w:rsidRPr="0065042A">
        <w:rPr>
          <w:lang w:val="en-GB"/>
        </w:rPr>
        <w:t xml:space="preserve"> 5,</w:t>
      </w:r>
      <w:r w:rsidR="00BD49A5">
        <w:rPr>
          <w:lang w:val="en-GB"/>
        </w:rPr>
        <w:t>941</w:t>
      </w:r>
    </w:p>
    <w:p w14:paraId="52B62818" w14:textId="31D8B340" w:rsidR="0053767B" w:rsidRPr="0065042A" w:rsidRDefault="0053767B" w:rsidP="0053767B">
      <w:pPr>
        <w:pStyle w:val="PMZusatzinfo-Text"/>
        <w:rPr>
          <w:lang w:val="en-GB"/>
        </w:rPr>
      </w:pPr>
      <w:r w:rsidRPr="0065042A">
        <w:rPr>
          <w:lang w:val="en-GB"/>
        </w:rPr>
        <w:t>Words:</w:t>
      </w:r>
      <w:r w:rsidR="000E4035" w:rsidRPr="0065042A">
        <w:rPr>
          <w:lang w:val="en-GB"/>
        </w:rPr>
        <w:t xml:space="preserve"> </w:t>
      </w:r>
      <w:r w:rsidR="00702987" w:rsidRPr="0065042A">
        <w:rPr>
          <w:lang w:val="en-GB"/>
        </w:rPr>
        <w:t>8</w:t>
      </w:r>
      <w:r w:rsidR="00BD49A5">
        <w:rPr>
          <w:lang w:val="en-GB"/>
        </w:rPr>
        <w:t>75</w:t>
      </w:r>
    </w:p>
    <w:p w14:paraId="312D0606" w14:textId="77777777" w:rsidR="0053767B" w:rsidRPr="0065042A" w:rsidRDefault="0053767B" w:rsidP="0053767B">
      <w:pPr>
        <w:pStyle w:val="PMZusatzinfo-Text"/>
        <w:rPr>
          <w:lang w:val="en-GB"/>
        </w:rPr>
      </w:pPr>
    </w:p>
    <w:p w14:paraId="1BB29C31" w14:textId="77777777" w:rsidR="005F312C" w:rsidRPr="0065042A" w:rsidRDefault="005F312C" w:rsidP="005F312C">
      <w:pPr>
        <w:rPr>
          <w:rFonts w:eastAsia="Arial" w:cs="Arial"/>
          <w:sz w:val="20"/>
          <w:szCs w:val="20"/>
          <w:lang w:val="en-GB"/>
        </w:rPr>
      </w:pPr>
      <w:r w:rsidRPr="0065042A">
        <w:rPr>
          <w:rFonts w:eastAsia="Arial" w:cs="Arial"/>
          <w:sz w:val="20"/>
          <w:szCs w:val="20"/>
          <w:lang w:val="en-GB"/>
        </w:rPr>
        <w:t>This and other press releases are available for download from our website at www.arburg.com/de/presse/ (www.arburg.com/en/press/) </w:t>
      </w:r>
    </w:p>
    <w:p w14:paraId="2E1ECAE9" w14:textId="77777777" w:rsidR="005F312C" w:rsidRPr="0065042A" w:rsidRDefault="005F312C" w:rsidP="005F312C">
      <w:pPr>
        <w:rPr>
          <w:rFonts w:eastAsia="Arial" w:cs="Arial"/>
          <w:sz w:val="20"/>
          <w:szCs w:val="20"/>
          <w:lang w:val="en-GB"/>
        </w:rPr>
      </w:pPr>
    </w:p>
    <w:p w14:paraId="6E5B0E94" w14:textId="77777777" w:rsidR="005F312C" w:rsidRPr="0065042A" w:rsidRDefault="005F312C" w:rsidP="005F312C">
      <w:pPr>
        <w:rPr>
          <w:rFonts w:eastAsia="Arial" w:cs="Arial"/>
          <w:sz w:val="20"/>
          <w:szCs w:val="20"/>
          <w:lang w:val="en-GB"/>
        </w:rPr>
      </w:pPr>
    </w:p>
    <w:p w14:paraId="364B3DF9" w14:textId="77777777" w:rsidR="005F312C" w:rsidRPr="0065042A" w:rsidRDefault="005F312C" w:rsidP="005F312C">
      <w:pPr>
        <w:rPr>
          <w:rFonts w:eastAsia="Arial" w:cs="Arial"/>
          <w:b/>
          <w:bCs/>
          <w:sz w:val="20"/>
          <w:szCs w:val="20"/>
          <w:lang w:val="en-GB"/>
        </w:rPr>
      </w:pPr>
      <w:r w:rsidRPr="0065042A">
        <w:rPr>
          <w:rFonts w:eastAsia="Arial" w:cs="Arial"/>
          <w:b/>
          <w:bCs/>
          <w:sz w:val="20"/>
          <w:szCs w:val="20"/>
          <w:lang w:val="en-GB"/>
        </w:rPr>
        <w:t>Contact</w:t>
      </w:r>
    </w:p>
    <w:p w14:paraId="7F955D2F" w14:textId="77777777" w:rsidR="005F312C" w:rsidRPr="0065042A" w:rsidRDefault="005F312C" w:rsidP="005F312C">
      <w:pPr>
        <w:rPr>
          <w:rFonts w:eastAsia="Arial" w:cs="Arial"/>
          <w:sz w:val="20"/>
          <w:szCs w:val="20"/>
          <w:lang w:val="en-GB"/>
        </w:rPr>
      </w:pPr>
      <w:r w:rsidRPr="0065042A">
        <w:rPr>
          <w:rFonts w:eastAsia="Arial" w:cs="Arial"/>
          <w:sz w:val="20"/>
          <w:szCs w:val="20"/>
          <w:lang w:val="en-GB"/>
        </w:rPr>
        <w:t>ARBURG GmbH + Co KG</w:t>
      </w:r>
    </w:p>
    <w:p w14:paraId="2024CB36" w14:textId="77777777" w:rsidR="005F312C" w:rsidRPr="0065042A" w:rsidRDefault="005F312C" w:rsidP="005F312C">
      <w:pPr>
        <w:rPr>
          <w:rFonts w:eastAsia="Arial" w:cs="Arial"/>
          <w:sz w:val="20"/>
          <w:szCs w:val="20"/>
          <w:lang w:val="en-GB"/>
        </w:rPr>
      </w:pPr>
      <w:r w:rsidRPr="0065042A">
        <w:rPr>
          <w:rFonts w:eastAsia="Arial" w:cs="Arial"/>
          <w:sz w:val="20"/>
          <w:szCs w:val="20"/>
          <w:lang w:val="en-GB"/>
        </w:rPr>
        <w:t>Press office</w:t>
      </w:r>
    </w:p>
    <w:p w14:paraId="3E94A943" w14:textId="77777777" w:rsidR="005F312C" w:rsidRPr="0065042A" w:rsidRDefault="005F312C" w:rsidP="005F312C">
      <w:pPr>
        <w:rPr>
          <w:rFonts w:eastAsia="Arial" w:cs="Arial"/>
          <w:sz w:val="20"/>
          <w:szCs w:val="20"/>
          <w:lang w:val="en-GB"/>
        </w:rPr>
      </w:pPr>
      <w:r w:rsidRPr="0065042A">
        <w:rPr>
          <w:rFonts w:eastAsia="Arial" w:cs="Arial"/>
          <w:sz w:val="20"/>
          <w:szCs w:val="20"/>
          <w:lang w:val="en-GB"/>
        </w:rPr>
        <w:t>Susanne Palm</w:t>
      </w:r>
    </w:p>
    <w:p w14:paraId="682E5697" w14:textId="77777777" w:rsidR="005F312C" w:rsidRPr="0065042A" w:rsidRDefault="005F312C" w:rsidP="005F312C">
      <w:pPr>
        <w:rPr>
          <w:rFonts w:eastAsia="Arial" w:cs="Arial"/>
          <w:sz w:val="20"/>
          <w:szCs w:val="20"/>
          <w:lang w:val="en-GB"/>
        </w:rPr>
      </w:pPr>
      <w:r w:rsidRPr="0065042A">
        <w:rPr>
          <w:rFonts w:eastAsia="Arial" w:cs="Arial"/>
          <w:sz w:val="20"/>
          <w:szCs w:val="20"/>
          <w:lang w:val="en-GB"/>
        </w:rPr>
        <w:t>Dr Bettina Keck</w:t>
      </w:r>
    </w:p>
    <w:p w14:paraId="54BCC43C" w14:textId="77777777" w:rsidR="005F312C" w:rsidRPr="0065042A" w:rsidRDefault="005F312C" w:rsidP="005F312C">
      <w:pPr>
        <w:rPr>
          <w:rFonts w:eastAsia="Arial" w:cs="Arial"/>
          <w:sz w:val="20"/>
          <w:szCs w:val="20"/>
          <w:lang w:val="en-GB"/>
        </w:rPr>
      </w:pPr>
      <w:proofErr w:type="spellStart"/>
      <w:r w:rsidRPr="0065042A">
        <w:rPr>
          <w:rFonts w:eastAsia="Arial" w:cs="Arial"/>
          <w:sz w:val="20"/>
          <w:szCs w:val="20"/>
          <w:lang w:val="en-GB"/>
        </w:rPr>
        <w:t>Postfach</w:t>
      </w:r>
      <w:proofErr w:type="spellEnd"/>
      <w:r w:rsidRPr="0065042A">
        <w:rPr>
          <w:rFonts w:eastAsia="Arial" w:cs="Arial"/>
          <w:sz w:val="20"/>
          <w:szCs w:val="20"/>
          <w:lang w:val="en-GB"/>
        </w:rPr>
        <w:t xml:space="preserve"> 1109</w:t>
      </w:r>
    </w:p>
    <w:p w14:paraId="68C1026B" w14:textId="77777777" w:rsidR="005F312C" w:rsidRPr="0065042A" w:rsidRDefault="005F312C" w:rsidP="005F312C">
      <w:pPr>
        <w:rPr>
          <w:rFonts w:eastAsia="Arial" w:cs="Arial"/>
          <w:sz w:val="20"/>
          <w:szCs w:val="20"/>
          <w:lang w:val="en-GB"/>
        </w:rPr>
      </w:pPr>
      <w:r w:rsidRPr="0065042A">
        <w:rPr>
          <w:rFonts w:eastAsia="Arial" w:cs="Arial"/>
          <w:sz w:val="20"/>
          <w:szCs w:val="20"/>
          <w:lang w:val="en-GB"/>
        </w:rPr>
        <w:t xml:space="preserve">72286 </w:t>
      </w:r>
      <w:proofErr w:type="spellStart"/>
      <w:r w:rsidRPr="0065042A">
        <w:rPr>
          <w:rFonts w:eastAsia="Arial" w:cs="Arial"/>
          <w:sz w:val="20"/>
          <w:szCs w:val="20"/>
          <w:lang w:val="en-GB"/>
        </w:rPr>
        <w:t>Lossburg</w:t>
      </w:r>
      <w:proofErr w:type="spellEnd"/>
      <w:r w:rsidRPr="0065042A">
        <w:rPr>
          <w:rFonts w:eastAsia="Arial" w:cs="Arial"/>
          <w:sz w:val="20"/>
          <w:szCs w:val="20"/>
          <w:lang w:val="en-GB"/>
        </w:rPr>
        <w:t>, Germany</w:t>
      </w:r>
    </w:p>
    <w:p w14:paraId="4F86ADCB" w14:textId="77777777" w:rsidR="005F312C" w:rsidRPr="0065042A" w:rsidRDefault="005F312C" w:rsidP="005F312C">
      <w:pPr>
        <w:rPr>
          <w:rFonts w:eastAsia="Arial" w:cs="Arial"/>
          <w:sz w:val="20"/>
          <w:szCs w:val="20"/>
          <w:lang w:val="en-GB"/>
        </w:rPr>
      </w:pPr>
      <w:r w:rsidRPr="0065042A">
        <w:rPr>
          <w:rFonts w:eastAsia="Arial" w:cs="Arial"/>
          <w:sz w:val="20"/>
          <w:szCs w:val="20"/>
          <w:lang w:val="en-GB"/>
        </w:rPr>
        <w:t>Tel.: +49 (0)7446 33-3463</w:t>
      </w:r>
    </w:p>
    <w:p w14:paraId="7CC6264D" w14:textId="77777777" w:rsidR="005F312C" w:rsidRPr="0065042A" w:rsidRDefault="005F312C" w:rsidP="005F312C">
      <w:pPr>
        <w:rPr>
          <w:rFonts w:eastAsia="Arial" w:cs="Arial"/>
          <w:sz w:val="20"/>
          <w:szCs w:val="20"/>
          <w:lang w:val="en-GB"/>
        </w:rPr>
      </w:pPr>
      <w:r w:rsidRPr="0065042A">
        <w:rPr>
          <w:rFonts w:eastAsia="Arial" w:cs="Arial"/>
          <w:sz w:val="20"/>
          <w:szCs w:val="20"/>
          <w:lang w:val="en-GB"/>
        </w:rPr>
        <w:t>Tel.: +49 (0)7446 33-3259</w:t>
      </w:r>
    </w:p>
    <w:p w14:paraId="58B844D8" w14:textId="77777777" w:rsidR="005F312C" w:rsidRPr="0065042A" w:rsidRDefault="005F312C" w:rsidP="005F312C">
      <w:pPr>
        <w:rPr>
          <w:rFonts w:eastAsia="Arial" w:cs="Arial"/>
          <w:sz w:val="20"/>
          <w:szCs w:val="20"/>
          <w:lang w:val="en-GB"/>
        </w:rPr>
      </w:pPr>
      <w:r w:rsidRPr="0065042A">
        <w:rPr>
          <w:rFonts w:eastAsia="Arial" w:cs="Arial"/>
          <w:sz w:val="20"/>
          <w:szCs w:val="20"/>
          <w:lang w:val="en-GB"/>
        </w:rPr>
        <w:t>presse_service@arburg.com</w:t>
      </w:r>
    </w:p>
    <w:p w14:paraId="3035E976" w14:textId="77777777" w:rsidR="005F312C" w:rsidRPr="0065042A" w:rsidRDefault="005F312C" w:rsidP="005F312C">
      <w:pPr>
        <w:rPr>
          <w:rFonts w:eastAsia="Arial" w:cs="Arial"/>
          <w:sz w:val="20"/>
          <w:szCs w:val="20"/>
          <w:lang w:val="en-GB"/>
        </w:rPr>
      </w:pPr>
    </w:p>
    <w:p w14:paraId="1F4A294A" w14:textId="77777777" w:rsidR="005F312C" w:rsidRPr="0065042A" w:rsidRDefault="005F312C" w:rsidP="005F312C">
      <w:pPr>
        <w:rPr>
          <w:rFonts w:eastAsia="Arial" w:cs="Arial"/>
          <w:sz w:val="20"/>
          <w:szCs w:val="20"/>
          <w:lang w:val="en-GB"/>
        </w:rPr>
      </w:pPr>
    </w:p>
    <w:p w14:paraId="63A1A970" w14:textId="77777777" w:rsidR="005F312C" w:rsidRPr="0065042A" w:rsidRDefault="005F312C" w:rsidP="005F312C">
      <w:pPr>
        <w:rPr>
          <w:rFonts w:eastAsia="Arial" w:cs="Arial"/>
          <w:b/>
          <w:bCs/>
          <w:sz w:val="20"/>
          <w:szCs w:val="20"/>
          <w:lang w:val="en-GB"/>
        </w:rPr>
      </w:pPr>
      <w:r w:rsidRPr="0065042A">
        <w:rPr>
          <w:rFonts w:eastAsia="Arial" w:cs="Arial"/>
          <w:b/>
          <w:bCs/>
          <w:sz w:val="20"/>
          <w:szCs w:val="20"/>
          <w:lang w:val="en-GB"/>
        </w:rPr>
        <w:t>About Arburg</w:t>
      </w:r>
    </w:p>
    <w:p w14:paraId="4BEE0C52" w14:textId="77777777" w:rsidR="005F312C" w:rsidRPr="0065042A" w:rsidRDefault="005F312C" w:rsidP="005F312C">
      <w:pPr>
        <w:rPr>
          <w:rFonts w:eastAsia="Arial" w:cs="Arial"/>
          <w:sz w:val="20"/>
          <w:szCs w:val="20"/>
          <w:lang w:val="en-GB"/>
        </w:rPr>
      </w:pPr>
      <w:r w:rsidRPr="0065042A">
        <w:rPr>
          <w:rFonts w:eastAsia="Arial" w:cs="Arial"/>
          <w:sz w:val="20"/>
          <w:szCs w:val="20"/>
          <w:lang w:val="en-GB"/>
        </w:rPr>
        <w:t xml:space="preserve">Founded in 1923, the German family-owned company is one of the world's leading manufacturers of injection moulding machines. </w:t>
      </w:r>
      <w:proofErr w:type="spellStart"/>
      <w:r w:rsidRPr="0065042A">
        <w:rPr>
          <w:rFonts w:eastAsia="Arial" w:cs="Arial"/>
          <w:sz w:val="20"/>
          <w:szCs w:val="20"/>
          <w:lang w:val="en-GB"/>
        </w:rPr>
        <w:t>AMKmotion</w:t>
      </w:r>
      <w:proofErr w:type="spellEnd"/>
      <w:r w:rsidRPr="0065042A">
        <w:rPr>
          <w:rFonts w:eastAsia="Arial" w:cs="Arial"/>
          <w:sz w:val="20"/>
          <w:szCs w:val="20"/>
          <w:lang w:val="en-GB"/>
        </w:rPr>
        <w:t>, a manufacturer of electric drive technology, also belongs to the Arburg family.</w:t>
      </w:r>
    </w:p>
    <w:p w14:paraId="065B8F71" w14:textId="77777777" w:rsidR="005F312C" w:rsidRPr="0065042A" w:rsidRDefault="005F312C" w:rsidP="005F312C">
      <w:pPr>
        <w:rPr>
          <w:rFonts w:eastAsia="Arial" w:cs="Arial"/>
          <w:sz w:val="20"/>
          <w:szCs w:val="20"/>
          <w:lang w:val="en-GB"/>
        </w:rPr>
      </w:pPr>
      <w:r w:rsidRPr="0065042A">
        <w:rPr>
          <w:rFonts w:eastAsia="Arial" w:cs="Arial"/>
          <w:sz w:val="20"/>
          <w:szCs w:val="20"/>
          <w:lang w:val="en-GB"/>
        </w:rPr>
        <w:t>The portfolio for plastics processing encompasses Allrounder injection moulding machines, robot systems as well as customer- and industry-specific turnkey solutions. It also includes digital products and services. Arburg is a pioneer in the plastics industry when it comes to energy and production efficiency, digitalisation and sustainability. Arburg machines are used to manufacture plastic products for the mobility, packaging, electronics, medical, construction and equipment engineering and leisure industries, for example.</w:t>
      </w:r>
    </w:p>
    <w:p w14:paraId="019A99E0" w14:textId="77777777" w:rsidR="005F312C" w:rsidRPr="0065042A" w:rsidRDefault="005F312C" w:rsidP="005F312C">
      <w:pPr>
        <w:rPr>
          <w:rFonts w:eastAsia="Arial" w:cs="Arial"/>
          <w:sz w:val="20"/>
          <w:szCs w:val="20"/>
          <w:lang w:val="en-GB"/>
        </w:rPr>
      </w:pPr>
      <w:r w:rsidRPr="0065042A">
        <w:rPr>
          <w:rFonts w:eastAsia="Arial" w:cs="Arial"/>
          <w:sz w:val="20"/>
          <w:szCs w:val="20"/>
          <w:lang w:val="en-GB"/>
        </w:rPr>
        <w:t xml:space="preserve">The company headquarters </w:t>
      </w:r>
      <w:proofErr w:type="gramStart"/>
      <w:r w:rsidRPr="0065042A">
        <w:rPr>
          <w:rFonts w:eastAsia="Arial" w:cs="Arial"/>
          <w:sz w:val="20"/>
          <w:szCs w:val="20"/>
          <w:lang w:val="en-GB"/>
        </w:rPr>
        <w:t>are located in</w:t>
      </w:r>
      <w:proofErr w:type="gramEnd"/>
      <w:r w:rsidRPr="0065042A">
        <w:rPr>
          <w:rFonts w:eastAsia="Arial" w:cs="Arial"/>
          <w:sz w:val="20"/>
          <w:szCs w:val="20"/>
          <w:lang w:val="en-GB"/>
        </w:rPr>
        <w:t xml:space="preserve"> </w:t>
      </w:r>
      <w:proofErr w:type="spellStart"/>
      <w:r w:rsidRPr="0065042A">
        <w:rPr>
          <w:rFonts w:eastAsia="Arial" w:cs="Arial"/>
          <w:sz w:val="20"/>
          <w:szCs w:val="20"/>
          <w:lang w:val="en-GB"/>
        </w:rPr>
        <w:t>Lossburg</w:t>
      </w:r>
      <w:proofErr w:type="spellEnd"/>
      <w:r w:rsidRPr="0065042A">
        <w:rPr>
          <w:rFonts w:eastAsia="Arial" w:cs="Arial"/>
          <w:sz w:val="20"/>
          <w:szCs w:val="20"/>
          <w:lang w:val="en-GB"/>
        </w:rPr>
        <w:t xml:space="preserve">, Germany. In addition, Arburg has own organisations in 27 countries at 37 locations and is represented in over 100 countries together with trading partners. Of a total of roughly 3,400 employees, about 2,800 </w:t>
      </w:r>
      <w:proofErr w:type="gramStart"/>
      <w:r w:rsidRPr="0065042A">
        <w:rPr>
          <w:rFonts w:eastAsia="Arial" w:cs="Arial"/>
          <w:sz w:val="20"/>
          <w:szCs w:val="20"/>
          <w:lang w:val="en-GB"/>
        </w:rPr>
        <w:t>work</w:t>
      </w:r>
      <w:proofErr w:type="gramEnd"/>
      <w:r w:rsidRPr="0065042A">
        <w:rPr>
          <w:rFonts w:eastAsia="Arial" w:cs="Arial"/>
          <w:sz w:val="20"/>
          <w:szCs w:val="20"/>
          <w:lang w:val="en-GB"/>
        </w:rPr>
        <w:t xml:space="preserve"> in Germany, with another 600 employees based in Arburg's organisations around the world.</w:t>
      </w:r>
    </w:p>
    <w:p w14:paraId="230DE637" w14:textId="77777777" w:rsidR="005F312C" w:rsidRPr="0065042A" w:rsidRDefault="005F312C" w:rsidP="005F312C">
      <w:pPr>
        <w:rPr>
          <w:rFonts w:eastAsia="Arial" w:cs="Arial"/>
          <w:sz w:val="20"/>
          <w:szCs w:val="20"/>
          <w:lang w:val="en-GB"/>
        </w:rPr>
      </w:pPr>
      <w:r w:rsidRPr="0065042A">
        <w:rPr>
          <w:rFonts w:eastAsia="Arial" w:cs="Arial"/>
          <w:sz w:val="20"/>
          <w:szCs w:val="20"/>
          <w:lang w:val="en-GB"/>
        </w:rPr>
        <w:t>Arburg is certified to ISO 9001 (Quality), ISO 14001 (Environment), ISO 27001 (Information Security), ISO 29993 (Education and Training) and ISO 50001 (Energy).</w:t>
      </w:r>
    </w:p>
    <w:p w14:paraId="67459C87" w14:textId="77777777" w:rsidR="005F312C" w:rsidRPr="0065042A" w:rsidRDefault="005F312C" w:rsidP="005F312C">
      <w:pPr>
        <w:rPr>
          <w:rFonts w:eastAsia="Arial" w:cs="Arial"/>
          <w:sz w:val="20"/>
          <w:szCs w:val="20"/>
          <w:lang w:val="en-GB"/>
        </w:rPr>
      </w:pPr>
      <w:r w:rsidRPr="0065042A">
        <w:rPr>
          <w:rFonts w:eastAsia="Arial" w:cs="Arial"/>
          <w:sz w:val="20"/>
          <w:szCs w:val="20"/>
          <w:lang w:val="en-GB"/>
        </w:rPr>
        <w:t xml:space="preserve">Further information: www.arburg.com, </w:t>
      </w:r>
      <w:hyperlink r:id="rId15" w:history="1">
        <w:r w:rsidRPr="0065042A">
          <w:rPr>
            <w:rFonts w:eastAsia="Arial" w:cs="Arial"/>
            <w:sz w:val="20"/>
            <w:szCs w:val="20"/>
            <w:lang w:val="en-GB"/>
          </w:rPr>
          <w:t>www.amk-motion.com</w:t>
        </w:r>
      </w:hyperlink>
      <w:r w:rsidRPr="0065042A">
        <w:rPr>
          <w:rFonts w:eastAsia="Arial" w:cs="Arial"/>
          <w:sz w:val="20"/>
          <w:szCs w:val="20"/>
          <w:lang w:val="en-GB"/>
        </w:rPr>
        <w:t>.</w:t>
      </w:r>
    </w:p>
    <w:p w14:paraId="016F9978" w14:textId="586AFE82" w:rsidR="000C463F" w:rsidRPr="0065042A" w:rsidRDefault="000C463F" w:rsidP="005F312C">
      <w:pPr>
        <w:pStyle w:val="PMZusatzinfo-Text"/>
        <w:rPr>
          <w:lang w:val="en-GB"/>
        </w:rPr>
      </w:pPr>
    </w:p>
    <w:sectPr w:rsidR="000C463F" w:rsidRPr="0065042A" w:rsidSect="0053767B">
      <w:headerReference w:type="default" r:id="rId16"/>
      <w:footerReference w:type="default" r:id="rId17"/>
      <w:type w:val="continuous"/>
      <w:pgSz w:w="11906" w:h="16838" w:code="9"/>
      <w:pgMar w:top="2552" w:right="3117" w:bottom="1418" w:left="1701" w:header="1361"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A98ED" w14:textId="77777777" w:rsidR="003E5F79" w:rsidRDefault="003E5F79" w:rsidP="00A01FFE">
      <w:r>
        <w:separator/>
      </w:r>
    </w:p>
    <w:p w14:paraId="2A89BB1A" w14:textId="77777777" w:rsidR="003E5F79" w:rsidRDefault="003E5F79"/>
  </w:endnote>
  <w:endnote w:type="continuationSeparator" w:id="0">
    <w:p w14:paraId="060D7FF4" w14:textId="77777777" w:rsidR="003E5F79" w:rsidRDefault="003E5F79" w:rsidP="00A01FFE">
      <w:r>
        <w:continuationSeparator/>
      </w:r>
    </w:p>
    <w:p w14:paraId="4EF277C0" w14:textId="77777777" w:rsidR="003E5F79" w:rsidRDefault="003E5F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FD568" w14:textId="77777777" w:rsidR="006E2C8C" w:rsidRDefault="006E2C8C" w:rsidP="00EA6CD5">
    <w:pPr>
      <w:jc w:val="center"/>
    </w:pPr>
    <w:r w:rsidRPr="00B872B3">
      <w:rPr>
        <w:szCs w:val="20"/>
      </w:rPr>
      <w:t>Page</w:t>
    </w:r>
    <w:r w:rsidRPr="00B872B3">
      <w:rPr>
        <w:bCs/>
        <w:szCs w:val="20"/>
      </w:rPr>
      <w:fldChar w:fldCharType="begin"/>
    </w:r>
    <w:r w:rsidRPr="00B872B3">
      <w:rPr>
        <w:bCs/>
        <w:szCs w:val="20"/>
      </w:rPr>
      <w:instrText>PAGE  \* Arabic  \* MERGEFORMAT</w:instrText>
    </w:r>
    <w:r w:rsidRPr="00B872B3">
      <w:rPr>
        <w:bCs/>
        <w:szCs w:val="20"/>
      </w:rPr>
      <w:fldChar w:fldCharType="separate"/>
    </w:r>
    <w:r w:rsidR="00E761D3">
      <w:rPr>
        <w:bCs/>
        <w:noProof/>
        <w:szCs w:val="20"/>
      </w:rPr>
      <w:t>2</w:t>
    </w:r>
    <w:r w:rsidRPr="00B872B3">
      <w:rPr>
        <w:bCs/>
        <w:szCs w:val="20"/>
      </w:rPr>
      <w:fldChar w:fldCharType="end"/>
    </w:r>
    <w:r w:rsidRPr="00B872B3">
      <w:rPr>
        <w:szCs w:val="20"/>
      </w:rPr>
      <w:t xml:space="preserve"> </w:t>
    </w:r>
    <w:proofErr w:type="spellStart"/>
    <w:r w:rsidRPr="00B872B3">
      <w:rPr>
        <w:szCs w:val="20"/>
      </w:rPr>
      <w:t>by</w:t>
    </w:r>
    <w:proofErr w:type="spellEnd"/>
    <w:r w:rsidRPr="00B872B3">
      <w:rPr>
        <w:szCs w:val="20"/>
      </w:rPr>
      <w:t xml:space="preserve"> </w:t>
    </w:r>
    <w:r w:rsidRPr="00B872B3">
      <w:rPr>
        <w:bCs/>
        <w:szCs w:val="20"/>
      </w:rPr>
      <w:fldChar w:fldCharType="begin"/>
    </w:r>
    <w:r w:rsidRPr="00B872B3">
      <w:rPr>
        <w:bCs/>
        <w:szCs w:val="20"/>
      </w:rPr>
      <w:instrText>NUMPAGES  \* Arabic  \* MERGEFORMAT</w:instrText>
    </w:r>
    <w:r w:rsidRPr="00B872B3">
      <w:rPr>
        <w:bCs/>
        <w:szCs w:val="20"/>
      </w:rPr>
      <w:fldChar w:fldCharType="separate"/>
    </w:r>
    <w:r w:rsidR="00E761D3">
      <w:rPr>
        <w:bCs/>
        <w:noProof/>
        <w:szCs w:val="20"/>
      </w:rPr>
      <w:t>2</w:t>
    </w:r>
    <w:r w:rsidRPr="00B872B3">
      <w:rPr>
        <w:bCs/>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66BA7D" w14:textId="77777777" w:rsidR="003E5F79" w:rsidRDefault="003E5F79" w:rsidP="00A01FFE">
      <w:r>
        <w:separator/>
      </w:r>
    </w:p>
    <w:p w14:paraId="0D0D3EEE" w14:textId="77777777" w:rsidR="003E5F79" w:rsidRDefault="003E5F79"/>
  </w:footnote>
  <w:footnote w:type="continuationSeparator" w:id="0">
    <w:p w14:paraId="72D03371" w14:textId="77777777" w:rsidR="003E5F79" w:rsidRDefault="003E5F79" w:rsidP="00A01FFE">
      <w:r>
        <w:continuationSeparator/>
      </w:r>
    </w:p>
    <w:p w14:paraId="385269D1" w14:textId="77777777" w:rsidR="003E5F79" w:rsidRDefault="003E5F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66C7D" w14:textId="7821F0EF" w:rsidR="00B87FBE" w:rsidRDefault="00790054" w:rsidP="00BE30AE">
    <w:r>
      <w:rPr>
        <w:noProof/>
      </w:rPr>
      <mc:AlternateContent>
        <mc:Choice Requires="wps">
          <w:drawing>
            <wp:anchor distT="0" distB="0" distL="114300" distR="114300" simplePos="0" relativeHeight="251658240" behindDoc="0" locked="0" layoutInCell="0" allowOverlap="1" wp14:anchorId="341DB8E2" wp14:editId="211EEADF">
              <wp:simplePos x="0" y="0"/>
              <wp:positionH relativeFrom="page">
                <wp:posOffset>1080135</wp:posOffset>
              </wp:positionH>
              <wp:positionV relativeFrom="page">
                <wp:posOffset>1223010</wp:posOffset>
              </wp:positionV>
              <wp:extent cx="4140200" cy="0"/>
              <wp:effectExtent l="0" t="0" r="0" b="0"/>
              <wp:wrapNone/>
              <wp:docPr id="29855942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0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line id="Line 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o:allowincell="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" from="85.05pt,96.3pt" to="411.05pt,96.3pt" w14:anchorId="1359E7E9">
              <w10:wrap anchorx="page" anchory="page"/>
            </v:line>
          </w:pict>
        </mc:Fallback>
      </mc:AlternateContent>
    </w:r>
    <w:r>
      <w:rPr>
        <w:noProof/>
      </w:rPr>
      <w:drawing>
        <wp:anchor distT="0" distB="0" distL="114300" distR="114300" simplePos="0" relativeHeight="251658241" behindDoc="0" locked="0" layoutInCell="1" allowOverlap="1" wp14:anchorId="734A7843" wp14:editId="2A40ECB7">
          <wp:simplePos x="0" y="0"/>
          <wp:positionH relativeFrom="page">
            <wp:posOffset>5422265</wp:posOffset>
          </wp:positionH>
          <wp:positionV relativeFrom="page">
            <wp:posOffset>720090</wp:posOffset>
          </wp:positionV>
          <wp:extent cx="1800225" cy="504825"/>
          <wp:effectExtent l="0" t="0" r="0" b="0"/>
          <wp:wrapSquare wrapText="bothSides"/>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504825"/>
                  </a:xfrm>
                  <a:prstGeom prst="rect">
                    <a:avLst/>
                  </a:prstGeom>
                  <a:noFill/>
                </pic:spPr>
              </pic:pic>
            </a:graphicData>
          </a:graphic>
          <wp14:sizeRelH relativeFrom="page">
            <wp14:pctWidth>0</wp14:pctWidth>
          </wp14:sizeRelH>
          <wp14:sizeRelV relativeFrom="page">
            <wp14:pctHeight>0</wp14:pctHeight>
          </wp14:sizeRelV>
        </wp:anchor>
      </w:drawing>
    </w:r>
    <w:r w:rsidR="069C3E3D">
      <w:rPr>
        <w:rFonts w:cs="Arial"/>
        <w:b/>
        <w:bCs/>
        <w:sz w:val="28"/>
        <w:szCs w:val="28"/>
      </w:rPr>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F6E17FC"/>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40D6B002"/>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10828C0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60B44C94"/>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7930AD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AA3E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71AAB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D4253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82302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430C8EC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98163A"/>
    <w:multiLevelType w:val="multilevel"/>
    <w:tmpl w:val="D82A41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0C915541"/>
    <w:multiLevelType w:val="multilevel"/>
    <w:tmpl w:val="E32A65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18007AD7"/>
    <w:multiLevelType w:val="multilevel"/>
    <w:tmpl w:val="C6C61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C644D26"/>
    <w:multiLevelType w:val="hybridMultilevel"/>
    <w:tmpl w:val="BAEEEC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0395A88"/>
    <w:multiLevelType w:val="hybridMultilevel"/>
    <w:tmpl w:val="DE46C858"/>
    <w:lvl w:ilvl="0" w:tplc="95321316">
      <w:start w:val="1"/>
      <w:numFmt w:val="bullet"/>
      <w:pStyle w:val="Subline"/>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0E766E6"/>
    <w:multiLevelType w:val="multilevel"/>
    <w:tmpl w:val="B17683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A814C8F"/>
    <w:multiLevelType w:val="multilevel"/>
    <w:tmpl w:val="B01E08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2F2F62A2"/>
    <w:multiLevelType w:val="hybridMultilevel"/>
    <w:tmpl w:val="613EFC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36F70DF"/>
    <w:multiLevelType w:val="hybridMultilevel"/>
    <w:tmpl w:val="7902BB5E"/>
    <w:lvl w:ilvl="0" w:tplc="A1C0CB82">
      <w:start w:val="1"/>
      <w:numFmt w:val="bullet"/>
      <w:pStyle w:val="PMSubline"/>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5922123"/>
    <w:multiLevelType w:val="multilevel"/>
    <w:tmpl w:val="0DE2F0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E420945"/>
    <w:multiLevelType w:val="multilevel"/>
    <w:tmpl w:val="9FCE104A"/>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601597901">
    <w:abstractNumId w:val="6"/>
  </w:num>
  <w:num w:numId="2" w16cid:durableId="239681219">
    <w:abstractNumId w:val="7"/>
  </w:num>
  <w:num w:numId="3" w16cid:durableId="903561500">
    <w:abstractNumId w:val="9"/>
  </w:num>
  <w:num w:numId="4" w16cid:durableId="996155256">
    <w:abstractNumId w:val="5"/>
  </w:num>
  <w:num w:numId="5" w16cid:durableId="1594312646">
    <w:abstractNumId w:val="4"/>
  </w:num>
  <w:num w:numId="6" w16cid:durableId="838738610">
    <w:abstractNumId w:val="8"/>
  </w:num>
  <w:num w:numId="7" w16cid:durableId="1744521735">
    <w:abstractNumId w:val="3"/>
  </w:num>
  <w:num w:numId="8" w16cid:durableId="760642409">
    <w:abstractNumId w:val="2"/>
  </w:num>
  <w:num w:numId="9" w16cid:durableId="1710497212">
    <w:abstractNumId w:val="1"/>
  </w:num>
  <w:num w:numId="10" w16cid:durableId="1074859080">
    <w:abstractNumId w:val="0"/>
  </w:num>
  <w:num w:numId="11" w16cid:durableId="2029018774">
    <w:abstractNumId w:val="17"/>
  </w:num>
  <w:num w:numId="12" w16cid:durableId="884878198">
    <w:abstractNumId w:val="14"/>
  </w:num>
  <w:num w:numId="13" w16cid:durableId="1937637732">
    <w:abstractNumId w:val="18"/>
  </w:num>
  <w:num w:numId="14" w16cid:durableId="1080516644">
    <w:abstractNumId w:val="13"/>
  </w:num>
  <w:num w:numId="15" w16cid:durableId="2113042178">
    <w:abstractNumId w:val="15"/>
  </w:num>
  <w:num w:numId="16" w16cid:durableId="1383939445">
    <w:abstractNumId w:val="10"/>
  </w:num>
  <w:num w:numId="17" w16cid:durableId="28604511">
    <w:abstractNumId w:val="19"/>
  </w:num>
  <w:num w:numId="18" w16cid:durableId="296575018">
    <w:abstractNumId w:val="19"/>
    <w:lvlOverride w:ilvl="1">
      <w:lvl w:ilvl="1">
        <w:numFmt w:val="bullet"/>
        <w:lvlText w:val="o"/>
        <w:lvlJc w:val="left"/>
        <w:pPr>
          <w:tabs>
            <w:tab w:val="num" w:pos="1440"/>
          </w:tabs>
          <w:ind w:left="1440" w:hanging="360"/>
        </w:pPr>
        <w:rPr>
          <w:rFonts w:ascii="Courier New" w:hAnsi="Courier New" w:hint="default"/>
          <w:sz w:val="20"/>
        </w:rPr>
      </w:lvl>
    </w:lvlOverride>
  </w:num>
  <w:num w:numId="19" w16cid:durableId="2014722610">
    <w:abstractNumId w:val="16"/>
  </w:num>
  <w:num w:numId="20" w16cid:durableId="503740392">
    <w:abstractNumId w:val="20"/>
  </w:num>
  <w:num w:numId="21" w16cid:durableId="466777694">
    <w:abstractNumId w:val="11"/>
  </w:num>
  <w:num w:numId="22" w16cid:durableId="4618520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it-IT" w:vendorID="64" w:dllVersion="0"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hu-HU"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ADB"/>
    <w:rsid w:val="000041BB"/>
    <w:rsid w:val="00005B30"/>
    <w:rsid w:val="00014F98"/>
    <w:rsid w:val="00015AA3"/>
    <w:rsid w:val="000176F6"/>
    <w:rsid w:val="00020AB6"/>
    <w:rsid w:val="0002661E"/>
    <w:rsid w:val="0002687A"/>
    <w:rsid w:val="00030FCA"/>
    <w:rsid w:val="000323B5"/>
    <w:rsid w:val="00033806"/>
    <w:rsid w:val="0003592D"/>
    <w:rsid w:val="00035C07"/>
    <w:rsid w:val="000443D6"/>
    <w:rsid w:val="00044544"/>
    <w:rsid w:val="00052CA9"/>
    <w:rsid w:val="00057CDF"/>
    <w:rsid w:val="000613AA"/>
    <w:rsid w:val="00064C6A"/>
    <w:rsid w:val="00073E35"/>
    <w:rsid w:val="000740CC"/>
    <w:rsid w:val="000756CD"/>
    <w:rsid w:val="00075A75"/>
    <w:rsid w:val="00075E5E"/>
    <w:rsid w:val="00081F92"/>
    <w:rsid w:val="00082BD0"/>
    <w:rsid w:val="00086A70"/>
    <w:rsid w:val="00087CCD"/>
    <w:rsid w:val="00090FAE"/>
    <w:rsid w:val="00092000"/>
    <w:rsid w:val="00094242"/>
    <w:rsid w:val="000978EF"/>
    <w:rsid w:val="000A0978"/>
    <w:rsid w:val="000A7B24"/>
    <w:rsid w:val="000B2EBB"/>
    <w:rsid w:val="000B6465"/>
    <w:rsid w:val="000B68EF"/>
    <w:rsid w:val="000C463F"/>
    <w:rsid w:val="000C47E2"/>
    <w:rsid w:val="000C5250"/>
    <w:rsid w:val="000D115F"/>
    <w:rsid w:val="000D3E6B"/>
    <w:rsid w:val="000D5811"/>
    <w:rsid w:val="000D5F36"/>
    <w:rsid w:val="000E1CD5"/>
    <w:rsid w:val="000E4035"/>
    <w:rsid w:val="00100678"/>
    <w:rsid w:val="00102267"/>
    <w:rsid w:val="0010481E"/>
    <w:rsid w:val="001054C8"/>
    <w:rsid w:val="00105F5D"/>
    <w:rsid w:val="0010673A"/>
    <w:rsid w:val="00113E79"/>
    <w:rsid w:val="0011422A"/>
    <w:rsid w:val="00117C7E"/>
    <w:rsid w:val="00117EF6"/>
    <w:rsid w:val="001240B0"/>
    <w:rsid w:val="0012605A"/>
    <w:rsid w:val="00136719"/>
    <w:rsid w:val="00136A7E"/>
    <w:rsid w:val="0015558A"/>
    <w:rsid w:val="00156959"/>
    <w:rsid w:val="001574D7"/>
    <w:rsid w:val="0015765F"/>
    <w:rsid w:val="001579D7"/>
    <w:rsid w:val="0016086F"/>
    <w:rsid w:val="00166B57"/>
    <w:rsid w:val="00167718"/>
    <w:rsid w:val="0017447C"/>
    <w:rsid w:val="00176217"/>
    <w:rsid w:val="001768E2"/>
    <w:rsid w:val="00177E1E"/>
    <w:rsid w:val="001808A5"/>
    <w:rsid w:val="00181F56"/>
    <w:rsid w:val="00184412"/>
    <w:rsid w:val="001851D3"/>
    <w:rsid w:val="0019084C"/>
    <w:rsid w:val="0019102C"/>
    <w:rsid w:val="001918D7"/>
    <w:rsid w:val="001930DA"/>
    <w:rsid w:val="001A0DC4"/>
    <w:rsid w:val="001A61E6"/>
    <w:rsid w:val="001B1C68"/>
    <w:rsid w:val="001B55AB"/>
    <w:rsid w:val="001B7CF8"/>
    <w:rsid w:val="001C47B6"/>
    <w:rsid w:val="001D2E6F"/>
    <w:rsid w:val="001D696E"/>
    <w:rsid w:val="001E32E2"/>
    <w:rsid w:val="001E35F4"/>
    <w:rsid w:val="001E72CB"/>
    <w:rsid w:val="001E760F"/>
    <w:rsid w:val="001F6781"/>
    <w:rsid w:val="00205A50"/>
    <w:rsid w:val="00206486"/>
    <w:rsid w:val="00211F86"/>
    <w:rsid w:val="00212644"/>
    <w:rsid w:val="0021509E"/>
    <w:rsid w:val="002418E1"/>
    <w:rsid w:val="00246891"/>
    <w:rsid w:val="00252F83"/>
    <w:rsid w:val="002536EE"/>
    <w:rsid w:val="002540DE"/>
    <w:rsid w:val="00254654"/>
    <w:rsid w:val="0025526F"/>
    <w:rsid w:val="0026168F"/>
    <w:rsid w:val="00270586"/>
    <w:rsid w:val="00271D66"/>
    <w:rsid w:val="002730BA"/>
    <w:rsid w:val="00273527"/>
    <w:rsid w:val="00282BFA"/>
    <w:rsid w:val="00283BFE"/>
    <w:rsid w:val="00283DA4"/>
    <w:rsid w:val="002844FB"/>
    <w:rsid w:val="002859C0"/>
    <w:rsid w:val="00297FC6"/>
    <w:rsid w:val="002A28DB"/>
    <w:rsid w:val="002D3275"/>
    <w:rsid w:val="002E2A7E"/>
    <w:rsid w:val="00301D3D"/>
    <w:rsid w:val="00306545"/>
    <w:rsid w:val="00307BC6"/>
    <w:rsid w:val="0031448D"/>
    <w:rsid w:val="00316040"/>
    <w:rsid w:val="00320346"/>
    <w:rsid w:val="003238E9"/>
    <w:rsid w:val="00337BE9"/>
    <w:rsid w:val="00340032"/>
    <w:rsid w:val="00353026"/>
    <w:rsid w:val="003605D5"/>
    <w:rsid w:val="00363724"/>
    <w:rsid w:val="00366B8B"/>
    <w:rsid w:val="003713A1"/>
    <w:rsid w:val="003737C4"/>
    <w:rsid w:val="003747D8"/>
    <w:rsid w:val="003764DD"/>
    <w:rsid w:val="00376C0C"/>
    <w:rsid w:val="00383550"/>
    <w:rsid w:val="00385372"/>
    <w:rsid w:val="00386BE4"/>
    <w:rsid w:val="003935C7"/>
    <w:rsid w:val="0039404D"/>
    <w:rsid w:val="003A7115"/>
    <w:rsid w:val="003B59CA"/>
    <w:rsid w:val="003C0E0C"/>
    <w:rsid w:val="003D388D"/>
    <w:rsid w:val="003D43D6"/>
    <w:rsid w:val="003D5E90"/>
    <w:rsid w:val="003E294A"/>
    <w:rsid w:val="003E2CEF"/>
    <w:rsid w:val="003E5A18"/>
    <w:rsid w:val="003E5AFB"/>
    <w:rsid w:val="003E5F79"/>
    <w:rsid w:val="003E694C"/>
    <w:rsid w:val="003E703C"/>
    <w:rsid w:val="003F0F7B"/>
    <w:rsid w:val="003F2F48"/>
    <w:rsid w:val="003F4DDE"/>
    <w:rsid w:val="00401E8A"/>
    <w:rsid w:val="0040355B"/>
    <w:rsid w:val="00416721"/>
    <w:rsid w:val="004175EC"/>
    <w:rsid w:val="0042479E"/>
    <w:rsid w:val="0042792E"/>
    <w:rsid w:val="00435B81"/>
    <w:rsid w:val="004372AB"/>
    <w:rsid w:val="00445AC5"/>
    <w:rsid w:val="0046173C"/>
    <w:rsid w:val="0047298F"/>
    <w:rsid w:val="00474BA9"/>
    <w:rsid w:val="00475123"/>
    <w:rsid w:val="004767B0"/>
    <w:rsid w:val="00476BB6"/>
    <w:rsid w:val="004772DF"/>
    <w:rsid w:val="004775B5"/>
    <w:rsid w:val="004802E8"/>
    <w:rsid w:val="00481AC0"/>
    <w:rsid w:val="00481B45"/>
    <w:rsid w:val="00481DEE"/>
    <w:rsid w:val="004867BE"/>
    <w:rsid w:val="0049374D"/>
    <w:rsid w:val="004A4D6D"/>
    <w:rsid w:val="004A6C69"/>
    <w:rsid w:val="004A76E0"/>
    <w:rsid w:val="004B4CAE"/>
    <w:rsid w:val="004B4F95"/>
    <w:rsid w:val="004D3CE0"/>
    <w:rsid w:val="004D4156"/>
    <w:rsid w:val="004D5383"/>
    <w:rsid w:val="004D5427"/>
    <w:rsid w:val="004D6033"/>
    <w:rsid w:val="004E78A5"/>
    <w:rsid w:val="004F01E0"/>
    <w:rsid w:val="004F2D14"/>
    <w:rsid w:val="00504D61"/>
    <w:rsid w:val="005050DE"/>
    <w:rsid w:val="00505D40"/>
    <w:rsid w:val="005100AD"/>
    <w:rsid w:val="00513A05"/>
    <w:rsid w:val="00515AF3"/>
    <w:rsid w:val="00520450"/>
    <w:rsid w:val="0052346F"/>
    <w:rsid w:val="00532AD4"/>
    <w:rsid w:val="00535CF7"/>
    <w:rsid w:val="0053767B"/>
    <w:rsid w:val="00541235"/>
    <w:rsid w:val="0055227B"/>
    <w:rsid w:val="005538F1"/>
    <w:rsid w:val="00556EA3"/>
    <w:rsid w:val="00557529"/>
    <w:rsid w:val="00561806"/>
    <w:rsid w:val="005678F8"/>
    <w:rsid w:val="00570E2A"/>
    <w:rsid w:val="005729A3"/>
    <w:rsid w:val="005733E3"/>
    <w:rsid w:val="00574CD8"/>
    <w:rsid w:val="00576638"/>
    <w:rsid w:val="00583516"/>
    <w:rsid w:val="00586520"/>
    <w:rsid w:val="005901F6"/>
    <w:rsid w:val="00591506"/>
    <w:rsid w:val="00591926"/>
    <w:rsid w:val="005A00A6"/>
    <w:rsid w:val="005A379D"/>
    <w:rsid w:val="005A6196"/>
    <w:rsid w:val="005B0B3B"/>
    <w:rsid w:val="005B3D38"/>
    <w:rsid w:val="005C366C"/>
    <w:rsid w:val="005C4F65"/>
    <w:rsid w:val="005C7562"/>
    <w:rsid w:val="005D3487"/>
    <w:rsid w:val="005D6558"/>
    <w:rsid w:val="005E3C07"/>
    <w:rsid w:val="005E56DA"/>
    <w:rsid w:val="005F096F"/>
    <w:rsid w:val="005F312C"/>
    <w:rsid w:val="005F4261"/>
    <w:rsid w:val="005F6F0C"/>
    <w:rsid w:val="00600635"/>
    <w:rsid w:val="00600844"/>
    <w:rsid w:val="006022ED"/>
    <w:rsid w:val="00610C8C"/>
    <w:rsid w:val="0061245F"/>
    <w:rsid w:val="006132A8"/>
    <w:rsid w:val="0061473D"/>
    <w:rsid w:val="006159E0"/>
    <w:rsid w:val="0061789C"/>
    <w:rsid w:val="00624211"/>
    <w:rsid w:val="00626467"/>
    <w:rsid w:val="00627474"/>
    <w:rsid w:val="00636FE2"/>
    <w:rsid w:val="00640BD8"/>
    <w:rsid w:val="006461F2"/>
    <w:rsid w:val="006466CF"/>
    <w:rsid w:val="0065042A"/>
    <w:rsid w:val="00662542"/>
    <w:rsid w:val="00663155"/>
    <w:rsid w:val="00667AE1"/>
    <w:rsid w:val="00667B6E"/>
    <w:rsid w:val="0067239F"/>
    <w:rsid w:val="0067264F"/>
    <w:rsid w:val="00673208"/>
    <w:rsid w:val="00673808"/>
    <w:rsid w:val="0067426B"/>
    <w:rsid w:val="0067450B"/>
    <w:rsid w:val="00680910"/>
    <w:rsid w:val="00693EA3"/>
    <w:rsid w:val="00693F95"/>
    <w:rsid w:val="00694863"/>
    <w:rsid w:val="00697698"/>
    <w:rsid w:val="006A056C"/>
    <w:rsid w:val="006A0BEC"/>
    <w:rsid w:val="006A1370"/>
    <w:rsid w:val="006B1A90"/>
    <w:rsid w:val="006B448F"/>
    <w:rsid w:val="006B582D"/>
    <w:rsid w:val="006C1F8B"/>
    <w:rsid w:val="006C2675"/>
    <w:rsid w:val="006C37A4"/>
    <w:rsid w:val="006E0ACD"/>
    <w:rsid w:val="006E1F90"/>
    <w:rsid w:val="006E2C8C"/>
    <w:rsid w:val="006E35CD"/>
    <w:rsid w:val="006E4B61"/>
    <w:rsid w:val="006E7E96"/>
    <w:rsid w:val="006F25B0"/>
    <w:rsid w:val="006F716C"/>
    <w:rsid w:val="006F729C"/>
    <w:rsid w:val="00701B6E"/>
    <w:rsid w:val="00702987"/>
    <w:rsid w:val="00703F20"/>
    <w:rsid w:val="0072085D"/>
    <w:rsid w:val="00727A9F"/>
    <w:rsid w:val="007323B9"/>
    <w:rsid w:val="00733745"/>
    <w:rsid w:val="00737ECF"/>
    <w:rsid w:val="007401D1"/>
    <w:rsid w:val="00746A0D"/>
    <w:rsid w:val="00747406"/>
    <w:rsid w:val="007504E0"/>
    <w:rsid w:val="007505D4"/>
    <w:rsid w:val="0075338F"/>
    <w:rsid w:val="007553C8"/>
    <w:rsid w:val="007553E1"/>
    <w:rsid w:val="007640BA"/>
    <w:rsid w:val="00764401"/>
    <w:rsid w:val="00771073"/>
    <w:rsid w:val="007729BE"/>
    <w:rsid w:val="00790054"/>
    <w:rsid w:val="00791422"/>
    <w:rsid w:val="00791C4B"/>
    <w:rsid w:val="007929B3"/>
    <w:rsid w:val="00797CD2"/>
    <w:rsid w:val="007A0B56"/>
    <w:rsid w:val="007A2A15"/>
    <w:rsid w:val="007A75EB"/>
    <w:rsid w:val="007B2294"/>
    <w:rsid w:val="007B3072"/>
    <w:rsid w:val="007B3204"/>
    <w:rsid w:val="007B365B"/>
    <w:rsid w:val="007B3DEC"/>
    <w:rsid w:val="007B5E84"/>
    <w:rsid w:val="007C1DFA"/>
    <w:rsid w:val="007C481E"/>
    <w:rsid w:val="007C4AE8"/>
    <w:rsid w:val="007D4A4A"/>
    <w:rsid w:val="007D6C6D"/>
    <w:rsid w:val="007E18F5"/>
    <w:rsid w:val="007E1A49"/>
    <w:rsid w:val="007E3203"/>
    <w:rsid w:val="007E33B6"/>
    <w:rsid w:val="007E406F"/>
    <w:rsid w:val="007E7210"/>
    <w:rsid w:val="007E7428"/>
    <w:rsid w:val="007E77B0"/>
    <w:rsid w:val="007F2106"/>
    <w:rsid w:val="00803306"/>
    <w:rsid w:val="00810FCE"/>
    <w:rsid w:val="0081427C"/>
    <w:rsid w:val="00820A41"/>
    <w:rsid w:val="0082155B"/>
    <w:rsid w:val="008222A1"/>
    <w:rsid w:val="00822CCB"/>
    <w:rsid w:val="008237E7"/>
    <w:rsid w:val="00826093"/>
    <w:rsid w:val="008271B0"/>
    <w:rsid w:val="00827E6B"/>
    <w:rsid w:val="00830285"/>
    <w:rsid w:val="0083513B"/>
    <w:rsid w:val="00835DF0"/>
    <w:rsid w:val="008559FF"/>
    <w:rsid w:val="00861CA8"/>
    <w:rsid w:val="008635DE"/>
    <w:rsid w:val="0086510D"/>
    <w:rsid w:val="00880E6E"/>
    <w:rsid w:val="00880F58"/>
    <w:rsid w:val="00882B59"/>
    <w:rsid w:val="008850AB"/>
    <w:rsid w:val="008916C5"/>
    <w:rsid w:val="00892E44"/>
    <w:rsid w:val="008A3A73"/>
    <w:rsid w:val="008A53B4"/>
    <w:rsid w:val="008A5483"/>
    <w:rsid w:val="008B05BD"/>
    <w:rsid w:val="008C0324"/>
    <w:rsid w:val="008C3C1C"/>
    <w:rsid w:val="008C4F23"/>
    <w:rsid w:val="008C60F3"/>
    <w:rsid w:val="008D6EA0"/>
    <w:rsid w:val="008E2325"/>
    <w:rsid w:val="008E4197"/>
    <w:rsid w:val="008E5A34"/>
    <w:rsid w:val="009017C6"/>
    <w:rsid w:val="00904665"/>
    <w:rsid w:val="009066BE"/>
    <w:rsid w:val="009131DF"/>
    <w:rsid w:val="00914689"/>
    <w:rsid w:val="009155BF"/>
    <w:rsid w:val="0091587D"/>
    <w:rsid w:val="0091663A"/>
    <w:rsid w:val="00924394"/>
    <w:rsid w:val="009251A8"/>
    <w:rsid w:val="00927FBE"/>
    <w:rsid w:val="00934C94"/>
    <w:rsid w:val="009370A6"/>
    <w:rsid w:val="0094087D"/>
    <w:rsid w:val="00941070"/>
    <w:rsid w:val="00944F73"/>
    <w:rsid w:val="00946E8F"/>
    <w:rsid w:val="0094712F"/>
    <w:rsid w:val="009520F6"/>
    <w:rsid w:val="00954584"/>
    <w:rsid w:val="00954D3C"/>
    <w:rsid w:val="00954FEA"/>
    <w:rsid w:val="009625C2"/>
    <w:rsid w:val="00964F07"/>
    <w:rsid w:val="00974D98"/>
    <w:rsid w:val="009766A3"/>
    <w:rsid w:val="009768AE"/>
    <w:rsid w:val="009901E6"/>
    <w:rsid w:val="00990706"/>
    <w:rsid w:val="00992317"/>
    <w:rsid w:val="0099538C"/>
    <w:rsid w:val="00995B45"/>
    <w:rsid w:val="009A090B"/>
    <w:rsid w:val="009A09E1"/>
    <w:rsid w:val="009A4E41"/>
    <w:rsid w:val="009B5816"/>
    <w:rsid w:val="009B58D7"/>
    <w:rsid w:val="009B7B04"/>
    <w:rsid w:val="009B7F83"/>
    <w:rsid w:val="009C0406"/>
    <w:rsid w:val="009C5FA4"/>
    <w:rsid w:val="009D2BDE"/>
    <w:rsid w:val="009E1BAD"/>
    <w:rsid w:val="009E2C43"/>
    <w:rsid w:val="009E752A"/>
    <w:rsid w:val="009F0029"/>
    <w:rsid w:val="009F1D5C"/>
    <w:rsid w:val="00A00988"/>
    <w:rsid w:val="00A01FFE"/>
    <w:rsid w:val="00A0566B"/>
    <w:rsid w:val="00A10468"/>
    <w:rsid w:val="00A10C37"/>
    <w:rsid w:val="00A12CB9"/>
    <w:rsid w:val="00A162CA"/>
    <w:rsid w:val="00A30AF4"/>
    <w:rsid w:val="00A30C9C"/>
    <w:rsid w:val="00A3288E"/>
    <w:rsid w:val="00A402D1"/>
    <w:rsid w:val="00A413D3"/>
    <w:rsid w:val="00A50C33"/>
    <w:rsid w:val="00A52331"/>
    <w:rsid w:val="00A525DB"/>
    <w:rsid w:val="00A53661"/>
    <w:rsid w:val="00A61AD4"/>
    <w:rsid w:val="00A64EE5"/>
    <w:rsid w:val="00A668C8"/>
    <w:rsid w:val="00A713D1"/>
    <w:rsid w:val="00A73C8E"/>
    <w:rsid w:val="00A7596D"/>
    <w:rsid w:val="00A76DF0"/>
    <w:rsid w:val="00A80A6C"/>
    <w:rsid w:val="00A82D53"/>
    <w:rsid w:val="00A934E0"/>
    <w:rsid w:val="00A9455B"/>
    <w:rsid w:val="00AA17C8"/>
    <w:rsid w:val="00AA1A68"/>
    <w:rsid w:val="00AA3965"/>
    <w:rsid w:val="00AA545A"/>
    <w:rsid w:val="00AA5D91"/>
    <w:rsid w:val="00AA6ADB"/>
    <w:rsid w:val="00AB4C46"/>
    <w:rsid w:val="00AB62C2"/>
    <w:rsid w:val="00AB66D4"/>
    <w:rsid w:val="00AC19B6"/>
    <w:rsid w:val="00AC399F"/>
    <w:rsid w:val="00AD6634"/>
    <w:rsid w:val="00AE3CD5"/>
    <w:rsid w:val="00AE4C7B"/>
    <w:rsid w:val="00AE4D66"/>
    <w:rsid w:val="00AF07A3"/>
    <w:rsid w:val="00AF2814"/>
    <w:rsid w:val="00AF2B93"/>
    <w:rsid w:val="00B00FB5"/>
    <w:rsid w:val="00B06F55"/>
    <w:rsid w:val="00B10FC2"/>
    <w:rsid w:val="00B112C3"/>
    <w:rsid w:val="00B1333F"/>
    <w:rsid w:val="00B229F8"/>
    <w:rsid w:val="00B25156"/>
    <w:rsid w:val="00B26FC9"/>
    <w:rsid w:val="00B3057A"/>
    <w:rsid w:val="00B31B63"/>
    <w:rsid w:val="00B344DD"/>
    <w:rsid w:val="00B4590F"/>
    <w:rsid w:val="00B5129C"/>
    <w:rsid w:val="00B52F33"/>
    <w:rsid w:val="00B61F23"/>
    <w:rsid w:val="00B63F1F"/>
    <w:rsid w:val="00B6736B"/>
    <w:rsid w:val="00B70184"/>
    <w:rsid w:val="00B75377"/>
    <w:rsid w:val="00B766CA"/>
    <w:rsid w:val="00B77F59"/>
    <w:rsid w:val="00B8235A"/>
    <w:rsid w:val="00B84E2D"/>
    <w:rsid w:val="00B86B63"/>
    <w:rsid w:val="00B87FBE"/>
    <w:rsid w:val="00B90362"/>
    <w:rsid w:val="00B95D98"/>
    <w:rsid w:val="00BA2B5A"/>
    <w:rsid w:val="00BA703F"/>
    <w:rsid w:val="00BB3295"/>
    <w:rsid w:val="00BC1673"/>
    <w:rsid w:val="00BC779A"/>
    <w:rsid w:val="00BD49A5"/>
    <w:rsid w:val="00BD4EA5"/>
    <w:rsid w:val="00BD51B8"/>
    <w:rsid w:val="00BE30AE"/>
    <w:rsid w:val="00BE7DB2"/>
    <w:rsid w:val="00BF0634"/>
    <w:rsid w:val="00BF4A64"/>
    <w:rsid w:val="00BF4CF4"/>
    <w:rsid w:val="00C04B94"/>
    <w:rsid w:val="00C07D03"/>
    <w:rsid w:val="00C11D3F"/>
    <w:rsid w:val="00C17C48"/>
    <w:rsid w:val="00C21D55"/>
    <w:rsid w:val="00C24E6F"/>
    <w:rsid w:val="00C3056F"/>
    <w:rsid w:val="00C331B3"/>
    <w:rsid w:val="00C3434A"/>
    <w:rsid w:val="00C378DC"/>
    <w:rsid w:val="00C42AE0"/>
    <w:rsid w:val="00C45900"/>
    <w:rsid w:val="00C4782F"/>
    <w:rsid w:val="00C63FA4"/>
    <w:rsid w:val="00C67F92"/>
    <w:rsid w:val="00C7075A"/>
    <w:rsid w:val="00C8001C"/>
    <w:rsid w:val="00C80B3A"/>
    <w:rsid w:val="00C810CD"/>
    <w:rsid w:val="00C92E46"/>
    <w:rsid w:val="00C9769B"/>
    <w:rsid w:val="00CA1262"/>
    <w:rsid w:val="00CA3C55"/>
    <w:rsid w:val="00CA7F35"/>
    <w:rsid w:val="00CB1E7A"/>
    <w:rsid w:val="00CB4DCE"/>
    <w:rsid w:val="00CC5FEA"/>
    <w:rsid w:val="00CD5B95"/>
    <w:rsid w:val="00CF206B"/>
    <w:rsid w:val="00CF2C52"/>
    <w:rsid w:val="00CF7D8E"/>
    <w:rsid w:val="00D00B89"/>
    <w:rsid w:val="00D0250F"/>
    <w:rsid w:val="00D06F3D"/>
    <w:rsid w:val="00D07047"/>
    <w:rsid w:val="00D11024"/>
    <w:rsid w:val="00D155F3"/>
    <w:rsid w:val="00D163C5"/>
    <w:rsid w:val="00D21DC3"/>
    <w:rsid w:val="00D222A2"/>
    <w:rsid w:val="00D267B0"/>
    <w:rsid w:val="00D26B90"/>
    <w:rsid w:val="00D40B9F"/>
    <w:rsid w:val="00D471FE"/>
    <w:rsid w:val="00D52688"/>
    <w:rsid w:val="00D52E34"/>
    <w:rsid w:val="00D52F4C"/>
    <w:rsid w:val="00D609B5"/>
    <w:rsid w:val="00D62655"/>
    <w:rsid w:val="00D64B93"/>
    <w:rsid w:val="00D65A0C"/>
    <w:rsid w:val="00D65D8A"/>
    <w:rsid w:val="00D703E6"/>
    <w:rsid w:val="00D71D94"/>
    <w:rsid w:val="00D844A7"/>
    <w:rsid w:val="00D928A4"/>
    <w:rsid w:val="00D960BE"/>
    <w:rsid w:val="00D96BF7"/>
    <w:rsid w:val="00DA280E"/>
    <w:rsid w:val="00DB310A"/>
    <w:rsid w:val="00DC12FA"/>
    <w:rsid w:val="00DC1482"/>
    <w:rsid w:val="00DC7BC1"/>
    <w:rsid w:val="00DD3EE8"/>
    <w:rsid w:val="00DD6254"/>
    <w:rsid w:val="00DD7F41"/>
    <w:rsid w:val="00DE49AE"/>
    <w:rsid w:val="00DE5D9E"/>
    <w:rsid w:val="00DF210C"/>
    <w:rsid w:val="00DF2CEF"/>
    <w:rsid w:val="00DF4A91"/>
    <w:rsid w:val="00DF5090"/>
    <w:rsid w:val="00DF53D0"/>
    <w:rsid w:val="00DF6F05"/>
    <w:rsid w:val="00E01A79"/>
    <w:rsid w:val="00E030A1"/>
    <w:rsid w:val="00E06BCD"/>
    <w:rsid w:val="00E104B9"/>
    <w:rsid w:val="00E10EED"/>
    <w:rsid w:val="00E12CB6"/>
    <w:rsid w:val="00E12D3B"/>
    <w:rsid w:val="00E13E6B"/>
    <w:rsid w:val="00E2444E"/>
    <w:rsid w:val="00E25E61"/>
    <w:rsid w:val="00E26A88"/>
    <w:rsid w:val="00E333EC"/>
    <w:rsid w:val="00E409FA"/>
    <w:rsid w:val="00E44A5E"/>
    <w:rsid w:val="00E50A94"/>
    <w:rsid w:val="00E52A04"/>
    <w:rsid w:val="00E5424D"/>
    <w:rsid w:val="00E5797E"/>
    <w:rsid w:val="00E61236"/>
    <w:rsid w:val="00E62E93"/>
    <w:rsid w:val="00E67DD8"/>
    <w:rsid w:val="00E71F56"/>
    <w:rsid w:val="00E761D3"/>
    <w:rsid w:val="00E8226E"/>
    <w:rsid w:val="00E824ED"/>
    <w:rsid w:val="00E83521"/>
    <w:rsid w:val="00E85F2A"/>
    <w:rsid w:val="00E970E9"/>
    <w:rsid w:val="00EA1C2F"/>
    <w:rsid w:val="00EA26A8"/>
    <w:rsid w:val="00EA43DD"/>
    <w:rsid w:val="00EA6CD5"/>
    <w:rsid w:val="00EA7D5B"/>
    <w:rsid w:val="00EB40A1"/>
    <w:rsid w:val="00EB5E89"/>
    <w:rsid w:val="00EB6171"/>
    <w:rsid w:val="00EC3853"/>
    <w:rsid w:val="00EC4AA8"/>
    <w:rsid w:val="00EC5C7E"/>
    <w:rsid w:val="00EC6D92"/>
    <w:rsid w:val="00ED0435"/>
    <w:rsid w:val="00ED19D8"/>
    <w:rsid w:val="00ED1F0F"/>
    <w:rsid w:val="00EE12AC"/>
    <w:rsid w:val="00EE3DAF"/>
    <w:rsid w:val="00EE5F41"/>
    <w:rsid w:val="00EE6E34"/>
    <w:rsid w:val="00EF1FC5"/>
    <w:rsid w:val="00EF3D86"/>
    <w:rsid w:val="00EF52A7"/>
    <w:rsid w:val="00F16FD1"/>
    <w:rsid w:val="00F17E4B"/>
    <w:rsid w:val="00F21FEE"/>
    <w:rsid w:val="00F238FA"/>
    <w:rsid w:val="00F308EE"/>
    <w:rsid w:val="00F3766B"/>
    <w:rsid w:val="00F40D73"/>
    <w:rsid w:val="00F44C3E"/>
    <w:rsid w:val="00F52D5C"/>
    <w:rsid w:val="00F56E3D"/>
    <w:rsid w:val="00F56F42"/>
    <w:rsid w:val="00F632DC"/>
    <w:rsid w:val="00F643BE"/>
    <w:rsid w:val="00F6512B"/>
    <w:rsid w:val="00F65B35"/>
    <w:rsid w:val="00F65C64"/>
    <w:rsid w:val="00F74432"/>
    <w:rsid w:val="00F75E84"/>
    <w:rsid w:val="00F776F9"/>
    <w:rsid w:val="00F8757B"/>
    <w:rsid w:val="00F96DA6"/>
    <w:rsid w:val="00FA0A4F"/>
    <w:rsid w:val="00FA103A"/>
    <w:rsid w:val="00FA3206"/>
    <w:rsid w:val="00FB5E9A"/>
    <w:rsid w:val="00FC1220"/>
    <w:rsid w:val="00FC2BF9"/>
    <w:rsid w:val="00FC77B6"/>
    <w:rsid w:val="00FD0D1A"/>
    <w:rsid w:val="00FD32D4"/>
    <w:rsid w:val="00FD51A6"/>
    <w:rsid w:val="00FD6A82"/>
    <w:rsid w:val="00FD766F"/>
    <w:rsid w:val="00FE05CF"/>
    <w:rsid w:val="00FE2153"/>
    <w:rsid w:val="00FE2F32"/>
    <w:rsid w:val="00FF04DE"/>
    <w:rsid w:val="00FF11B9"/>
    <w:rsid w:val="00FF3044"/>
    <w:rsid w:val="00FF437A"/>
    <w:rsid w:val="00FF5BCE"/>
    <w:rsid w:val="00FF7679"/>
    <w:rsid w:val="069C3E3D"/>
    <w:rsid w:val="1570EEAD"/>
    <w:rsid w:val="265ECC32"/>
    <w:rsid w:val="5F149AF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15A0D06"/>
  <w15:chartTrackingRefBased/>
  <w15:docId w15:val="{6CC90B9B-7657-4666-9518-285B9DA4B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uiPriority="9" w:qFormat="1"/>
    <w:lsdException w:name="heading 3" w:semiHidden="1" w:unhideWhenUsed="1" w:qFormat="1"/>
    <w:lsdException w:name="heading 4" w:semiHidden="1" w:unhideWhenUsed="1" w:qFormat="1"/>
    <w:lsdException w:name="heading 5"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B1E7A"/>
    <w:rPr>
      <w:rFonts w:ascii="Arial" w:hAnsi="Arial"/>
      <w:sz w:val="16"/>
      <w:szCs w:val="16"/>
    </w:rPr>
  </w:style>
  <w:style w:type="paragraph" w:styleId="berschrift1">
    <w:name w:val="heading 1"/>
    <w:basedOn w:val="Standard"/>
    <w:next w:val="Standard"/>
    <w:link w:val="berschrift1Zchn"/>
    <w:uiPriority w:val="9"/>
    <w:qFormat/>
    <w:rsid w:val="00CB1E7A"/>
    <w:pPr>
      <w:outlineLvl w:val="0"/>
    </w:pPr>
  </w:style>
  <w:style w:type="paragraph" w:styleId="berschrift2">
    <w:name w:val="heading 2"/>
    <w:basedOn w:val="Standard"/>
    <w:next w:val="Standard"/>
    <w:link w:val="berschrift2Zchn"/>
    <w:uiPriority w:val="9"/>
    <w:rsid w:val="00CB1E7A"/>
    <w:pPr>
      <w:outlineLvl w:val="1"/>
    </w:pPr>
  </w:style>
  <w:style w:type="paragraph" w:styleId="berschrift6">
    <w:name w:val="heading 6"/>
    <w:basedOn w:val="Standard"/>
    <w:next w:val="Standard"/>
    <w:link w:val="berschrift6Zchn"/>
    <w:uiPriority w:val="9"/>
    <w:rsid w:val="00CB1E7A"/>
    <w:pPr>
      <w:outlineLvl w:val="5"/>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CB1E7A"/>
    <w:rPr>
      <w:rFonts w:ascii="Arial" w:hAnsi="Arial" w:cs="Times New Roman"/>
      <w:sz w:val="16"/>
      <w:szCs w:val="16"/>
    </w:rPr>
  </w:style>
  <w:style w:type="character" w:customStyle="1" w:styleId="berschrift2Zchn">
    <w:name w:val="Überschrift 2 Zchn"/>
    <w:link w:val="berschrift2"/>
    <w:uiPriority w:val="9"/>
    <w:locked/>
    <w:rsid w:val="00CB1E7A"/>
    <w:rPr>
      <w:rFonts w:ascii="Arial" w:hAnsi="Arial" w:cs="Times New Roman"/>
      <w:sz w:val="16"/>
      <w:szCs w:val="16"/>
    </w:rPr>
  </w:style>
  <w:style w:type="character" w:customStyle="1" w:styleId="berschrift6Zchn">
    <w:name w:val="Überschrift 6 Zchn"/>
    <w:link w:val="berschrift6"/>
    <w:uiPriority w:val="9"/>
    <w:locked/>
    <w:rsid w:val="00CB1E7A"/>
    <w:rPr>
      <w:rFonts w:ascii="Arial" w:hAnsi="Arial" w:cs="Times New Roman"/>
      <w:sz w:val="16"/>
      <w:szCs w:val="16"/>
    </w:rPr>
  </w:style>
  <w:style w:type="paragraph" w:customStyle="1" w:styleId="HeadlineBilder">
    <w:name w:val="Headline Bilder"/>
    <w:basedOn w:val="berschrift1"/>
    <w:rsid w:val="00737ECF"/>
    <w:pPr>
      <w:spacing w:line="360" w:lineRule="auto"/>
    </w:pPr>
    <w:rPr>
      <w:b/>
      <w:bCs/>
      <w:sz w:val="28"/>
      <w:u w:val="single"/>
    </w:rPr>
  </w:style>
  <w:style w:type="character" w:styleId="Endnotenzeichen">
    <w:name w:val="endnote reference"/>
    <w:uiPriority w:val="99"/>
    <w:semiHidden/>
    <w:rPr>
      <w:rFonts w:ascii="Arial" w:hAnsi="Arial" w:cs="Times New Roman"/>
      <w:vertAlign w:val="superscript"/>
    </w:rPr>
  </w:style>
  <w:style w:type="character" w:styleId="Funotenzeichen">
    <w:name w:val="footnote reference"/>
    <w:uiPriority w:val="99"/>
    <w:semiHidden/>
    <w:rPr>
      <w:rFonts w:ascii="Arial" w:hAnsi="Arial" w:cs="Times New Roman"/>
      <w:vertAlign w:val="superscript"/>
    </w:rPr>
  </w:style>
  <w:style w:type="character" w:styleId="Kommentarzeichen">
    <w:name w:val="annotation reference"/>
    <w:uiPriority w:val="99"/>
    <w:semiHidden/>
    <w:rPr>
      <w:rFonts w:ascii="Arial" w:hAnsi="Arial" w:cs="Times New Roman"/>
      <w:sz w:val="16"/>
    </w:rPr>
  </w:style>
  <w:style w:type="paragraph" w:styleId="Rechtsgrundlagenverzeichnis">
    <w:name w:val="table of authorities"/>
    <w:basedOn w:val="Standard"/>
    <w:next w:val="Standard"/>
    <w:uiPriority w:val="99"/>
    <w:semiHidden/>
    <w:pPr>
      <w:ind w:left="240" w:hanging="240"/>
    </w:pPr>
  </w:style>
  <w:style w:type="paragraph" w:customStyle="1" w:styleId="Headline">
    <w:name w:val="Headline"/>
    <w:basedOn w:val="Standard"/>
    <w:rsid w:val="00924394"/>
    <w:pPr>
      <w:spacing w:line="360" w:lineRule="auto"/>
    </w:pPr>
    <w:rPr>
      <w:b/>
      <w:bCs/>
      <w:sz w:val="32"/>
      <w:szCs w:val="20"/>
      <w:u w:val="single"/>
    </w:rPr>
  </w:style>
  <w:style w:type="paragraph" w:customStyle="1" w:styleId="Subline">
    <w:name w:val="Subline"/>
    <w:basedOn w:val="Standard"/>
    <w:link w:val="SublineZchn"/>
    <w:qFormat/>
    <w:rsid w:val="00924394"/>
    <w:pPr>
      <w:numPr>
        <w:numId w:val="12"/>
      </w:numPr>
      <w:spacing w:line="360" w:lineRule="auto"/>
      <w:ind w:left="426" w:hanging="426"/>
    </w:pPr>
    <w:rPr>
      <w:rFonts w:cs="Arial"/>
      <w:b/>
      <w:sz w:val="24"/>
      <w:szCs w:val="24"/>
    </w:rPr>
  </w:style>
  <w:style w:type="character" w:customStyle="1" w:styleId="SublineZchn">
    <w:name w:val="Subline Zchn"/>
    <w:link w:val="Subline"/>
    <w:locked/>
    <w:rsid w:val="00924394"/>
    <w:rPr>
      <w:rFonts w:ascii="Arial" w:hAnsi="Arial" w:cs="Arial"/>
      <w:b/>
      <w:sz w:val="24"/>
      <w:szCs w:val="24"/>
    </w:rPr>
  </w:style>
  <w:style w:type="paragraph" w:customStyle="1" w:styleId="Vorspann">
    <w:name w:val="Vorspann"/>
    <w:basedOn w:val="Standard"/>
    <w:link w:val="VorspannZchn"/>
    <w:qFormat/>
    <w:rsid w:val="00924394"/>
    <w:pPr>
      <w:spacing w:line="360" w:lineRule="auto"/>
    </w:pPr>
    <w:rPr>
      <w:rFonts w:cs="Arial"/>
      <w:b/>
      <w:i/>
      <w:sz w:val="24"/>
      <w:szCs w:val="24"/>
    </w:rPr>
  </w:style>
  <w:style w:type="character" w:customStyle="1" w:styleId="VorspannZchn">
    <w:name w:val="Vorspann Zchn"/>
    <w:link w:val="Vorspann"/>
    <w:locked/>
    <w:rsid w:val="00924394"/>
    <w:rPr>
      <w:rFonts w:ascii="Arial" w:hAnsi="Arial" w:cs="Arial"/>
      <w:b/>
      <w:i/>
      <w:sz w:val="24"/>
      <w:szCs w:val="24"/>
    </w:rPr>
  </w:style>
  <w:style w:type="paragraph" w:customStyle="1" w:styleId="Text">
    <w:name w:val="Text"/>
    <w:basedOn w:val="Standard"/>
    <w:link w:val="TextZchn"/>
    <w:qFormat/>
    <w:rsid w:val="00924394"/>
    <w:pPr>
      <w:spacing w:line="360" w:lineRule="auto"/>
    </w:pPr>
    <w:rPr>
      <w:rFonts w:cs="Arial"/>
      <w:sz w:val="24"/>
      <w:szCs w:val="24"/>
    </w:rPr>
  </w:style>
  <w:style w:type="character" w:customStyle="1" w:styleId="TextZchn">
    <w:name w:val="Text Zchn"/>
    <w:link w:val="Text"/>
    <w:locked/>
    <w:rsid w:val="00924394"/>
    <w:rPr>
      <w:rFonts w:ascii="Arial" w:hAnsi="Arial" w:cs="Arial"/>
      <w:sz w:val="24"/>
      <w:szCs w:val="24"/>
    </w:rPr>
  </w:style>
  <w:style w:type="paragraph" w:customStyle="1" w:styleId="Zwischentitel">
    <w:name w:val="Zwischentitel"/>
    <w:basedOn w:val="Standard"/>
    <w:link w:val="ZwischentitelZchn"/>
    <w:qFormat/>
    <w:rsid w:val="00924394"/>
    <w:pPr>
      <w:spacing w:line="360" w:lineRule="auto"/>
    </w:pPr>
    <w:rPr>
      <w:rFonts w:cs="Arial"/>
      <w:b/>
      <w:sz w:val="24"/>
      <w:szCs w:val="24"/>
    </w:rPr>
  </w:style>
  <w:style w:type="character" w:customStyle="1" w:styleId="ZwischentitelZchn">
    <w:name w:val="Zwischentitel Zchn"/>
    <w:link w:val="Zwischentitel"/>
    <w:locked/>
    <w:rsid w:val="00924394"/>
    <w:rPr>
      <w:rFonts w:ascii="Arial" w:hAnsi="Arial" w:cs="Arial"/>
      <w:b/>
      <w:sz w:val="24"/>
      <w:szCs w:val="24"/>
    </w:rPr>
  </w:style>
  <w:style w:type="paragraph" w:customStyle="1" w:styleId="DateinameBild">
    <w:name w:val="Dateiname Bild"/>
    <w:basedOn w:val="Standard"/>
    <w:rsid w:val="00737ECF"/>
    <w:pPr>
      <w:spacing w:line="360" w:lineRule="auto"/>
    </w:pPr>
    <w:rPr>
      <w:b/>
      <w:bCs/>
      <w:sz w:val="24"/>
      <w:szCs w:val="20"/>
    </w:rPr>
  </w:style>
  <w:style w:type="paragraph" w:customStyle="1" w:styleId="Bildunterschrift">
    <w:name w:val="Bildunterschrift"/>
    <w:basedOn w:val="berschrift1"/>
    <w:link w:val="BildunterschriftZchn"/>
    <w:qFormat/>
    <w:rsid w:val="00737ECF"/>
    <w:pPr>
      <w:spacing w:line="360" w:lineRule="auto"/>
    </w:pPr>
    <w:rPr>
      <w:i/>
      <w:sz w:val="24"/>
      <w:szCs w:val="24"/>
    </w:rPr>
  </w:style>
  <w:style w:type="paragraph" w:customStyle="1" w:styleId="Bildquelle">
    <w:name w:val="Bildquelle"/>
    <w:basedOn w:val="berschrift1"/>
    <w:link w:val="BildquelleZchn"/>
    <w:qFormat/>
    <w:rsid w:val="00737ECF"/>
    <w:pPr>
      <w:spacing w:line="360" w:lineRule="auto"/>
      <w:jc w:val="right"/>
    </w:pPr>
    <w:rPr>
      <w:sz w:val="24"/>
      <w:szCs w:val="24"/>
    </w:rPr>
  </w:style>
  <w:style w:type="character" w:customStyle="1" w:styleId="BildunterschriftZchn">
    <w:name w:val="Bildunterschrift Zchn"/>
    <w:link w:val="Bildunterschrift"/>
    <w:locked/>
    <w:rsid w:val="00737ECF"/>
    <w:rPr>
      <w:rFonts w:ascii="Arial" w:hAnsi="Arial" w:cs="Times New Roman"/>
      <w:i/>
      <w:sz w:val="24"/>
      <w:szCs w:val="24"/>
    </w:rPr>
  </w:style>
  <w:style w:type="paragraph" w:customStyle="1" w:styleId="Infotext">
    <w:name w:val="Infotext"/>
    <w:basedOn w:val="berschrift1"/>
    <w:link w:val="InfotextZchn"/>
    <w:qFormat/>
    <w:rsid w:val="00737ECF"/>
  </w:style>
  <w:style w:type="character" w:customStyle="1" w:styleId="BildquelleZchn">
    <w:name w:val="Bildquelle Zchn"/>
    <w:link w:val="Bildquelle"/>
    <w:locked/>
    <w:rsid w:val="00737ECF"/>
    <w:rPr>
      <w:rFonts w:ascii="Arial" w:hAnsi="Arial" w:cs="Times New Roman"/>
      <w:sz w:val="24"/>
      <w:szCs w:val="24"/>
    </w:rPr>
  </w:style>
  <w:style w:type="paragraph" w:customStyle="1" w:styleId="InfotextHeadline">
    <w:name w:val="Infotext Headline"/>
    <w:basedOn w:val="berschrift1"/>
    <w:rsid w:val="00737ECF"/>
    <w:rPr>
      <w:b/>
      <w:bCs/>
    </w:rPr>
  </w:style>
  <w:style w:type="character" w:customStyle="1" w:styleId="InfotextZchn">
    <w:name w:val="Infotext Zchn"/>
    <w:link w:val="Infotext"/>
    <w:locked/>
    <w:rsid w:val="00737ECF"/>
    <w:rPr>
      <w:rFonts w:ascii="Arial" w:hAnsi="Arial" w:cs="Times New Roman"/>
      <w:sz w:val="16"/>
      <w:szCs w:val="16"/>
    </w:rPr>
  </w:style>
  <w:style w:type="paragraph" w:styleId="Kopfzeile">
    <w:name w:val="header"/>
    <w:basedOn w:val="Standard"/>
    <w:link w:val="KopfzeileZchn"/>
    <w:uiPriority w:val="99"/>
    <w:rsid w:val="0086510D"/>
    <w:pPr>
      <w:tabs>
        <w:tab w:val="center" w:pos="4536"/>
        <w:tab w:val="right" w:pos="9072"/>
      </w:tabs>
    </w:pPr>
  </w:style>
  <w:style w:type="character" w:customStyle="1" w:styleId="KopfzeileZchn">
    <w:name w:val="Kopfzeile Zchn"/>
    <w:link w:val="Kopfzeile"/>
    <w:uiPriority w:val="99"/>
    <w:locked/>
    <w:rsid w:val="0086510D"/>
    <w:rPr>
      <w:rFonts w:ascii="Arial" w:hAnsi="Arial" w:cs="Times New Roman"/>
      <w:sz w:val="16"/>
      <w:szCs w:val="16"/>
    </w:rPr>
  </w:style>
  <w:style w:type="paragraph" w:styleId="Fuzeile">
    <w:name w:val="footer"/>
    <w:basedOn w:val="Standard"/>
    <w:link w:val="FuzeileZchn"/>
    <w:uiPriority w:val="99"/>
    <w:rsid w:val="0086510D"/>
    <w:pPr>
      <w:tabs>
        <w:tab w:val="center" w:pos="4536"/>
        <w:tab w:val="right" w:pos="9072"/>
      </w:tabs>
    </w:pPr>
  </w:style>
  <w:style w:type="character" w:customStyle="1" w:styleId="FuzeileZchn">
    <w:name w:val="Fußzeile Zchn"/>
    <w:link w:val="Fuzeile"/>
    <w:uiPriority w:val="99"/>
    <w:locked/>
    <w:rsid w:val="0086510D"/>
    <w:rPr>
      <w:rFonts w:ascii="Arial" w:hAnsi="Arial" w:cs="Times New Roman"/>
      <w:sz w:val="16"/>
      <w:szCs w:val="16"/>
    </w:rPr>
  </w:style>
  <w:style w:type="paragraph" w:styleId="KeinLeerraum">
    <w:name w:val="No Spacing"/>
    <w:link w:val="KeinLeerraumZchn"/>
    <w:uiPriority w:val="1"/>
    <w:qFormat/>
    <w:rsid w:val="00EE6E34"/>
    <w:rPr>
      <w:rFonts w:ascii="Calibri" w:hAnsi="Calibri"/>
      <w:sz w:val="22"/>
      <w:szCs w:val="22"/>
      <w:lang w:eastAsia="en-US"/>
    </w:rPr>
  </w:style>
  <w:style w:type="character" w:customStyle="1" w:styleId="KeinLeerraumZchn">
    <w:name w:val="Kein Leerraum Zchn"/>
    <w:link w:val="KeinLeerraum"/>
    <w:uiPriority w:val="1"/>
    <w:rsid w:val="00EE6E34"/>
    <w:rPr>
      <w:rFonts w:ascii="Calibri" w:hAnsi="Calibri"/>
      <w:sz w:val="22"/>
      <w:szCs w:val="22"/>
      <w:lang w:val="de-DE" w:eastAsia="en-US" w:bidi="ar-SA"/>
    </w:rPr>
  </w:style>
  <w:style w:type="character" w:styleId="Hyperlink">
    <w:name w:val="Hyperlink"/>
    <w:rsid w:val="005D6558"/>
    <w:rPr>
      <w:color w:val="0000FF"/>
      <w:u w:val="single"/>
    </w:rPr>
  </w:style>
  <w:style w:type="paragraph" w:styleId="Sprechblasentext">
    <w:name w:val="Balloon Text"/>
    <w:basedOn w:val="Standard"/>
    <w:link w:val="SprechblasentextZchn"/>
    <w:rsid w:val="00BE30AE"/>
    <w:rPr>
      <w:rFonts w:ascii="Segoe UI" w:hAnsi="Segoe UI" w:cs="Segoe UI"/>
      <w:sz w:val="18"/>
      <w:szCs w:val="18"/>
    </w:rPr>
  </w:style>
  <w:style w:type="character" w:customStyle="1" w:styleId="SprechblasentextZchn">
    <w:name w:val="Sprechblasentext Zchn"/>
    <w:link w:val="Sprechblasentext"/>
    <w:rsid w:val="00BE30AE"/>
    <w:rPr>
      <w:rFonts w:ascii="Segoe UI" w:hAnsi="Segoe UI" w:cs="Segoe UI"/>
      <w:sz w:val="18"/>
      <w:szCs w:val="18"/>
    </w:rPr>
  </w:style>
  <w:style w:type="paragraph" w:customStyle="1" w:styleId="PMZusatzinfo-Headline">
    <w:name w:val="PM Zusatzinfo - Headline"/>
    <w:basedOn w:val="Standard"/>
    <w:qFormat/>
    <w:rsid w:val="0053767B"/>
    <w:rPr>
      <w:b/>
      <w:sz w:val="20"/>
      <w:szCs w:val="20"/>
    </w:rPr>
  </w:style>
  <w:style w:type="paragraph" w:customStyle="1" w:styleId="PMDateinameBild">
    <w:name w:val="PM Dateiname Bild"/>
    <w:basedOn w:val="Standard"/>
    <w:qFormat/>
    <w:rsid w:val="0053767B"/>
    <w:rPr>
      <w:b/>
      <w:sz w:val="24"/>
      <w:szCs w:val="24"/>
    </w:rPr>
  </w:style>
  <w:style w:type="paragraph" w:customStyle="1" w:styleId="PMBildquelle">
    <w:name w:val="PM Bildquelle"/>
    <w:basedOn w:val="berschrift1"/>
    <w:link w:val="PMBildquelleZchn"/>
    <w:qFormat/>
    <w:rsid w:val="0053767B"/>
    <w:pPr>
      <w:spacing w:line="360" w:lineRule="auto"/>
      <w:jc w:val="right"/>
    </w:pPr>
    <w:rPr>
      <w:sz w:val="24"/>
      <w:szCs w:val="24"/>
    </w:rPr>
  </w:style>
  <w:style w:type="character" w:customStyle="1" w:styleId="PMBildquelleZchn">
    <w:name w:val="PM Bildquelle Zchn"/>
    <w:link w:val="PMBildquelle"/>
    <w:locked/>
    <w:rsid w:val="0053767B"/>
    <w:rPr>
      <w:rFonts w:ascii="Arial" w:hAnsi="Arial"/>
      <w:sz w:val="24"/>
      <w:szCs w:val="24"/>
    </w:rPr>
  </w:style>
  <w:style w:type="paragraph" w:customStyle="1" w:styleId="PMHeadline">
    <w:name w:val="PM Headline"/>
    <w:basedOn w:val="Text"/>
    <w:link w:val="PMHeadlineZchn"/>
    <w:qFormat/>
    <w:rsid w:val="0053767B"/>
    <w:rPr>
      <w:rFonts w:cs="Times New Roman"/>
      <w:b/>
      <w:bCs/>
      <w:sz w:val="32"/>
      <w:szCs w:val="20"/>
      <w:u w:val="single"/>
    </w:rPr>
  </w:style>
  <w:style w:type="paragraph" w:customStyle="1" w:styleId="PMSubline">
    <w:name w:val="PM Subline"/>
    <w:basedOn w:val="Text"/>
    <w:link w:val="PMSublineZchn"/>
    <w:qFormat/>
    <w:rsid w:val="0053767B"/>
    <w:pPr>
      <w:numPr>
        <w:numId w:val="13"/>
      </w:numPr>
    </w:pPr>
    <w:rPr>
      <w:b/>
    </w:rPr>
  </w:style>
  <w:style w:type="character" w:customStyle="1" w:styleId="PMHeadlineZchn">
    <w:name w:val="PM Headline Zchn"/>
    <w:link w:val="PMHeadline"/>
    <w:rsid w:val="0053767B"/>
    <w:rPr>
      <w:rFonts w:ascii="Arial" w:hAnsi="Arial"/>
      <w:b/>
      <w:bCs/>
      <w:sz w:val="32"/>
      <w:u w:val="single"/>
    </w:rPr>
  </w:style>
  <w:style w:type="paragraph" w:customStyle="1" w:styleId="PMOrtDatum">
    <w:name w:val="PM Ort/Datum"/>
    <w:basedOn w:val="Standard"/>
    <w:qFormat/>
    <w:rsid w:val="0053767B"/>
    <w:pPr>
      <w:spacing w:line="360" w:lineRule="auto"/>
    </w:pPr>
    <w:rPr>
      <w:rFonts w:cs="Arial"/>
      <w:i/>
      <w:sz w:val="24"/>
      <w:szCs w:val="24"/>
    </w:rPr>
  </w:style>
  <w:style w:type="character" w:customStyle="1" w:styleId="PMSublineZchn">
    <w:name w:val="PM Subline Zchn"/>
    <w:link w:val="PMSubline"/>
    <w:rsid w:val="0053767B"/>
    <w:rPr>
      <w:rFonts w:ascii="Arial" w:hAnsi="Arial" w:cs="Arial"/>
      <w:b/>
      <w:sz w:val="24"/>
      <w:szCs w:val="24"/>
    </w:rPr>
  </w:style>
  <w:style w:type="paragraph" w:customStyle="1" w:styleId="PMVorspann">
    <w:name w:val="PM Vorspann"/>
    <w:basedOn w:val="Standard"/>
    <w:qFormat/>
    <w:rsid w:val="0053767B"/>
    <w:pPr>
      <w:spacing w:line="360" w:lineRule="auto"/>
    </w:pPr>
    <w:rPr>
      <w:rFonts w:cs="Arial"/>
      <w:b/>
      <w:i/>
      <w:sz w:val="24"/>
      <w:szCs w:val="24"/>
    </w:rPr>
  </w:style>
  <w:style w:type="paragraph" w:customStyle="1" w:styleId="PMText">
    <w:name w:val="PM Text"/>
    <w:basedOn w:val="Standard"/>
    <w:qFormat/>
    <w:rsid w:val="0053767B"/>
    <w:pPr>
      <w:spacing w:line="360" w:lineRule="auto"/>
    </w:pPr>
    <w:rPr>
      <w:rFonts w:cs="Arial"/>
      <w:snapToGrid w:val="0"/>
      <w:sz w:val="24"/>
      <w:szCs w:val="24"/>
    </w:rPr>
  </w:style>
  <w:style w:type="paragraph" w:customStyle="1" w:styleId="PMZwiti">
    <w:name w:val="PM Zwiti"/>
    <w:basedOn w:val="Standard"/>
    <w:qFormat/>
    <w:rsid w:val="0053767B"/>
    <w:pPr>
      <w:spacing w:line="360" w:lineRule="auto"/>
    </w:pPr>
    <w:rPr>
      <w:rFonts w:cs="Arial"/>
      <w:b/>
      <w:snapToGrid w:val="0"/>
      <w:sz w:val="24"/>
      <w:szCs w:val="24"/>
    </w:rPr>
  </w:style>
  <w:style w:type="paragraph" w:customStyle="1" w:styleId="PMBildunterschrift">
    <w:name w:val="PM Bildunterschrift"/>
    <w:basedOn w:val="Bildunterschrift"/>
    <w:qFormat/>
    <w:rsid w:val="0053767B"/>
  </w:style>
  <w:style w:type="paragraph" w:customStyle="1" w:styleId="PMZusatzinfo-Text">
    <w:name w:val="PM Zusatzinfo - Text"/>
    <w:basedOn w:val="Standard"/>
    <w:qFormat/>
    <w:rsid w:val="0053767B"/>
    <w:rPr>
      <w:sz w:val="20"/>
      <w:szCs w:val="20"/>
    </w:rPr>
  </w:style>
  <w:style w:type="paragraph" w:customStyle="1" w:styleId="FormatvorlagePMHeadline">
    <w:name w:val="Formatvorlage PM Headline"/>
    <w:basedOn w:val="PMHeadline"/>
    <w:rsid w:val="000613AA"/>
    <w:pPr>
      <w:spacing w:before="480"/>
    </w:pPr>
  </w:style>
  <w:style w:type="paragraph" w:styleId="Kommentartext">
    <w:name w:val="annotation text"/>
    <w:basedOn w:val="Standard"/>
    <w:link w:val="KommentartextZchn"/>
    <w:rsid w:val="00892E44"/>
    <w:rPr>
      <w:sz w:val="20"/>
      <w:szCs w:val="20"/>
    </w:rPr>
  </w:style>
  <w:style w:type="character" w:customStyle="1" w:styleId="KommentartextZchn">
    <w:name w:val="Kommentartext Zchn"/>
    <w:link w:val="Kommentartext"/>
    <w:rsid w:val="00892E44"/>
    <w:rPr>
      <w:rFonts w:ascii="Arial" w:hAnsi="Arial"/>
    </w:rPr>
  </w:style>
  <w:style w:type="paragraph" w:styleId="Kommentarthema">
    <w:name w:val="annotation subject"/>
    <w:basedOn w:val="Kommentartext"/>
    <w:next w:val="Kommentartext"/>
    <w:link w:val="KommentarthemaZchn"/>
    <w:rsid w:val="00892E44"/>
    <w:rPr>
      <w:b/>
      <w:bCs/>
    </w:rPr>
  </w:style>
  <w:style w:type="character" w:customStyle="1" w:styleId="KommentarthemaZchn">
    <w:name w:val="Kommentarthema Zchn"/>
    <w:link w:val="Kommentarthema"/>
    <w:rsid w:val="00892E44"/>
    <w:rPr>
      <w:rFonts w:ascii="Arial" w:hAnsi="Arial"/>
      <w:b/>
      <w:bCs/>
    </w:rPr>
  </w:style>
  <w:style w:type="paragraph" w:styleId="berarbeitung">
    <w:name w:val="Revision"/>
    <w:hidden/>
    <w:uiPriority w:val="99"/>
    <w:semiHidden/>
    <w:rsid w:val="007B5E84"/>
    <w:rPr>
      <w:rFonts w:ascii="Arial" w:hAnsi="Arial"/>
      <w:sz w:val="16"/>
      <w:szCs w:val="16"/>
    </w:rPr>
  </w:style>
  <w:style w:type="character" w:styleId="NichtaufgelsteErwhnung">
    <w:name w:val="Unresolved Mention"/>
    <w:basedOn w:val="Absatz-Standardschriftart"/>
    <w:uiPriority w:val="99"/>
    <w:semiHidden/>
    <w:unhideWhenUsed/>
    <w:rsid w:val="00117E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3824906">
      <w:bodyDiv w:val="1"/>
      <w:marLeft w:val="0"/>
      <w:marRight w:val="0"/>
      <w:marTop w:val="0"/>
      <w:marBottom w:val="0"/>
      <w:divBdr>
        <w:top w:val="none" w:sz="0" w:space="0" w:color="auto"/>
        <w:left w:val="none" w:sz="0" w:space="0" w:color="auto"/>
        <w:bottom w:val="none" w:sz="0" w:space="0" w:color="auto"/>
        <w:right w:val="none" w:sz="0" w:space="0" w:color="auto"/>
      </w:divBdr>
      <w:divsChild>
        <w:div w:id="2112696670">
          <w:marLeft w:val="0"/>
          <w:marRight w:val="0"/>
          <w:marTop w:val="0"/>
          <w:marBottom w:val="0"/>
          <w:divBdr>
            <w:top w:val="none" w:sz="0" w:space="0" w:color="auto"/>
            <w:left w:val="none" w:sz="0" w:space="0" w:color="auto"/>
            <w:bottom w:val="none" w:sz="0" w:space="0" w:color="auto"/>
            <w:right w:val="none" w:sz="0" w:space="0" w:color="auto"/>
          </w:divBdr>
        </w:div>
        <w:div w:id="169638090">
          <w:marLeft w:val="0"/>
          <w:marRight w:val="0"/>
          <w:marTop w:val="0"/>
          <w:marBottom w:val="0"/>
          <w:divBdr>
            <w:top w:val="none" w:sz="0" w:space="0" w:color="auto"/>
            <w:left w:val="none" w:sz="0" w:space="0" w:color="auto"/>
            <w:bottom w:val="none" w:sz="0" w:space="0" w:color="auto"/>
            <w:right w:val="none" w:sz="0" w:space="0" w:color="auto"/>
          </w:divBdr>
        </w:div>
      </w:divsChild>
    </w:div>
    <w:div w:id="297995380">
      <w:bodyDiv w:val="1"/>
      <w:marLeft w:val="0"/>
      <w:marRight w:val="0"/>
      <w:marTop w:val="0"/>
      <w:marBottom w:val="0"/>
      <w:divBdr>
        <w:top w:val="none" w:sz="0" w:space="0" w:color="auto"/>
        <w:left w:val="none" w:sz="0" w:space="0" w:color="auto"/>
        <w:bottom w:val="none" w:sz="0" w:space="0" w:color="auto"/>
        <w:right w:val="none" w:sz="0" w:space="0" w:color="auto"/>
      </w:divBdr>
      <w:divsChild>
        <w:div w:id="1851022579">
          <w:marLeft w:val="0"/>
          <w:marRight w:val="0"/>
          <w:marTop w:val="0"/>
          <w:marBottom w:val="0"/>
          <w:divBdr>
            <w:top w:val="none" w:sz="0" w:space="0" w:color="auto"/>
            <w:left w:val="none" w:sz="0" w:space="0" w:color="auto"/>
            <w:bottom w:val="none" w:sz="0" w:space="0" w:color="auto"/>
            <w:right w:val="none" w:sz="0" w:space="0" w:color="auto"/>
          </w:divBdr>
        </w:div>
        <w:div w:id="195241973">
          <w:marLeft w:val="0"/>
          <w:marRight w:val="0"/>
          <w:marTop w:val="0"/>
          <w:marBottom w:val="0"/>
          <w:divBdr>
            <w:top w:val="none" w:sz="0" w:space="0" w:color="auto"/>
            <w:left w:val="none" w:sz="0" w:space="0" w:color="auto"/>
            <w:bottom w:val="none" w:sz="0" w:space="0" w:color="auto"/>
            <w:right w:val="none" w:sz="0" w:space="0" w:color="auto"/>
          </w:divBdr>
        </w:div>
        <w:div w:id="1817214899">
          <w:marLeft w:val="0"/>
          <w:marRight w:val="0"/>
          <w:marTop w:val="0"/>
          <w:marBottom w:val="0"/>
          <w:divBdr>
            <w:top w:val="none" w:sz="0" w:space="0" w:color="auto"/>
            <w:left w:val="none" w:sz="0" w:space="0" w:color="auto"/>
            <w:bottom w:val="none" w:sz="0" w:space="0" w:color="auto"/>
            <w:right w:val="none" w:sz="0" w:space="0" w:color="auto"/>
          </w:divBdr>
        </w:div>
      </w:divsChild>
    </w:div>
    <w:div w:id="318266581">
      <w:bodyDiv w:val="1"/>
      <w:marLeft w:val="0"/>
      <w:marRight w:val="0"/>
      <w:marTop w:val="0"/>
      <w:marBottom w:val="0"/>
      <w:divBdr>
        <w:top w:val="none" w:sz="0" w:space="0" w:color="auto"/>
        <w:left w:val="none" w:sz="0" w:space="0" w:color="auto"/>
        <w:bottom w:val="none" w:sz="0" w:space="0" w:color="auto"/>
        <w:right w:val="none" w:sz="0" w:space="0" w:color="auto"/>
      </w:divBdr>
      <w:divsChild>
        <w:div w:id="1162113481">
          <w:marLeft w:val="0"/>
          <w:marRight w:val="0"/>
          <w:marTop w:val="0"/>
          <w:marBottom w:val="0"/>
          <w:divBdr>
            <w:top w:val="none" w:sz="0" w:space="0" w:color="auto"/>
            <w:left w:val="none" w:sz="0" w:space="0" w:color="auto"/>
            <w:bottom w:val="none" w:sz="0" w:space="0" w:color="auto"/>
            <w:right w:val="none" w:sz="0" w:space="0" w:color="auto"/>
          </w:divBdr>
        </w:div>
        <w:div w:id="1626422442">
          <w:marLeft w:val="0"/>
          <w:marRight w:val="0"/>
          <w:marTop w:val="0"/>
          <w:marBottom w:val="0"/>
          <w:divBdr>
            <w:top w:val="none" w:sz="0" w:space="0" w:color="auto"/>
            <w:left w:val="none" w:sz="0" w:space="0" w:color="auto"/>
            <w:bottom w:val="none" w:sz="0" w:space="0" w:color="auto"/>
            <w:right w:val="none" w:sz="0" w:space="0" w:color="auto"/>
          </w:divBdr>
        </w:div>
      </w:divsChild>
    </w:div>
    <w:div w:id="375353282">
      <w:bodyDiv w:val="1"/>
      <w:marLeft w:val="0"/>
      <w:marRight w:val="0"/>
      <w:marTop w:val="0"/>
      <w:marBottom w:val="0"/>
      <w:divBdr>
        <w:top w:val="none" w:sz="0" w:space="0" w:color="auto"/>
        <w:left w:val="none" w:sz="0" w:space="0" w:color="auto"/>
        <w:bottom w:val="none" w:sz="0" w:space="0" w:color="auto"/>
        <w:right w:val="none" w:sz="0" w:space="0" w:color="auto"/>
      </w:divBdr>
    </w:div>
    <w:div w:id="450250678">
      <w:bodyDiv w:val="1"/>
      <w:marLeft w:val="0"/>
      <w:marRight w:val="0"/>
      <w:marTop w:val="0"/>
      <w:marBottom w:val="0"/>
      <w:divBdr>
        <w:top w:val="none" w:sz="0" w:space="0" w:color="auto"/>
        <w:left w:val="none" w:sz="0" w:space="0" w:color="auto"/>
        <w:bottom w:val="none" w:sz="0" w:space="0" w:color="auto"/>
        <w:right w:val="none" w:sz="0" w:space="0" w:color="auto"/>
      </w:divBdr>
      <w:divsChild>
        <w:div w:id="1442534382">
          <w:marLeft w:val="0"/>
          <w:marRight w:val="0"/>
          <w:marTop w:val="0"/>
          <w:marBottom w:val="0"/>
          <w:divBdr>
            <w:top w:val="none" w:sz="0" w:space="0" w:color="auto"/>
            <w:left w:val="none" w:sz="0" w:space="0" w:color="auto"/>
            <w:bottom w:val="none" w:sz="0" w:space="0" w:color="auto"/>
            <w:right w:val="none" w:sz="0" w:space="0" w:color="auto"/>
          </w:divBdr>
        </w:div>
        <w:div w:id="1835874871">
          <w:marLeft w:val="0"/>
          <w:marRight w:val="0"/>
          <w:marTop w:val="0"/>
          <w:marBottom w:val="0"/>
          <w:divBdr>
            <w:top w:val="none" w:sz="0" w:space="0" w:color="auto"/>
            <w:left w:val="none" w:sz="0" w:space="0" w:color="auto"/>
            <w:bottom w:val="none" w:sz="0" w:space="0" w:color="auto"/>
            <w:right w:val="none" w:sz="0" w:space="0" w:color="auto"/>
          </w:divBdr>
        </w:div>
        <w:div w:id="1583219371">
          <w:marLeft w:val="0"/>
          <w:marRight w:val="0"/>
          <w:marTop w:val="0"/>
          <w:marBottom w:val="0"/>
          <w:divBdr>
            <w:top w:val="none" w:sz="0" w:space="0" w:color="auto"/>
            <w:left w:val="none" w:sz="0" w:space="0" w:color="auto"/>
            <w:bottom w:val="none" w:sz="0" w:space="0" w:color="auto"/>
            <w:right w:val="none" w:sz="0" w:space="0" w:color="auto"/>
          </w:divBdr>
        </w:div>
        <w:div w:id="1376344293">
          <w:marLeft w:val="0"/>
          <w:marRight w:val="0"/>
          <w:marTop w:val="0"/>
          <w:marBottom w:val="0"/>
          <w:divBdr>
            <w:top w:val="none" w:sz="0" w:space="0" w:color="auto"/>
            <w:left w:val="none" w:sz="0" w:space="0" w:color="auto"/>
            <w:bottom w:val="none" w:sz="0" w:space="0" w:color="auto"/>
            <w:right w:val="none" w:sz="0" w:space="0" w:color="auto"/>
          </w:divBdr>
        </w:div>
        <w:div w:id="1839497109">
          <w:marLeft w:val="0"/>
          <w:marRight w:val="0"/>
          <w:marTop w:val="0"/>
          <w:marBottom w:val="0"/>
          <w:divBdr>
            <w:top w:val="none" w:sz="0" w:space="0" w:color="auto"/>
            <w:left w:val="none" w:sz="0" w:space="0" w:color="auto"/>
            <w:bottom w:val="none" w:sz="0" w:space="0" w:color="auto"/>
            <w:right w:val="none" w:sz="0" w:space="0" w:color="auto"/>
          </w:divBdr>
        </w:div>
      </w:divsChild>
    </w:div>
    <w:div w:id="458762016">
      <w:bodyDiv w:val="1"/>
      <w:marLeft w:val="0"/>
      <w:marRight w:val="0"/>
      <w:marTop w:val="0"/>
      <w:marBottom w:val="0"/>
      <w:divBdr>
        <w:top w:val="none" w:sz="0" w:space="0" w:color="auto"/>
        <w:left w:val="none" w:sz="0" w:space="0" w:color="auto"/>
        <w:bottom w:val="none" w:sz="0" w:space="0" w:color="auto"/>
        <w:right w:val="none" w:sz="0" w:space="0" w:color="auto"/>
      </w:divBdr>
      <w:divsChild>
        <w:div w:id="1896774779">
          <w:marLeft w:val="0"/>
          <w:marRight w:val="0"/>
          <w:marTop w:val="0"/>
          <w:marBottom w:val="0"/>
          <w:divBdr>
            <w:top w:val="none" w:sz="0" w:space="0" w:color="auto"/>
            <w:left w:val="none" w:sz="0" w:space="0" w:color="auto"/>
            <w:bottom w:val="none" w:sz="0" w:space="0" w:color="auto"/>
            <w:right w:val="none" w:sz="0" w:space="0" w:color="auto"/>
          </w:divBdr>
        </w:div>
        <w:div w:id="510069118">
          <w:marLeft w:val="0"/>
          <w:marRight w:val="0"/>
          <w:marTop w:val="0"/>
          <w:marBottom w:val="0"/>
          <w:divBdr>
            <w:top w:val="none" w:sz="0" w:space="0" w:color="auto"/>
            <w:left w:val="none" w:sz="0" w:space="0" w:color="auto"/>
            <w:bottom w:val="none" w:sz="0" w:space="0" w:color="auto"/>
            <w:right w:val="none" w:sz="0" w:space="0" w:color="auto"/>
          </w:divBdr>
        </w:div>
        <w:div w:id="945847977">
          <w:marLeft w:val="0"/>
          <w:marRight w:val="0"/>
          <w:marTop w:val="0"/>
          <w:marBottom w:val="0"/>
          <w:divBdr>
            <w:top w:val="none" w:sz="0" w:space="0" w:color="auto"/>
            <w:left w:val="none" w:sz="0" w:space="0" w:color="auto"/>
            <w:bottom w:val="none" w:sz="0" w:space="0" w:color="auto"/>
            <w:right w:val="none" w:sz="0" w:space="0" w:color="auto"/>
          </w:divBdr>
        </w:div>
        <w:div w:id="1097287706">
          <w:marLeft w:val="0"/>
          <w:marRight w:val="0"/>
          <w:marTop w:val="0"/>
          <w:marBottom w:val="0"/>
          <w:divBdr>
            <w:top w:val="none" w:sz="0" w:space="0" w:color="auto"/>
            <w:left w:val="none" w:sz="0" w:space="0" w:color="auto"/>
            <w:bottom w:val="none" w:sz="0" w:space="0" w:color="auto"/>
            <w:right w:val="none" w:sz="0" w:space="0" w:color="auto"/>
          </w:divBdr>
        </w:div>
        <w:div w:id="771969914">
          <w:marLeft w:val="0"/>
          <w:marRight w:val="0"/>
          <w:marTop w:val="0"/>
          <w:marBottom w:val="0"/>
          <w:divBdr>
            <w:top w:val="none" w:sz="0" w:space="0" w:color="auto"/>
            <w:left w:val="none" w:sz="0" w:space="0" w:color="auto"/>
            <w:bottom w:val="none" w:sz="0" w:space="0" w:color="auto"/>
            <w:right w:val="none" w:sz="0" w:space="0" w:color="auto"/>
          </w:divBdr>
        </w:div>
      </w:divsChild>
    </w:div>
    <w:div w:id="489518820">
      <w:bodyDiv w:val="1"/>
      <w:marLeft w:val="0"/>
      <w:marRight w:val="0"/>
      <w:marTop w:val="0"/>
      <w:marBottom w:val="0"/>
      <w:divBdr>
        <w:top w:val="none" w:sz="0" w:space="0" w:color="auto"/>
        <w:left w:val="none" w:sz="0" w:space="0" w:color="auto"/>
        <w:bottom w:val="none" w:sz="0" w:space="0" w:color="auto"/>
        <w:right w:val="none" w:sz="0" w:space="0" w:color="auto"/>
      </w:divBdr>
    </w:div>
    <w:div w:id="513962848">
      <w:bodyDiv w:val="1"/>
      <w:marLeft w:val="0"/>
      <w:marRight w:val="0"/>
      <w:marTop w:val="0"/>
      <w:marBottom w:val="0"/>
      <w:divBdr>
        <w:top w:val="none" w:sz="0" w:space="0" w:color="auto"/>
        <w:left w:val="none" w:sz="0" w:space="0" w:color="auto"/>
        <w:bottom w:val="none" w:sz="0" w:space="0" w:color="auto"/>
        <w:right w:val="none" w:sz="0" w:space="0" w:color="auto"/>
      </w:divBdr>
      <w:divsChild>
        <w:div w:id="1909805409">
          <w:marLeft w:val="0"/>
          <w:marRight w:val="0"/>
          <w:marTop w:val="0"/>
          <w:marBottom w:val="0"/>
          <w:divBdr>
            <w:top w:val="none" w:sz="0" w:space="0" w:color="auto"/>
            <w:left w:val="none" w:sz="0" w:space="0" w:color="auto"/>
            <w:bottom w:val="none" w:sz="0" w:space="0" w:color="auto"/>
            <w:right w:val="none" w:sz="0" w:space="0" w:color="auto"/>
          </w:divBdr>
        </w:div>
        <w:div w:id="304283935">
          <w:marLeft w:val="0"/>
          <w:marRight w:val="0"/>
          <w:marTop w:val="0"/>
          <w:marBottom w:val="0"/>
          <w:divBdr>
            <w:top w:val="none" w:sz="0" w:space="0" w:color="auto"/>
            <w:left w:val="none" w:sz="0" w:space="0" w:color="auto"/>
            <w:bottom w:val="none" w:sz="0" w:space="0" w:color="auto"/>
            <w:right w:val="none" w:sz="0" w:space="0" w:color="auto"/>
          </w:divBdr>
        </w:div>
        <w:div w:id="1271669657">
          <w:marLeft w:val="0"/>
          <w:marRight w:val="0"/>
          <w:marTop w:val="0"/>
          <w:marBottom w:val="0"/>
          <w:divBdr>
            <w:top w:val="none" w:sz="0" w:space="0" w:color="auto"/>
            <w:left w:val="none" w:sz="0" w:space="0" w:color="auto"/>
            <w:bottom w:val="none" w:sz="0" w:space="0" w:color="auto"/>
            <w:right w:val="none" w:sz="0" w:space="0" w:color="auto"/>
          </w:divBdr>
        </w:div>
        <w:div w:id="1132408445">
          <w:marLeft w:val="0"/>
          <w:marRight w:val="0"/>
          <w:marTop w:val="0"/>
          <w:marBottom w:val="0"/>
          <w:divBdr>
            <w:top w:val="none" w:sz="0" w:space="0" w:color="auto"/>
            <w:left w:val="none" w:sz="0" w:space="0" w:color="auto"/>
            <w:bottom w:val="none" w:sz="0" w:space="0" w:color="auto"/>
            <w:right w:val="none" w:sz="0" w:space="0" w:color="auto"/>
          </w:divBdr>
        </w:div>
        <w:div w:id="289752886">
          <w:marLeft w:val="0"/>
          <w:marRight w:val="0"/>
          <w:marTop w:val="0"/>
          <w:marBottom w:val="0"/>
          <w:divBdr>
            <w:top w:val="none" w:sz="0" w:space="0" w:color="auto"/>
            <w:left w:val="none" w:sz="0" w:space="0" w:color="auto"/>
            <w:bottom w:val="none" w:sz="0" w:space="0" w:color="auto"/>
            <w:right w:val="none" w:sz="0" w:space="0" w:color="auto"/>
          </w:divBdr>
        </w:div>
        <w:div w:id="1937011320">
          <w:marLeft w:val="0"/>
          <w:marRight w:val="0"/>
          <w:marTop w:val="0"/>
          <w:marBottom w:val="0"/>
          <w:divBdr>
            <w:top w:val="none" w:sz="0" w:space="0" w:color="auto"/>
            <w:left w:val="none" w:sz="0" w:space="0" w:color="auto"/>
            <w:bottom w:val="none" w:sz="0" w:space="0" w:color="auto"/>
            <w:right w:val="none" w:sz="0" w:space="0" w:color="auto"/>
          </w:divBdr>
        </w:div>
        <w:div w:id="257640330">
          <w:marLeft w:val="0"/>
          <w:marRight w:val="0"/>
          <w:marTop w:val="0"/>
          <w:marBottom w:val="0"/>
          <w:divBdr>
            <w:top w:val="none" w:sz="0" w:space="0" w:color="auto"/>
            <w:left w:val="none" w:sz="0" w:space="0" w:color="auto"/>
            <w:bottom w:val="none" w:sz="0" w:space="0" w:color="auto"/>
            <w:right w:val="none" w:sz="0" w:space="0" w:color="auto"/>
          </w:divBdr>
        </w:div>
        <w:div w:id="664013282">
          <w:marLeft w:val="0"/>
          <w:marRight w:val="0"/>
          <w:marTop w:val="0"/>
          <w:marBottom w:val="0"/>
          <w:divBdr>
            <w:top w:val="none" w:sz="0" w:space="0" w:color="auto"/>
            <w:left w:val="none" w:sz="0" w:space="0" w:color="auto"/>
            <w:bottom w:val="none" w:sz="0" w:space="0" w:color="auto"/>
            <w:right w:val="none" w:sz="0" w:space="0" w:color="auto"/>
          </w:divBdr>
        </w:div>
      </w:divsChild>
    </w:div>
    <w:div w:id="526524658">
      <w:bodyDiv w:val="1"/>
      <w:marLeft w:val="0"/>
      <w:marRight w:val="0"/>
      <w:marTop w:val="0"/>
      <w:marBottom w:val="0"/>
      <w:divBdr>
        <w:top w:val="none" w:sz="0" w:space="0" w:color="auto"/>
        <w:left w:val="none" w:sz="0" w:space="0" w:color="auto"/>
        <w:bottom w:val="none" w:sz="0" w:space="0" w:color="auto"/>
        <w:right w:val="none" w:sz="0" w:space="0" w:color="auto"/>
      </w:divBdr>
    </w:div>
    <w:div w:id="850606119">
      <w:bodyDiv w:val="1"/>
      <w:marLeft w:val="0"/>
      <w:marRight w:val="0"/>
      <w:marTop w:val="0"/>
      <w:marBottom w:val="0"/>
      <w:divBdr>
        <w:top w:val="none" w:sz="0" w:space="0" w:color="auto"/>
        <w:left w:val="none" w:sz="0" w:space="0" w:color="auto"/>
        <w:bottom w:val="none" w:sz="0" w:space="0" w:color="auto"/>
        <w:right w:val="none" w:sz="0" w:space="0" w:color="auto"/>
      </w:divBdr>
      <w:divsChild>
        <w:div w:id="2092312323">
          <w:marLeft w:val="0"/>
          <w:marRight w:val="0"/>
          <w:marTop w:val="0"/>
          <w:marBottom w:val="0"/>
          <w:divBdr>
            <w:top w:val="none" w:sz="0" w:space="0" w:color="auto"/>
            <w:left w:val="none" w:sz="0" w:space="0" w:color="auto"/>
            <w:bottom w:val="none" w:sz="0" w:space="0" w:color="auto"/>
            <w:right w:val="none" w:sz="0" w:space="0" w:color="auto"/>
          </w:divBdr>
        </w:div>
        <w:div w:id="1081021747">
          <w:marLeft w:val="0"/>
          <w:marRight w:val="0"/>
          <w:marTop w:val="0"/>
          <w:marBottom w:val="0"/>
          <w:divBdr>
            <w:top w:val="none" w:sz="0" w:space="0" w:color="auto"/>
            <w:left w:val="none" w:sz="0" w:space="0" w:color="auto"/>
            <w:bottom w:val="none" w:sz="0" w:space="0" w:color="auto"/>
            <w:right w:val="none" w:sz="0" w:space="0" w:color="auto"/>
          </w:divBdr>
        </w:div>
        <w:div w:id="1689599255">
          <w:marLeft w:val="0"/>
          <w:marRight w:val="0"/>
          <w:marTop w:val="0"/>
          <w:marBottom w:val="0"/>
          <w:divBdr>
            <w:top w:val="none" w:sz="0" w:space="0" w:color="auto"/>
            <w:left w:val="none" w:sz="0" w:space="0" w:color="auto"/>
            <w:bottom w:val="none" w:sz="0" w:space="0" w:color="auto"/>
            <w:right w:val="none" w:sz="0" w:space="0" w:color="auto"/>
          </w:divBdr>
        </w:div>
      </w:divsChild>
    </w:div>
    <w:div w:id="946892674">
      <w:bodyDiv w:val="1"/>
      <w:marLeft w:val="0"/>
      <w:marRight w:val="0"/>
      <w:marTop w:val="0"/>
      <w:marBottom w:val="0"/>
      <w:divBdr>
        <w:top w:val="none" w:sz="0" w:space="0" w:color="auto"/>
        <w:left w:val="none" w:sz="0" w:space="0" w:color="auto"/>
        <w:bottom w:val="none" w:sz="0" w:space="0" w:color="auto"/>
        <w:right w:val="none" w:sz="0" w:space="0" w:color="auto"/>
      </w:divBdr>
    </w:div>
    <w:div w:id="1053427951">
      <w:bodyDiv w:val="1"/>
      <w:marLeft w:val="0"/>
      <w:marRight w:val="0"/>
      <w:marTop w:val="0"/>
      <w:marBottom w:val="0"/>
      <w:divBdr>
        <w:top w:val="none" w:sz="0" w:space="0" w:color="auto"/>
        <w:left w:val="none" w:sz="0" w:space="0" w:color="auto"/>
        <w:bottom w:val="none" w:sz="0" w:space="0" w:color="auto"/>
        <w:right w:val="none" w:sz="0" w:space="0" w:color="auto"/>
      </w:divBdr>
      <w:divsChild>
        <w:div w:id="1400983537">
          <w:marLeft w:val="0"/>
          <w:marRight w:val="0"/>
          <w:marTop w:val="0"/>
          <w:marBottom w:val="0"/>
          <w:divBdr>
            <w:top w:val="none" w:sz="0" w:space="0" w:color="auto"/>
            <w:left w:val="none" w:sz="0" w:space="0" w:color="auto"/>
            <w:bottom w:val="none" w:sz="0" w:space="0" w:color="auto"/>
            <w:right w:val="none" w:sz="0" w:space="0" w:color="auto"/>
          </w:divBdr>
        </w:div>
        <w:div w:id="7414239">
          <w:marLeft w:val="0"/>
          <w:marRight w:val="0"/>
          <w:marTop w:val="0"/>
          <w:marBottom w:val="0"/>
          <w:divBdr>
            <w:top w:val="none" w:sz="0" w:space="0" w:color="auto"/>
            <w:left w:val="none" w:sz="0" w:space="0" w:color="auto"/>
            <w:bottom w:val="none" w:sz="0" w:space="0" w:color="auto"/>
            <w:right w:val="none" w:sz="0" w:space="0" w:color="auto"/>
          </w:divBdr>
        </w:div>
        <w:div w:id="2027251453">
          <w:marLeft w:val="0"/>
          <w:marRight w:val="0"/>
          <w:marTop w:val="0"/>
          <w:marBottom w:val="0"/>
          <w:divBdr>
            <w:top w:val="none" w:sz="0" w:space="0" w:color="auto"/>
            <w:left w:val="none" w:sz="0" w:space="0" w:color="auto"/>
            <w:bottom w:val="none" w:sz="0" w:space="0" w:color="auto"/>
            <w:right w:val="none" w:sz="0" w:space="0" w:color="auto"/>
          </w:divBdr>
        </w:div>
        <w:div w:id="253788025">
          <w:marLeft w:val="0"/>
          <w:marRight w:val="0"/>
          <w:marTop w:val="0"/>
          <w:marBottom w:val="0"/>
          <w:divBdr>
            <w:top w:val="none" w:sz="0" w:space="0" w:color="auto"/>
            <w:left w:val="none" w:sz="0" w:space="0" w:color="auto"/>
            <w:bottom w:val="none" w:sz="0" w:space="0" w:color="auto"/>
            <w:right w:val="none" w:sz="0" w:space="0" w:color="auto"/>
          </w:divBdr>
        </w:div>
        <w:div w:id="1668441327">
          <w:marLeft w:val="0"/>
          <w:marRight w:val="0"/>
          <w:marTop w:val="0"/>
          <w:marBottom w:val="0"/>
          <w:divBdr>
            <w:top w:val="none" w:sz="0" w:space="0" w:color="auto"/>
            <w:left w:val="none" w:sz="0" w:space="0" w:color="auto"/>
            <w:bottom w:val="none" w:sz="0" w:space="0" w:color="auto"/>
            <w:right w:val="none" w:sz="0" w:space="0" w:color="auto"/>
          </w:divBdr>
        </w:div>
      </w:divsChild>
    </w:div>
    <w:div w:id="1315140818">
      <w:marLeft w:val="0"/>
      <w:marRight w:val="0"/>
      <w:marTop w:val="0"/>
      <w:marBottom w:val="0"/>
      <w:divBdr>
        <w:top w:val="none" w:sz="0" w:space="0" w:color="auto"/>
        <w:left w:val="none" w:sz="0" w:space="0" w:color="auto"/>
        <w:bottom w:val="none" w:sz="0" w:space="0" w:color="auto"/>
        <w:right w:val="none" w:sz="0" w:space="0" w:color="auto"/>
      </w:divBdr>
      <w:divsChild>
        <w:div w:id="1315140812">
          <w:marLeft w:val="0"/>
          <w:marRight w:val="0"/>
          <w:marTop w:val="0"/>
          <w:marBottom w:val="0"/>
          <w:divBdr>
            <w:top w:val="none" w:sz="0" w:space="0" w:color="auto"/>
            <w:left w:val="none" w:sz="0" w:space="0" w:color="auto"/>
            <w:bottom w:val="none" w:sz="0" w:space="0" w:color="auto"/>
            <w:right w:val="none" w:sz="0" w:space="0" w:color="auto"/>
          </w:divBdr>
        </w:div>
        <w:div w:id="1315140813">
          <w:marLeft w:val="0"/>
          <w:marRight w:val="0"/>
          <w:marTop w:val="0"/>
          <w:marBottom w:val="0"/>
          <w:divBdr>
            <w:top w:val="none" w:sz="0" w:space="0" w:color="auto"/>
            <w:left w:val="none" w:sz="0" w:space="0" w:color="auto"/>
            <w:bottom w:val="none" w:sz="0" w:space="0" w:color="auto"/>
            <w:right w:val="none" w:sz="0" w:space="0" w:color="auto"/>
          </w:divBdr>
        </w:div>
        <w:div w:id="1315140814">
          <w:marLeft w:val="0"/>
          <w:marRight w:val="0"/>
          <w:marTop w:val="0"/>
          <w:marBottom w:val="0"/>
          <w:divBdr>
            <w:top w:val="none" w:sz="0" w:space="0" w:color="auto"/>
            <w:left w:val="none" w:sz="0" w:space="0" w:color="auto"/>
            <w:bottom w:val="none" w:sz="0" w:space="0" w:color="auto"/>
            <w:right w:val="none" w:sz="0" w:space="0" w:color="auto"/>
          </w:divBdr>
        </w:div>
        <w:div w:id="1315140815">
          <w:marLeft w:val="0"/>
          <w:marRight w:val="0"/>
          <w:marTop w:val="0"/>
          <w:marBottom w:val="0"/>
          <w:divBdr>
            <w:top w:val="none" w:sz="0" w:space="0" w:color="auto"/>
            <w:left w:val="none" w:sz="0" w:space="0" w:color="auto"/>
            <w:bottom w:val="none" w:sz="0" w:space="0" w:color="auto"/>
            <w:right w:val="none" w:sz="0" w:space="0" w:color="auto"/>
          </w:divBdr>
        </w:div>
        <w:div w:id="1315140816">
          <w:marLeft w:val="0"/>
          <w:marRight w:val="0"/>
          <w:marTop w:val="0"/>
          <w:marBottom w:val="0"/>
          <w:divBdr>
            <w:top w:val="none" w:sz="0" w:space="0" w:color="auto"/>
            <w:left w:val="none" w:sz="0" w:space="0" w:color="auto"/>
            <w:bottom w:val="none" w:sz="0" w:space="0" w:color="auto"/>
            <w:right w:val="none" w:sz="0" w:space="0" w:color="auto"/>
          </w:divBdr>
        </w:div>
        <w:div w:id="1315140817">
          <w:marLeft w:val="0"/>
          <w:marRight w:val="0"/>
          <w:marTop w:val="0"/>
          <w:marBottom w:val="0"/>
          <w:divBdr>
            <w:top w:val="none" w:sz="0" w:space="0" w:color="auto"/>
            <w:left w:val="none" w:sz="0" w:space="0" w:color="auto"/>
            <w:bottom w:val="none" w:sz="0" w:space="0" w:color="auto"/>
            <w:right w:val="none" w:sz="0" w:space="0" w:color="auto"/>
          </w:divBdr>
        </w:div>
      </w:divsChild>
    </w:div>
    <w:div w:id="1492870522">
      <w:bodyDiv w:val="1"/>
      <w:marLeft w:val="0"/>
      <w:marRight w:val="0"/>
      <w:marTop w:val="0"/>
      <w:marBottom w:val="0"/>
      <w:divBdr>
        <w:top w:val="none" w:sz="0" w:space="0" w:color="auto"/>
        <w:left w:val="none" w:sz="0" w:space="0" w:color="auto"/>
        <w:bottom w:val="none" w:sz="0" w:space="0" w:color="auto"/>
        <w:right w:val="none" w:sz="0" w:space="0" w:color="auto"/>
      </w:divBdr>
      <w:divsChild>
        <w:div w:id="1075516490">
          <w:marLeft w:val="0"/>
          <w:marRight w:val="0"/>
          <w:marTop w:val="0"/>
          <w:marBottom w:val="0"/>
          <w:divBdr>
            <w:top w:val="none" w:sz="0" w:space="0" w:color="auto"/>
            <w:left w:val="none" w:sz="0" w:space="0" w:color="auto"/>
            <w:bottom w:val="none" w:sz="0" w:space="0" w:color="auto"/>
            <w:right w:val="none" w:sz="0" w:space="0" w:color="auto"/>
          </w:divBdr>
        </w:div>
        <w:div w:id="1482428658">
          <w:marLeft w:val="0"/>
          <w:marRight w:val="0"/>
          <w:marTop w:val="0"/>
          <w:marBottom w:val="0"/>
          <w:divBdr>
            <w:top w:val="none" w:sz="0" w:space="0" w:color="auto"/>
            <w:left w:val="none" w:sz="0" w:space="0" w:color="auto"/>
            <w:bottom w:val="none" w:sz="0" w:space="0" w:color="auto"/>
            <w:right w:val="none" w:sz="0" w:space="0" w:color="auto"/>
          </w:divBdr>
        </w:div>
        <w:div w:id="2059235722">
          <w:marLeft w:val="0"/>
          <w:marRight w:val="0"/>
          <w:marTop w:val="0"/>
          <w:marBottom w:val="0"/>
          <w:divBdr>
            <w:top w:val="none" w:sz="0" w:space="0" w:color="auto"/>
            <w:left w:val="none" w:sz="0" w:space="0" w:color="auto"/>
            <w:bottom w:val="none" w:sz="0" w:space="0" w:color="auto"/>
            <w:right w:val="none" w:sz="0" w:space="0" w:color="auto"/>
          </w:divBdr>
        </w:div>
        <w:div w:id="1429741098">
          <w:marLeft w:val="0"/>
          <w:marRight w:val="0"/>
          <w:marTop w:val="0"/>
          <w:marBottom w:val="0"/>
          <w:divBdr>
            <w:top w:val="none" w:sz="0" w:space="0" w:color="auto"/>
            <w:left w:val="none" w:sz="0" w:space="0" w:color="auto"/>
            <w:bottom w:val="none" w:sz="0" w:space="0" w:color="auto"/>
            <w:right w:val="none" w:sz="0" w:space="0" w:color="auto"/>
          </w:divBdr>
        </w:div>
        <w:div w:id="897284546">
          <w:marLeft w:val="0"/>
          <w:marRight w:val="0"/>
          <w:marTop w:val="0"/>
          <w:marBottom w:val="0"/>
          <w:divBdr>
            <w:top w:val="none" w:sz="0" w:space="0" w:color="auto"/>
            <w:left w:val="none" w:sz="0" w:space="0" w:color="auto"/>
            <w:bottom w:val="none" w:sz="0" w:space="0" w:color="auto"/>
            <w:right w:val="none" w:sz="0" w:space="0" w:color="auto"/>
          </w:divBdr>
        </w:div>
        <w:div w:id="958217795">
          <w:marLeft w:val="0"/>
          <w:marRight w:val="0"/>
          <w:marTop w:val="0"/>
          <w:marBottom w:val="0"/>
          <w:divBdr>
            <w:top w:val="none" w:sz="0" w:space="0" w:color="auto"/>
            <w:left w:val="none" w:sz="0" w:space="0" w:color="auto"/>
            <w:bottom w:val="none" w:sz="0" w:space="0" w:color="auto"/>
            <w:right w:val="none" w:sz="0" w:space="0" w:color="auto"/>
          </w:divBdr>
        </w:div>
        <w:div w:id="765465387">
          <w:marLeft w:val="0"/>
          <w:marRight w:val="0"/>
          <w:marTop w:val="0"/>
          <w:marBottom w:val="0"/>
          <w:divBdr>
            <w:top w:val="none" w:sz="0" w:space="0" w:color="auto"/>
            <w:left w:val="none" w:sz="0" w:space="0" w:color="auto"/>
            <w:bottom w:val="none" w:sz="0" w:space="0" w:color="auto"/>
            <w:right w:val="none" w:sz="0" w:space="0" w:color="auto"/>
          </w:divBdr>
        </w:div>
      </w:divsChild>
    </w:div>
    <w:div w:id="1545824513">
      <w:bodyDiv w:val="1"/>
      <w:marLeft w:val="0"/>
      <w:marRight w:val="0"/>
      <w:marTop w:val="0"/>
      <w:marBottom w:val="0"/>
      <w:divBdr>
        <w:top w:val="none" w:sz="0" w:space="0" w:color="auto"/>
        <w:left w:val="none" w:sz="0" w:space="0" w:color="auto"/>
        <w:bottom w:val="none" w:sz="0" w:space="0" w:color="auto"/>
        <w:right w:val="none" w:sz="0" w:space="0" w:color="auto"/>
      </w:divBdr>
    </w:div>
    <w:div w:id="1581140835">
      <w:bodyDiv w:val="1"/>
      <w:marLeft w:val="0"/>
      <w:marRight w:val="0"/>
      <w:marTop w:val="0"/>
      <w:marBottom w:val="0"/>
      <w:divBdr>
        <w:top w:val="none" w:sz="0" w:space="0" w:color="auto"/>
        <w:left w:val="none" w:sz="0" w:space="0" w:color="auto"/>
        <w:bottom w:val="none" w:sz="0" w:space="0" w:color="auto"/>
        <w:right w:val="none" w:sz="0" w:space="0" w:color="auto"/>
      </w:divBdr>
      <w:divsChild>
        <w:div w:id="1584412044">
          <w:marLeft w:val="0"/>
          <w:marRight w:val="0"/>
          <w:marTop w:val="0"/>
          <w:marBottom w:val="0"/>
          <w:divBdr>
            <w:top w:val="none" w:sz="0" w:space="0" w:color="auto"/>
            <w:left w:val="none" w:sz="0" w:space="0" w:color="auto"/>
            <w:bottom w:val="none" w:sz="0" w:space="0" w:color="auto"/>
            <w:right w:val="none" w:sz="0" w:space="0" w:color="auto"/>
          </w:divBdr>
        </w:div>
        <w:div w:id="1468165292">
          <w:marLeft w:val="0"/>
          <w:marRight w:val="0"/>
          <w:marTop w:val="0"/>
          <w:marBottom w:val="0"/>
          <w:divBdr>
            <w:top w:val="none" w:sz="0" w:space="0" w:color="auto"/>
            <w:left w:val="none" w:sz="0" w:space="0" w:color="auto"/>
            <w:bottom w:val="none" w:sz="0" w:space="0" w:color="auto"/>
            <w:right w:val="none" w:sz="0" w:space="0" w:color="auto"/>
          </w:divBdr>
        </w:div>
      </w:divsChild>
    </w:div>
    <w:div w:id="1656834311">
      <w:bodyDiv w:val="1"/>
      <w:marLeft w:val="0"/>
      <w:marRight w:val="0"/>
      <w:marTop w:val="0"/>
      <w:marBottom w:val="0"/>
      <w:divBdr>
        <w:top w:val="none" w:sz="0" w:space="0" w:color="auto"/>
        <w:left w:val="none" w:sz="0" w:space="0" w:color="auto"/>
        <w:bottom w:val="none" w:sz="0" w:space="0" w:color="auto"/>
        <w:right w:val="none" w:sz="0" w:space="0" w:color="auto"/>
      </w:divBdr>
      <w:divsChild>
        <w:div w:id="1336111862">
          <w:marLeft w:val="0"/>
          <w:marRight w:val="0"/>
          <w:marTop w:val="0"/>
          <w:marBottom w:val="0"/>
          <w:divBdr>
            <w:top w:val="none" w:sz="0" w:space="0" w:color="auto"/>
            <w:left w:val="none" w:sz="0" w:space="0" w:color="auto"/>
            <w:bottom w:val="none" w:sz="0" w:space="0" w:color="auto"/>
            <w:right w:val="none" w:sz="0" w:space="0" w:color="auto"/>
          </w:divBdr>
        </w:div>
        <w:div w:id="1773740356">
          <w:marLeft w:val="0"/>
          <w:marRight w:val="0"/>
          <w:marTop w:val="0"/>
          <w:marBottom w:val="0"/>
          <w:divBdr>
            <w:top w:val="none" w:sz="0" w:space="0" w:color="auto"/>
            <w:left w:val="none" w:sz="0" w:space="0" w:color="auto"/>
            <w:bottom w:val="none" w:sz="0" w:space="0" w:color="auto"/>
            <w:right w:val="none" w:sz="0" w:space="0" w:color="auto"/>
          </w:divBdr>
        </w:div>
        <w:div w:id="1109425689">
          <w:marLeft w:val="0"/>
          <w:marRight w:val="0"/>
          <w:marTop w:val="0"/>
          <w:marBottom w:val="0"/>
          <w:divBdr>
            <w:top w:val="none" w:sz="0" w:space="0" w:color="auto"/>
            <w:left w:val="none" w:sz="0" w:space="0" w:color="auto"/>
            <w:bottom w:val="none" w:sz="0" w:space="0" w:color="auto"/>
            <w:right w:val="none" w:sz="0" w:space="0" w:color="auto"/>
          </w:divBdr>
        </w:div>
        <w:div w:id="814642740">
          <w:marLeft w:val="0"/>
          <w:marRight w:val="0"/>
          <w:marTop w:val="0"/>
          <w:marBottom w:val="0"/>
          <w:divBdr>
            <w:top w:val="none" w:sz="0" w:space="0" w:color="auto"/>
            <w:left w:val="none" w:sz="0" w:space="0" w:color="auto"/>
            <w:bottom w:val="none" w:sz="0" w:space="0" w:color="auto"/>
            <w:right w:val="none" w:sz="0" w:space="0" w:color="auto"/>
          </w:divBdr>
        </w:div>
      </w:divsChild>
    </w:div>
    <w:div w:id="1828476397">
      <w:bodyDiv w:val="1"/>
      <w:marLeft w:val="0"/>
      <w:marRight w:val="0"/>
      <w:marTop w:val="0"/>
      <w:marBottom w:val="0"/>
      <w:divBdr>
        <w:top w:val="none" w:sz="0" w:space="0" w:color="auto"/>
        <w:left w:val="none" w:sz="0" w:space="0" w:color="auto"/>
        <w:bottom w:val="none" w:sz="0" w:space="0" w:color="auto"/>
        <w:right w:val="none" w:sz="0" w:space="0" w:color="auto"/>
      </w:divBdr>
    </w:div>
    <w:div w:id="1857888457">
      <w:bodyDiv w:val="1"/>
      <w:marLeft w:val="0"/>
      <w:marRight w:val="0"/>
      <w:marTop w:val="0"/>
      <w:marBottom w:val="0"/>
      <w:divBdr>
        <w:top w:val="none" w:sz="0" w:space="0" w:color="auto"/>
        <w:left w:val="none" w:sz="0" w:space="0" w:color="auto"/>
        <w:bottom w:val="none" w:sz="0" w:space="0" w:color="auto"/>
        <w:right w:val="none" w:sz="0" w:space="0" w:color="auto"/>
      </w:divBdr>
      <w:divsChild>
        <w:div w:id="1222982600">
          <w:marLeft w:val="0"/>
          <w:marRight w:val="0"/>
          <w:marTop w:val="0"/>
          <w:marBottom w:val="0"/>
          <w:divBdr>
            <w:top w:val="none" w:sz="0" w:space="0" w:color="auto"/>
            <w:left w:val="none" w:sz="0" w:space="0" w:color="auto"/>
            <w:bottom w:val="none" w:sz="0" w:space="0" w:color="auto"/>
            <w:right w:val="none" w:sz="0" w:space="0" w:color="auto"/>
          </w:divBdr>
        </w:div>
        <w:div w:id="2013677319">
          <w:marLeft w:val="0"/>
          <w:marRight w:val="0"/>
          <w:marTop w:val="0"/>
          <w:marBottom w:val="0"/>
          <w:divBdr>
            <w:top w:val="none" w:sz="0" w:space="0" w:color="auto"/>
            <w:left w:val="none" w:sz="0" w:space="0" w:color="auto"/>
            <w:bottom w:val="none" w:sz="0" w:space="0" w:color="auto"/>
            <w:right w:val="none" w:sz="0" w:space="0" w:color="auto"/>
          </w:divBdr>
        </w:div>
      </w:divsChild>
    </w:div>
    <w:div w:id="1860001010">
      <w:bodyDiv w:val="1"/>
      <w:marLeft w:val="0"/>
      <w:marRight w:val="0"/>
      <w:marTop w:val="0"/>
      <w:marBottom w:val="0"/>
      <w:divBdr>
        <w:top w:val="none" w:sz="0" w:space="0" w:color="auto"/>
        <w:left w:val="none" w:sz="0" w:space="0" w:color="auto"/>
        <w:bottom w:val="none" w:sz="0" w:space="0" w:color="auto"/>
        <w:right w:val="none" w:sz="0" w:space="0" w:color="auto"/>
      </w:divBdr>
      <w:divsChild>
        <w:div w:id="644967025">
          <w:marLeft w:val="0"/>
          <w:marRight w:val="0"/>
          <w:marTop w:val="0"/>
          <w:marBottom w:val="0"/>
          <w:divBdr>
            <w:top w:val="none" w:sz="0" w:space="0" w:color="auto"/>
            <w:left w:val="none" w:sz="0" w:space="0" w:color="auto"/>
            <w:bottom w:val="none" w:sz="0" w:space="0" w:color="auto"/>
            <w:right w:val="none" w:sz="0" w:space="0" w:color="auto"/>
          </w:divBdr>
        </w:div>
        <w:div w:id="360479981">
          <w:marLeft w:val="0"/>
          <w:marRight w:val="0"/>
          <w:marTop w:val="0"/>
          <w:marBottom w:val="0"/>
          <w:divBdr>
            <w:top w:val="none" w:sz="0" w:space="0" w:color="auto"/>
            <w:left w:val="none" w:sz="0" w:space="0" w:color="auto"/>
            <w:bottom w:val="none" w:sz="0" w:space="0" w:color="auto"/>
            <w:right w:val="none" w:sz="0" w:space="0" w:color="auto"/>
          </w:divBdr>
        </w:div>
        <w:div w:id="1350369831">
          <w:marLeft w:val="0"/>
          <w:marRight w:val="0"/>
          <w:marTop w:val="0"/>
          <w:marBottom w:val="0"/>
          <w:divBdr>
            <w:top w:val="none" w:sz="0" w:space="0" w:color="auto"/>
            <w:left w:val="none" w:sz="0" w:space="0" w:color="auto"/>
            <w:bottom w:val="none" w:sz="0" w:space="0" w:color="auto"/>
            <w:right w:val="none" w:sz="0" w:space="0" w:color="auto"/>
          </w:divBdr>
        </w:div>
        <w:div w:id="401634925">
          <w:marLeft w:val="0"/>
          <w:marRight w:val="0"/>
          <w:marTop w:val="0"/>
          <w:marBottom w:val="0"/>
          <w:divBdr>
            <w:top w:val="none" w:sz="0" w:space="0" w:color="auto"/>
            <w:left w:val="none" w:sz="0" w:space="0" w:color="auto"/>
            <w:bottom w:val="none" w:sz="0" w:space="0" w:color="auto"/>
            <w:right w:val="none" w:sz="0" w:space="0" w:color="auto"/>
          </w:divBdr>
        </w:div>
        <w:div w:id="1510565270">
          <w:marLeft w:val="0"/>
          <w:marRight w:val="0"/>
          <w:marTop w:val="0"/>
          <w:marBottom w:val="0"/>
          <w:divBdr>
            <w:top w:val="none" w:sz="0" w:space="0" w:color="auto"/>
            <w:left w:val="none" w:sz="0" w:space="0" w:color="auto"/>
            <w:bottom w:val="none" w:sz="0" w:space="0" w:color="auto"/>
            <w:right w:val="none" w:sz="0" w:space="0" w:color="auto"/>
          </w:divBdr>
        </w:div>
        <w:div w:id="1659990984">
          <w:marLeft w:val="0"/>
          <w:marRight w:val="0"/>
          <w:marTop w:val="0"/>
          <w:marBottom w:val="0"/>
          <w:divBdr>
            <w:top w:val="none" w:sz="0" w:space="0" w:color="auto"/>
            <w:left w:val="none" w:sz="0" w:space="0" w:color="auto"/>
            <w:bottom w:val="none" w:sz="0" w:space="0" w:color="auto"/>
            <w:right w:val="none" w:sz="0" w:space="0" w:color="auto"/>
          </w:divBdr>
        </w:div>
        <w:div w:id="1849370373">
          <w:marLeft w:val="0"/>
          <w:marRight w:val="0"/>
          <w:marTop w:val="0"/>
          <w:marBottom w:val="0"/>
          <w:divBdr>
            <w:top w:val="none" w:sz="0" w:space="0" w:color="auto"/>
            <w:left w:val="none" w:sz="0" w:space="0" w:color="auto"/>
            <w:bottom w:val="none" w:sz="0" w:space="0" w:color="auto"/>
            <w:right w:val="none" w:sz="0" w:space="0" w:color="auto"/>
          </w:divBdr>
        </w:div>
      </w:divsChild>
    </w:div>
    <w:div w:id="2030252595">
      <w:bodyDiv w:val="1"/>
      <w:marLeft w:val="0"/>
      <w:marRight w:val="0"/>
      <w:marTop w:val="0"/>
      <w:marBottom w:val="0"/>
      <w:divBdr>
        <w:top w:val="none" w:sz="0" w:space="0" w:color="auto"/>
        <w:left w:val="none" w:sz="0" w:space="0" w:color="auto"/>
        <w:bottom w:val="none" w:sz="0" w:space="0" w:color="auto"/>
        <w:right w:val="none" w:sz="0" w:space="0" w:color="auto"/>
      </w:divBdr>
    </w:div>
    <w:div w:id="2078697656">
      <w:bodyDiv w:val="1"/>
      <w:marLeft w:val="0"/>
      <w:marRight w:val="0"/>
      <w:marTop w:val="0"/>
      <w:marBottom w:val="0"/>
      <w:divBdr>
        <w:top w:val="none" w:sz="0" w:space="0" w:color="auto"/>
        <w:left w:val="none" w:sz="0" w:space="0" w:color="auto"/>
        <w:bottom w:val="none" w:sz="0" w:space="0" w:color="auto"/>
        <w:right w:val="none" w:sz="0" w:space="0" w:color="auto"/>
      </w:divBdr>
    </w:div>
    <w:div w:id="2103985882">
      <w:bodyDiv w:val="1"/>
      <w:marLeft w:val="0"/>
      <w:marRight w:val="0"/>
      <w:marTop w:val="0"/>
      <w:marBottom w:val="0"/>
      <w:divBdr>
        <w:top w:val="none" w:sz="0" w:space="0" w:color="auto"/>
        <w:left w:val="none" w:sz="0" w:space="0" w:color="auto"/>
        <w:bottom w:val="none" w:sz="0" w:space="0" w:color="auto"/>
        <w:right w:val="none" w:sz="0" w:space="0" w:color="auto"/>
      </w:divBdr>
      <w:divsChild>
        <w:div w:id="882717474">
          <w:marLeft w:val="0"/>
          <w:marRight w:val="0"/>
          <w:marTop w:val="0"/>
          <w:marBottom w:val="0"/>
          <w:divBdr>
            <w:top w:val="none" w:sz="0" w:space="0" w:color="auto"/>
            <w:left w:val="none" w:sz="0" w:space="0" w:color="auto"/>
            <w:bottom w:val="none" w:sz="0" w:space="0" w:color="auto"/>
            <w:right w:val="none" w:sz="0" w:space="0" w:color="auto"/>
          </w:divBdr>
        </w:div>
        <w:div w:id="1225875950">
          <w:marLeft w:val="0"/>
          <w:marRight w:val="0"/>
          <w:marTop w:val="0"/>
          <w:marBottom w:val="0"/>
          <w:divBdr>
            <w:top w:val="none" w:sz="0" w:space="0" w:color="auto"/>
            <w:left w:val="none" w:sz="0" w:space="0" w:color="auto"/>
            <w:bottom w:val="none" w:sz="0" w:space="0" w:color="auto"/>
            <w:right w:val="none" w:sz="0" w:space="0" w:color="auto"/>
          </w:divBdr>
        </w:div>
        <w:div w:id="2021392886">
          <w:marLeft w:val="0"/>
          <w:marRight w:val="0"/>
          <w:marTop w:val="0"/>
          <w:marBottom w:val="0"/>
          <w:divBdr>
            <w:top w:val="none" w:sz="0" w:space="0" w:color="auto"/>
            <w:left w:val="none" w:sz="0" w:space="0" w:color="auto"/>
            <w:bottom w:val="none" w:sz="0" w:space="0" w:color="auto"/>
            <w:right w:val="none" w:sz="0" w:space="0" w:color="auto"/>
          </w:divBdr>
        </w:div>
        <w:div w:id="883641337">
          <w:marLeft w:val="0"/>
          <w:marRight w:val="0"/>
          <w:marTop w:val="0"/>
          <w:marBottom w:val="0"/>
          <w:divBdr>
            <w:top w:val="none" w:sz="0" w:space="0" w:color="auto"/>
            <w:left w:val="none" w:sz="0" w:space="0" w:color="auto"/>
            <w:bottom w:val="none" w:sz="0" w:space="0" w:color="auto"/>
            <w:right w:val="none" w:sz="0" w:space="0" w:color="auto"/>
          </w:divBdr>
        </w:div>
        <w:div w:id="772357295">
          <w:marLeft w:val="0"/>
          <w:marRight w:val="0"/>
          <w:marTop w:val="0"/>
          <w:marBottom w:val="0"/>
          <w:divBdr>
            <w:top w:val="none" w:sz="0" w:space="0" w:color="auto"/>
            <w:left w:val="none" w:sz="0" w:space="0" w:color="auto"/>
            <w:bottom w:val="none" w:sz="0" w:space="0" w:color="auto"/>
            <w:right w:val="none" w:sz="0" w:space="0" w:color="auto"/>
          </w:divBdr>
        </w:div>
        <w:div w:id="764837109">
          <w:marLeft w:val="0"/>
          <w:marRight w:val="0"/>
          <w:marTop w:val="0"/>
          <w:marBottom w:val="0"/>
          <w:divBdr>
            <w:top w:val="none" w:sz="0" w:space="0" w:color="auto"/>
            <w:left w:val="none" w:sz="0" w:space="0" w:color="auto"/>
            <w:bottom w:val="none" w:sz="0" w:space="0" w:color="auto"/>
            <w:right w:val="none" w:sz="0" w:space="0" w:color="auto"/>
          </w:divBdr>
        </w:div>
        <w:div w:id="1569464478">
          <w:marLeft w:val="0"/>
          <w:marRight w:val="0"/>
          <w:marTop w:val="0"/>
          <w:marBottom w:val="0"/>
          <w:divBdr>
            <w:top w:val="none" w:sz="0" w:space="0" w:color="auto"/>
            <w:left w:val="none" w:sz="0" w:space="0" w:color="auto"/>
            <w:bottom w:val="none" w:sz="0" w:space="0" w:color="auto"/>
            <w:right w:val="none" w:sz="0" w:space="0" w:color="auto"/>
          </w:divBdr>
        </w:div>
        <w:div w:id="15346077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amk-motion.com"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media.arburg.com/web/55c5927793eafe94/junialis-2026-press-re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C3EF874A6BC794F80B43144C18418B4" ma:contentTypeVersion="28" ma:contentTypeDescription="Ein neues Dokument erstellen." ma:contentTypeScope="" ma:versionID="49142faa4259a97a0f278ebbeea9bc41">
  <xsd:schema xmlns:xsd="http://www.w3.org/2001/XMLSchema" xmlns:xs="http://www.w3.org/2001/XMLSchema" xmlns:p="http://schemas.microsoft.com/office/2006/metadata/properties" xmlns:ns3="5c44b797-b245-4bb2-92a1-f962e00741d6" xmlns:ns4="a38664a9-c775-4899-8a59-06cb77414113" targetNamespace="http://schemas.microsoft.com/office/2006/metadata/properties" ma:root="true" ma:fieldsID="09ec32c1cf8486712ad8067c43ebb30e" ns3:_="" ns4:_="">
    <xsd:import namespace="5c44b797-b245-4bb2-92a1-f962e00741d6"/>
    <xsd:import namespace="a38664a9-c775-4899-8a59-06cb77414113"/>
    <xsd:element name="properties">
      <xsd:complexType>
        <xsd:sequence>
          <xsd:element name="documentManagement">
            <xsd:complexType>
              <xsd:all>
                <xsd:element ref="ns3:I_Chronicle_ID" minOccurs="0"/>
                <xsd:element ref="ns3:checkin_comment" minOccurs="0"/>
                <xsd:element ref="ns3:Sprache" minOccurs="0"/>
                <xsd:element ref="ns3:Dokumentart" minOccurs="0"/>
                <xsd:element ref="ns4:_dlc_DocIdUrl" minOccurs="0"/>
                <xsd:element ref="ns3:Freigabe" minOccurs="0"/>
                <xsd:element ref="ns4:_dlc_DocId" minOccurs="0"/>
                <xsd:element ref="ns4:_dlc_DocIdPersistId" minOccurs="0"/>
                <xsd:element ref="ns3:MediaServiceMetadata" minOccurs="0"/>
                <xsd:element ref="ns3:MediaServiceFastMetadata" minOccurs="0"/>
                <xsd:element ref="ns3:MediaServiceSearchProperties" minOccurs="0"/>
                <xsd:element ref="ns3:MediaServiceDateTaken" minOccurs="0"/>
                <xsd:element ref="ns3:lcf76f155ced4ddcb4097134ff3c332f" minOccurs="0"/>
                <xsd:element ref="ns4:TaxCatchAll"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44b797-b245-4bb2-92a1-f962e00741d6" elementFormDefault="qualified">
    <xsd:import namespace="http://schemas.microsoft.com/office/2006/documentManagement/types"/>
    <xsd:import namespace="http://schemas.microsoft.com/office/infopath/2007/PartnerControls"/>
    <xsd:element name="I_Chronicle_ID" ma:index="3" nillable="true" ma:displayName="I_Chronicle_ID" ma:internalName="I_Chronicle_ID" ma:readOnly="false">
      <xsd:simpleType>
        <xsd:restriction base="dms:Text"/>
      </xsd:simpleType>
    </xsd:element>
    <xsd:element name="checkin_comment" ma:index="4" nillable="true" ma:displayName="checkin_comment" ma:internalName="checkin_comment" ma:readOnly="false">
      <xsd:simpleType>
        <xsd:restriction base="dms:Text"/>
      </xsd:simpleType>
    </xsd:element>
    <xsd:element name="Sprache" ma:index="5" nillable="true" ma:displayName="Sprache" ma:internalName="Sprache" ma:readOnly="false">
      <xsd:simpleType>
        <xsd:restriction base="dms:Text"/>
      </xsd:simpleType>
    </xsd:element>
    <xsd:element name="Dokumentart" ma:index="6" nillable="true" ma:displayName="Dokumentart" ma:internalName="Dokumentart" ma:readOnly="false">
      <xsd:simpleType>
        <xsd:restriction base="dms:Text"/>
      </xsd:simpleType>
    </xsd:element>
    <xsd:element name="Freigabe" ma:index="9" nillable="true" ma:displayName="Freigabe" ma:format="Dropdown" ma:internalName="Freigabe" ma:readOnly="false">
      <xsd:simpleType>
        <xsd:restriction base="dms:Text">
          <xsd:maxLength value="255"/>
        </xsd:restriction>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25d2095b-7307-4032-a01d-1dd44232d74a" ma:termSetId="09814cd3-568e-fe90-9814-8d621ff8fb84" ma:anchorId="fba54fb3-c3e1-fe81-a776-ca4b69148c4d" ma:open="true" ma:isKeyword="false">
      <xsd:complexType>
        <xsd:sequence>
          <xsd:element ref="pc:Terms" minOccurs="0" maxOccurs="1"/>
        </xsd:sequence>
      </xsd:complex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hidden="true" ma:internalName="MediaServiceOCR"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38664a9-c775-4899-8a59-06cb77414113" elementFormDefault="qualified">
    <xsd:import namespace="http://schemas.microsoft.com/office/2006/documentManagement/types"/>
    <xsd:import namespace="http://schemas.microsoft.com/office/infopath/2007/PartnerControls"/>
    <xsd:element name="_dlc_DocIdUrl" ma:index="7" nillable="true" ma:displayName="Dokument-ID" ma:description="Permanenter Hyperlink zu diesem Dok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Wert der Dokument-ID" ma:description="Der Wert der diesem Element zugewiesenen Dokument-ID." ma:hidden="true" ma:indexed="true" ma:internalName="_dlc_DocId" ma:readOnly="false">
      <xsd:simpleType>
        <xsd:restriction base="dms:Text"/>
      </xsd:simpleType>
    </xsd:element>
    <xsd:element name="_dlc_DocIdPersistId" ma:index="15" nillable="true" ma:displayName="Persist ID" ma:description="Keep ID on add." ma:hidden="true" ma:internalName="_dlc_DocIdPersistId" ma:readOnly="false">
      <xsd:simpleType>
        <xsd:restriction base="dms:Boolean"/>
      </xsd:simpleType>
    </xsd:element>
    <xsd:element name="TaxCatchAll" ma:index="22" nillable="true" ma:displayName="Taxonomy Catch All Column" ma:hidden="true" ma:list="{1a3b3625-6535-4a2f-8c9e-ef8800d8be44}" ma:internalName="TaxCatchAll" ma:readOnly="false" ma:showField="CatchAllData" ma:web="a38664a9-c775-4899-8a59-06cb774141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ma:index="2" ma:displayName="Betreff"/>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38664a9-c775-4899-8a59-06cb77414113" xsi:nil="true"/>
    <lcf76f155ced4ddcb4097134ff3c332f xmlns="5c44b797-b245-4bb2-92a1-f962e00741d6">
      <Terms xmlns="http://schemas.microsoft.com/office/infopath/2007/PartnerControls"/>
    </lcf76f155ced4ddcb4097134ff3c332f>
    <checkin_comment xmlns="5c44b797-b245-4bb2-92a1-f962e00741d6" xsi:nil="true"/>
    <Sprache xmlns="5c44b797-b245-4bb2-92a1-f962e00741d6" xsi:nil="true"/>
    <I_Chronicle_ID xmlns="5c44b797-b245-4bb2-92a1-f962e00741d6" xsi:nil="true"/>
    <Dokumentart xmlns="5c44b797-b245-4bb2-92a1-f962e00741d6" xsi:nil="true"/>
    <_dlc_DocId xmlns="a38664a9-c775-4899-8a59-06cb77414113">K2NHNVNCPX7P-1651626242-12648</_dlc_DocId>
    <_dlc_DocIdUrl xmlns="a38664a9-c775-4899-8a59-06cb77414113">
      <Url>https://arburg.sharepoint.com/sites/Marketing/_layouts/15/DocIdRedir.aspx?ID=K2NHNVNCPX7P-1651626242-12648</Url>
      <Description>K2NHNVNCPX7P-1651626242-12648</Description>
    </_dlc_DocIdUrl>
    <Freigabe xmlns="5c44b797-b245-4bb2-92a1-f962e00741d6">23.06. Instant Translation</Freigabe>
    <_dlc_DocIdPersistId xmlns="a38664a9-c775-4899-8a59-06cb77414113" xsi:nil="true"/>
  </documentManagement>
</p:properties>
</file>

<file path=customXml/item5.xml><?xml version="1.0" encoding="utf-8"?>
<?mso-contentType ?>
<SharedContentType xmlns="Microsoft.SharePoint.Taxonomy.ContentTypeSync" SourceId="25d2095b-7307-4032-a01d-1dd44232d74a" ContentTypeId="0x0101" PreviousValue="false" LastSyncTimeStamp="2023-09-22T13:34:56.137Z"/>
</file>

<file path=customXml/itemProps1.xml><?xml version="1.0" encoding="utf-8"?>
<ds:datastoreItem xmlns:ds="http://schemas.openxmlformats.org/officeDocument/2006/customXml" ds:itemID="{8B54FA67-286D-420C-83B6-EB476638538F}">
  <ds:schemaRefs>
    <ds:schemaRef ds:uri="http://schemas.microsoft.com/sharepoint/events"/>
  </ds:schemaRefs>
</ds:datastoreItem>
</file>

<file path=customXml/itemProps2.xml><?xml version="1.0" encoding="utf-8"?>
<ds:datastoreItem xmlns:ds="http://schemas.openxmlformats.org/officeDocument/2006/customXml" ds:itemID="{2E02307F-3672-4EE8-B366-18FE8F0A31BE}">
  <ds:schemaRefs>
    <ds:schemaRef ds:uri="http://schemas.microsoft.com/sharepoint/v3/contenttype/forms"/>
  </ds:schemaRefs>
</ds:datastoreItem>
</file>

<file path=customXml/itemProps3.xml><?xml version="1.0" encoding="utf-8"?>
<ds:datastoreItem xmlns:ds="http://schemas.openxmlformats.org/officeDocument/2006/customXml" ds:itemID="{44B914EF-35F4-45AC-A5FA-096C545E0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44b797-b245-4bb2-92a1-f962e00741d6"/>
    <ds:schemaRef ds:uri="a38664a9-c775-4899-8a59-06cb774141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4FD8C5-1BDA-4FBF-A704-0318F5B89C09}">
  <ds:schemaRefs>
    <ds:schemaRef ds:uri="http://schemas.microsoft.com/office/2006/metadata/properties"/>
    <ds:schemaRef ds:uri="http://schemas.microsoft.com/office/infopath/2007/PartnerControls"/>
    <ds:schemaRef ds:uri="a38664a9-c775-4899-8a59-06cb77414113"/>
    <ds:schemaRef ds:uri="5c44b797-b245-4bb2-92a1-f962e00741d6"/>
  </ds:schemaRefs>
</ds:datastoreItem>
</file>

<file path=customXml/itemProps5.xml><?xml version="1.0" encoding="utf-8"?>
<ds:datastoreItem xmlns:ds="http://schemas.openxmlformats.org/officeDocument/2006/customXml" ds:itemID="{5FD1D99B-7034-475F-B641-B0621754EFB2}">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1180</Words>
  <Characters>7436</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Presseinformation</vt:lpstr>
    </vt:vector>
  </TitlesOfParts>
  <Company>ARBURG</Company>
  <LinksUpToDate>false</LinksUpToDate>
  <CharactersWithSpaces>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Frühsommer-Event Arburg Ungarn</dc:subject>
  <dc:creator>werbg1</dc:creator>
  <cp:keywords>, docId:C6388A106CE493073B50A13D3AFACC9B</cp:keywords>
  <cp:lastModifiedBy>Nurali-Franz, Sinem</cp:lastModifiedBy>
  <cp:revision>2</cp:revision>
  <cp:lastPrinted>2017-07-10T13:22:00Z</cp:lastPrinted>
  <dcterms:created xsi:type="dcterms:W3CDTF">2026-06-25T05:18:00Z</dcterms:created>
  <dcterms:modified xsi:type="dcterms:W3CDTF">2026-06-25T05:18:00Z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b6a8e60-f273-437c-b13d-d3d9eb63dc23_ActionId">
    <vt:lpwstr>68f6c6a2-a795-46bb-89b4-d59c124e406e</vt:lpwstr>
  </property>
  <property fmtid="{D5CDD505-2E9C-101B-9397-08002B2CF9AE}" pid="3" name="MSIP_Label_9b6a8e60-f273-437c-b13d-d3d9eb63dc23_Name">
    <vt:lpwstr>ARBURG - General</vt:lpwstr>
  </property>
  <property fmtid="{D5CDD505-2E9C-101B-9397-08002B2CF9AE}" pid="4" name="MSIP_Label_9b6a8e60-f273-437c-b13d-d3d9eb63dc23_SetDate">
    <vt:lpwstr>2026-01-21T08:40:37Z</vt:lpwstr>
  </property>
  <property fmtid="{D5CDD505-2E9C-101B-9397-08002B2CF9AE}" pid="5" name="MSIP_Label_9b6a8e60-f273-437c-b13d-d3d9eb63dc23_SiteId">
    <vt:lpwstr>77be9650-940e-40d5-8bb7-5b97f5e08641</vt:lpwstr>
  </property>
  <property fmtid="{D5CDD505-2E9C-101B-9397-08002B2CF9AE}" pid="6" name="MSIP_Label_9b6a8e60-f273-437c-b13d-d3d9eb63dc23_Enabled">
    <vt:lpwstr>True</vt:lpwstr>
  </property>
  <property fmtid="{D5CDD505-2E9C-101B-9397-08002B2CF9AE}" pid="7" name="ContentTypeId">
    <vt:lpwstr>0x010100EC3EF874A6BC794F80B43144C18418B4</vt:lpwstr>
  </property>
  <property fmtid="{D5CDD505-2E9C-101B-9397-08002B2CF9AE}" pid="8" name="_dlc_DocIdItemGuid">
    <vt:lpwstr>c364c912-767b-4a39-8eba-baecec95b283</vt:lpwstr>
  </property>
  <property fmtid="{D5CDD505-2E9C-101B-9397-08002B2CF9AE}" pid="9" name="MSIP_Label_9b6a8e60-f273-437c-b13d-d3d9eb63dc23_Removed">
    <vt:lpwstr>False</vt:lpwstr>
  </property>
  <property fmtid="{D5CDD505-2E9C-101B-9397-08002B2CF9AE}" pid="10" name="MSIP_Label_9b6a8e60-f273-437c-b13d-d3d9eb63dc23_Extended_MSFT_Method">
    <vt:lpwstr>Standard</vt:lpwstr>
  </property>
  <property fmtid="{D5CDD505-2E9C-101B-9397-08002B2CF9AE}" pid="11" name="Sensitivity">
    <vt:lpwstr>ARBURG - General</vt:lpwstr>
  </property>
  <property fmtid="{D5CDD505-2E9C-101B-9397-08002B2CF9AE}" pid="12" name="MediaServiceImageTags">
    <vt:lpwstr/>
  </property>
</Properties>
</file>