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6330E" w14:textId="17D81B75" w:rsidR="00D8235B" w:rsidRPr="006513CA" w:rsidRDefault="0048766F" w:rsidP="00D8235B">
      <w:pPr>
        <w:pStyle w:val="FormatvorlagePMHeadline"/>
        <w:rPr>
          <w:rFonts w:cs="Arial"/>
          <w:sz w:val="24"/>
          <w:szCs w:val="24"/>
          <w:u w:val="none"/>
          <w:lang w:val="en-GB"/>
        </w:rPr>
      </w:pPr>
      <w:r w:rsidRPr="006513CA">
        <w:rPr>
          <w:rFonts w:cs="Arial"/>
          <w:sz w:val="28"/>
          <w:szCs w:val="28"/>
          <w:u w:val="none"/>
          <w:lang w:val="en-GB"/>
        </w:rPr>
        <w:t>Ecovadis Sustainability Award</w:t>
      </w:r>
      <w:r w:rsidR="00992B6B" w:rsidRPr="006513CA">
        <w:rPr>
          <w:rFonts w:cs="Arial"/>
          <w:sz w:val="28"/>
          <w:szCs w:val="28"/>
          <w:u w:val="none"/>
          <w:lang w:val="en-GB"/>
        </w:rPr>
        <w:t xml:space="preserve"> 2026</w:t>
      </w:r>
    </w:p>
    <w:p w14:paraId="777164DE" w14:textId="72F98456" w:rsidR="00D8235B" w:rsidRPr="006513CA" w:rsidRDefault="007C67FD" w:rsidP="00D8235B">
      <w:pPr>
        <w:pStyle w:val="FormatvorlagePMHeadline"/>
        <w:rPr>
          <w:lang w:val="en-GB"/>
        </w:rPr>
      </w:pPr>
      <w:r w:rsidRPr="006513CA">
        <w:rPr>
          <w:lang w:val="en-GB"/>
        </w:rPr>
        <w:t xml:space="preserve">Arburg </w:t>
      </w:r>
      <w:r w:rsidR="00003E3F">
        <w:rPr>
          <w:lang w:val="en-GB"/>
        </w:rPr>
        <w:t>sustainable</w:t>
      </w:r>
      <w:r w:rsidR="00752554" w:rsidRPr="006513CA">
        <w:rPr>
          <w:lang w:val="en-GB"/>
        </w:rPr>
        <w:t xml:space="preserve">: </w:t>
      </w:r>
      <w:r w:rsidRPr="006513CA">
        <w:rPr>
          <w:lang w:val="en-GB"/>
        </w:rPr>
        <w:t xml:space="preserve">Gold for </w:t>
      </w:r>
      <w:r w:rsidR="00752554" w:rsidRPr="006513CA">
        <w:rPr>
          <w:lang w:val="en-GB"/>
        </w:rPr>
        <w:t xml:space="preserve">sustainability </w:t>
      </w:r>
      <w:r w:rsidRPr="006513CA">
        <w:rPr>
          <w:lang w:val="en-GB"/>
        </w:rPr>
        <w:t xml:space="preserve">for </w:t>
      </w:r>
      <w:r w:rsidR="00992B6B" w:rsidRPr="006513CA">
        <w:rPr>
          <w:lang w:val="en-GB"/>
        </w:rPr>
        <w:t>the fourth time</w:t>
      </w:r>
    </w:p>
    <w:p w14:paraId="54378F1C" w14:textId="77777777" w:rsidR="00D8235B" w:rsidRPr="006513CA" w:rsidRDefault="00D8235B" w:rsidP="00D8235B">
      <w:pPr>
        <w:pStyle w:val="PMSubline"/>
        <w:numPr>
          <w:ilvl w:val="0"/>
          <w:numId w:val="0"/>
        </w:numPr>
        <w:rPr>
          <w:lang w:val="en-GB"/>
        </w:rPr>
      </w:pPr>
    </w:p>
    <w:p w14:paraId="62F9D5D2" w14:textId="6FF39716" w:rsidR="00E61D12" w:rsidRPr="006513CA" w:rsidRDefault="00980C30" w:rsidP="002C7C65">
      <w:pPr>
        <w:pStyle w:val="PMSubline"/>
        <w:rPr>
          <w:lang w:val="en-GB"/>
        </w:rPr>
      </w:pPr>
      <w:r w:rsidRPr="006513CA">
        <w:rPr>
          <w:lang w:val="en-GB"/>
        </w:rPr>
        <w:t xml:space="preserve">One of the best: Arburg ranks among the </w:t>
      </w:r>
      <w:r w:rsidR="00434022" w:rsidRPr="006513CA">
        <w:rPr>
          <w:lang w:val="en-GB"/>
        </w:rPr>
        <w:t>world’s most sustainable industrial companies</w:t>
      </w:r>
    </w:p>
    <w:p w14:paraId="3CB6F956" w14:textId="052F9664" w:rsidR="00D96014" w:rsidRPr="006513CA" w:rsidRDefault="00D96014" w:rsidP="002C7C65">
      <w:pPr>
        <w:pStyle w:val="PMSubline"/>
        <w:rPr>
          <w:lang w:val="en-GB"/>
        </w:rPr>
      </w:pPr>
      <w:r w:rsidRPr="006513CA">
        <w:rPr>
          <w:lang w:val="en-GB"/>
        </w:rPr>
        <w:t>Continuous improvement</w:t>
      </w:r>
      <w:r w:rsidR="00B27089" w:rsidRPr="006513CA">
        <w:rPr>
          <w:lang w:val="en-GB"/>
        </w:rPr>
        <w:t>:</w:t>
      </w:r>
      <w:r w:rsidR="00697BBB" w:rsidRPr="006513CA">
        <w:rPr>
          <w:lang w:val="en-GB"/>
        </w:rPr>
        <w:t xml:space="preserve"> 84 </w:t>
      </w:r>
      <w:r w:rsidR="00B27089" w:rsidRPr="006513CA">
        <w:rPr>
          <w:lang w:val="en-GB"/>
        </w:rPr>
        <w:t xml:space="preserve">points </w:t>
      </w:r>
      <w:r w:rsidRPr="006513CA">
        <w:rPr>
          <w:lang w:val="en-GB"/>
        </w:rPr>
        <w:t>achieved</w:t>
      </w:r>
    </w:p>
    <w:p w14:paraId="1BC56331" w14:textId="7FFD8A7E" w:rsidR="001218E8" w:rsidRPr="006513CA" w:rsidRDefault="00EB4A71" w:rsidP="002C7C65">
      <w:pPr>
        <w:pStyle w:val="PMSubline"/>
        <w:rPr>
          <w:lang w:val="en-GB"/>
        </w:rPr>
      </w:pPr>
      <w:r w:rsidRPr="006513CA">
        <w:rPr>
          <w:lang w:val="en-GB"/>
        </w:rPr>
        <w:t xml:space="preserve">In focus: Machine manufacturer </w:t>
      </w:r>
      <w:r w:rsidR="000E314E" w:rsidRPr="006513CA">
        <w:rPr>
          <w:lang w:val="en-GB"/>
        </w:rPr>
        <w:t>has been committed to the environment and sustainability for decades</w:t>
      </w:r>
    </w:p>
    <w:p w14:paraId="5E16C0E8" w14:textId="77777777" w:rsidR="00D8235B" w:rsidRPr="006513CA" w:rsidRDefault="00D8235B" w:rsidP="00D8235B">
      <w:pPr>
        <w:pStyle w:val="PMText"/>
        <w:rPr>
          <w:lang w:val="en-GB"/>
        </w:rPr>
      </w:pPr>
    </w:p>
    <w:p w14:paraId="29F36C5C" w14:textId="0B108919" w:rsidR="00D8235B" w:rsidRPr="006513CA" w:rsidRDefault="00D8235B" w:rsidP="00D8235B">
      <w:pPr>
        <w:pStyle w:val="PMOrtDatum"/>
        <w:rPr>
          <w:lang w:val="en-GB"/>
        </w:rPr>
      </w:pPr>
      <w:r w:rsidRPr="006513CA">
        <w:rPr>
          <w:lang w:val="en-GB"/>
        </w:rPr>
        <w:t>Lo</w:t>
      </w:r>
      <w:r w:rsidR="00693398" w:rsidRPr="006513CA">
        <w:rPr>
          <w:lang w:val="en-GB"/>
        </w:rPr>
        <w:t xml:space="preserve">ssburg, </w:t>
      </w:r>
      <w:r w:rsidR="00543EDE">
        <w:rPr>
          <w:lang w:val="en-GB"/>
        </w:rPr>
        <w:t>22</w:t>
      </w:r>
      <w:r w:rsidR="00693398" w:rsidRPr="006513CA">
        <w:rPr>
          <w:lang w:val="en-GB"/>
        </w:rPr>
        <w:t>/10/</w:t>
      </w:r>
      <w:r w:rsidR="001218E8" w:rsidRPr="006513CA">
        <w:rPr>
          <w:lang w:val="en-GB"/>
        </w:rPr>
        <w:t>2026</w:t>
      </w:r>
    </w:p>
    <w:p w14:paraId="5381C60E" w14:textId="6DAAC753" w:rsidR="00DE360B" w:rsidRPr="006513CA" w:rsidRDefault="000C6E71" w:rsidP="005D0DED">
      <w:pPr>
        <w:pStyle w:val="PMText"/>
        <w:rPr>
          <w:b/>
          <w:i/>
          <w:snapToGrid/>
          <w:lang w:val="en-GB"/>
        </w:rPr>
      </w:pPr>
      <w:r w:rsidRPr="006513CA">
        <w:rPr>
          <w:b/>
          <w:i/>
          <w:snapToGrid/>
          <w:lang w:val="en-GB"/>
        </w:rPr>
        <w:t xml:space="preserve">With a clear focus on sustainability, </w:t>
      </w:r>
      <w:r w:rsidR="00D666AF" w:rsidRPr="006513CA">
        <w:rPr>
          <w:b/>
          <w:i/>
          <w:snapToGrid/>
          <w:lang w:val="en-GB"/>
        </w:rPr>
        <w:t xml:space="preserve">Arburg received the Ecovadis Gold Medal </w:t>
      </w:r>
      <w:r w:rsidR="00DE360B" w:rsidRPr="006513CA">
        <w:rPr>
          <w:b/>
          <w:i/>
          <w:snapToGrid/>
          <w:lang w:val="en-GB"/>
        </w:rPr>
        <w:t xml:space="preserve">for the fourth time </w:t>
      </w:r>
      <w:r w:rsidR="00D666AF" w:rsidRPr="006513CA">
        <w:rPr>
          <w:b/>
          <w:i/>
          <w:snapToGrid/>
          <w:lang w:val="en-GB"/>
        </w:rPr>
        <w:t xml:space="preserve">in </w:t>
      </w:r>
      <w:r w:rsidR="00DE360B" w:rsidRPr="006513CA">
        <w:rPr>
          <w:b/>
          <w:i/>
          <w:snapToGrid/>
          <w:lang w:val="en-GB"/>
        </w:rPr>
        <w:t xml:space="preserve">October 2026. </w:t>
      </w:r>
      <w:r w:rsidR="00240F46" w:rsidRPr="006513CA">
        <w:rPr>
          <w:b/>
          <w:i/>
          <w:snapToGrid/>
          <w:lang w:val="en-GB"/>
        </w:rPr>
        <w:t xml:space="preserve">With this </w:t>
      </w:r>
      <w:r w:rsidR="00D8742A" w:rsidRPr="006513CA">
        <w:rPr>
          <w:b/>
          <w:i/>
          <w:snapToGrid/>
          <w:lang w:val="en-GB"/>
        </w:rPr>
        <w:t>award, the machine manufacturer, headquartered in Lo</w:t>
      </w:r>
      <w:r w:rsidR="006D2FD7">
        <w:rPr>
          <w:b/>
          <w:i/>
          <w:snapToGrid/>
          <w:lang w:val="en-GB"/>
        </w:rPr>
        <w:t>ss</w:t>
      </w:r>
      <w:r w:rsidR="00D8742A" w:rsidRPr="006513CA">
        <w:rPr>
          <w:b/>
          <w:i/>
          <w:snapToGrid/>
          <w:lang w:val="en-GB"/>
        </w:rPr>
        <w:t xml:space="preserve">burg, ranks among the top </w:t>
      </w:r>
      <w:r w:rsidR="00093FC9" w:rsidRPr="006513CA">
        <w:rPr>
          <w:b/>
          <w:i/>
          <w:snapToGrid/>
          <w:lang w:val="en-GB"/>
        </w:rPr>
        <w:t xml:space="preserve">five </w:t>
      </w:r>
      <w:r w:rsidR="00D8742A" w:rsidRPr="006513CA">
        <w:rPr>
          <w:b/>
          <w:i/>
          <w:snapToGrid/>
          <w:lang w:val="en-GB"/>
        </w:rPr>
        <w:t xml:space="preserve">per cent of </w:t>
      </w:r>
      <w:r w:rsidR="00975EC6" w:rsidRPr="006513CA">
        <w:rPr>
          <w:b/>
          <w:i/>
          <w:snapToGrid/>
          <w:lang w:val="en-GB"/>
        </w:rPr>
        <w:t xml:space="preserve">the world’s most sustainable industrial companies. </w:t>
      </w:r>
      <w:r w:rsidR="00324B8B" w:rsidRPr="006513CA">
        <w:rPr>
          <w:b/>
          <w:i/>
          <w:snapToGrid/>
          <w:lang w:val="en-GB"/>
        </w:rPr>
        <w:t xml:space="preserve">Arburg </w:t>
      </w:r>
      <w:r w:rsidR="00D700DF" w:rsidRPr="006513CA">
        <w:rPr>
          <w:b/>
          <w:i/>
          <w:snapToGrid/>
          <w:lang w:val="en-GB"/>
        </w:rPr>
        <w:t xml:space="preserve">was assessed </w:t>
      </w:r>
      <w:r w:rsidR="00CC2A87" w:rsidRPr="006513CA">
        <w:rPr>
          <w:b/>
          <w:i/>
          <w:snapToGrid/>
          <w:lang w:val="en-GB"/>
        </w:rPr>
        <w:t xml:space="preserve">across four categories </w:t>
      </w:r>
      <w:r w:rsidR="00D700DF" w:rsidRPr="006513CA">
        <w:rPr>
          <w:b/>
          <w:i/>
          <w:snapToGrid/>
          <w:lang w:val="en-GB"/>
        </w:rPr>
        <w:t>and has improved further compared with the previous year</w:t>
      </w:r>
      <w:r w:rsidR="00CC2A87" w:rsidRPr="006513CA">
        <w:rPr>
          <w:b/>
          <w:i/>
          <w:snapToGrid/>
          <w:lang w:val="en-GB"/>
        </w:rPr>
        <w:t xml:space="preserve">, </w:t>
      </w:r>
      <w:r w:rsidR="006D2FD7">
        <w:rPr>
          <w:b/>
          <w:i/>
          <w:snapToGrid/>
          <w:lang w:val="en-GB"/>
        </w:rPr>
        <w:t>on this occasion</w:t>
      </w:r>
      <w:r w:rsidR="00CC2A87" w:rsidRPr="006513CA">
        <w:rPr>
          <w:b/>
          <w:i/>
          <w:snapToGrid/>
          <w:lang w:val="en-GB"/>
        </w:rPr>
        <w:t xml:space="preserve"> scoring </w:t>
      </w:r>
      <w:r w:rsidR="00D700DF" w:rsidRPr="006513CA">
        <w:rPr>
          <w:b/>
          <w:i/>
          <w:snapToGrid/>
          <w:lang w:val="en-GB"/>
        </w:rPr>
        <w:t>a total of</w:t>
      </w:r>
      <w:r w:rsidR="005F5D27" w:rsidRPr="006513CA">
        <w:rPr>
          <w:b/>
          <w:i/>
          <w:snapToGrid/>
          <w:lang w:val="en-GB"/>
        </w:rPr>
        <w:t xml:space="preserve"> 84 </w:t>
      </w:r>
      <w:r w:rsidR="00324B8B" w:rsidRPr="006513CA">
        <w:rPr>
          <w:b/>
          <w:i/>
          <w:snapToGrid/>
          <w:lang w:val="en-GB"/>
        </w:rPr>
        <w:t>points</w:t>
      </w:r>
      <w:r w:rsidR="00E00949" w:rsidRPr="006513CA">
        <w:rPr>
          <w:b/>
          <w:i/>
          <w:snapToGrid/>
          <w:lang w:val="en-GB"/>
        </w:rPr>
        <w:t>.</w:t>
      </w:r>
    </w:p>
    <w:p w14:paraId="023F5E32" w14:textId="77777777" w:rsidR="000C6E71" w:rsidRPr="006513CA" w:rsidRDefault="000C6E71" w:rsidP="005D0DED">
      <w:pPr>
        <w:pStyle w:val="PMText"/>
        <w:rPr>
          <w:lang w:val="en-GB"/>
        </w:rPr>
      </w:pPr>
    </w:p>
    <w:p w14:paraId="640C296A" w14:textId="5D4783C1" w:rsidR="004B5E85" w:rsidRPr="006513CA" w:rsidRDefault="00095723" w:rsidP="005D0DED">
      <w:pPr>
        <w:pStyle w:val="PMText"/>
        <w:rPr>
          <w:lang w:val="en-GB"/>
        </w:rPr>
      </w:pPr>
      <w:r w:rsidRPr="006513CA">
        <w:rPr>
          <w:lang w:val="en-GB"/>
        </w:rPr>
        <w:t>“</w:t>
      </w:r>
      <w:r w:rsidR="00FA2D45" w:rsidRPr="006513CA">
        <w:rPr>
          <w:lang w:val="en-GB"/>
        </w:rPr>
        <w:t xml:space="preserve">As </w:t>
      </w:r>
      <w:r w:rsidR="00461268" w:rsidRPr="006513CA">
        <w:rPr>
          <w:lang w:val="en-GB"/>
        </w:rPr>
        <w:t xml:space="preserve">a pioneer in the plastics industry, </w:t>
      </w:r>
      <w:r w:rsidR="00FA2D45" w:rsidRPr="006513CA">
        <w:rPr>
          <w:lang w:val="en-GB"/>
        </w:rPr>
        <w:t>Arburg</w:t>
      </w:r>
      <w:r w:rsidR="004E1C66" w:rsidRPr="006513CA">
        <w:rPr>
          <w:lang w:val="en-GB"/>
        </w:rPr>
        <w:t xml:space="preserve"> has been </w:t>
      </w:r>
      <w:r w:rsidR="009760C9" w:rsidRPr="006513CA">
        <w:rPr>
          <w:lang w:val="en-GB"/>
        </w:rPr>
        <w:t xml:space="preserve">consistently </w:t>
      </w:r>
      <w:r w:rsidR="004E1C66" w:rsidRPr="006513CA">
        <w:rPr>
          <w:lang w:val="en-GB"/>
        </w:rPr>
        <w:t xml:space="preserve">committed to </w:t>
      </w:r>
      <w:r w:rsidR="00FA2D45" w:rsidRPr="006513CA">
        <w:rPr>
          <w:lang w:val="en-GB"/>
        </w:rPr>
        <w:t xml:space="preserve">the </w:t>
      </w:r>
      <w:r w:rsidR="004E1C66" w:rsidRPr="006513CA">
        <w:rPr>
          <w:lang w:val="en-GB"/>
        </w:rPr>
        <w:t>environment</w:t>
      </w:r>
      <w:r w:rsidR="00423820" w:rsidRPr="006513CA">
        <w:rPr>
          <w:lang w:val="en-GB"/>
        </w:rPr>
        <w:t xml:space="preserve">, </w:t>
      </w:r>
      <w:r w:rsidR="004E1C66" w:rsidRPr="006513CA">
        <w:rPr>
          <w:lang w:val="en-GB"/>
        </w:rPr>
        <w:t xml:space="preserve">sustainability </w:t>
      </w:r>
      <w:r w:rsidR="00E822AD" w:rsidRPr="006513CA">
        <w:rPr>
          <w:lang w:val="en-GB"/>
        </w:rPr>
        <w:t xml:space="preserve">and </w:t>
      </w:r>
      <w:r w:rsidR="00423820" w:rsidRPr="006513CA">
        <w:rPr>
          <w:lang w:val="en-GB"/>
        </w:rPr>
        <w:t xml:space="preserve">future-proof </w:t>
      </w:r>
      <w:r w:rsidR="00E822AD" w:rsidRPr="006513CA">
        <w:rPr>
          <w:lang w:val="en-GB"/>
        </w:rPr>
        <w:t xml:space="preserve">technologies </w:t>
      </w:r>
      <w:r w:rsidR="004E1C66" w:rsidRPr="006513CA">
        <w:rPr>
          <w:lang w:val="en-GB"/>
        </w:rPr>
        <w:t xml:space="preserve">for decades </w:t>
      </w:r>
      <w:r w:rsidR="00461268" w:rsidRPr="006513CA">
        <w:rPr>
          <w:lang w:val="en-GB"/>
        </w:rPr>
        <w:t xml:space="preserve">– </w:t>
      </w:r>
      <w:r w:rsidR="007F38A4" w:rsidRPr="006513CA">
        <w:rPr>
          <w:lang w:val="en-GB"/>
        </w:rPr>
        <w:t xml:space="preserve">even </w:t>
      </w:r>
      <w:r w:rsidR="00B458FA" w:rsidRPr="006513CA">
        <w:rPr>
          <w:lang w:val="en-GB"/>
        </w:rPr>
        <w:t xml:space="preserve">in </w:t>
      </w:r>
      <w:r w:rsidR="009760C9" w:rsidRPr="006513CA">
        <w:rPr>
          <w:lang w:val="en-GB"/>
        </w:rPr>
        <w:t xml:space="preserve">economically challenging </w:t>
      </w:r>
      <w:r w:rsidRPr="006513CA">
        <w:rPr>
          <w:lang w:val="en-GB"/>
        </w:rPr>
        <w:t xml:space="preserve">times,” emphasises </w:t>
      </w:r>
      <w:r w:rsidR="00870286">
        <w:rPr>
          <w:lang w:val="en-GB"/>
        </w:rPr>
        <w:t>Arburg Managing Partner Michael Hehl</w:t>
      </w:r>
      <w:r w:rsidRPr="006513CA">
        <w:rPr>
          <w:lang w:val="en-GB"/>
        </w:rPr>
        <w:t>.</w:t>
      </w:r>
      <w:r w:rsidR="004E1C66" w:rsidRPr="006513CA">
        <w:rPr>
          <w:lang w:val="en-GB"/>
        </w:rPr>
        <w:t xml:space="preserve"> “The fact that </w:t>
      </w:r>
      <w:r w:rsidR="009E3922" w:rsidRPr="006513CA">
        <w:rPr>
          <w:lang w:val="en-GB"/>
        </w:rPr>
        <w:t xml:space="preserve">we have </w:t>
      </w:r>
      <w:r w:rsidR="009C4731">
        <w:rPr>
          <w:lang w:val="en-GB"/>
        </w:rPr>
        <w:t>satisfied the stringent</w:t>
      </w:r>
      <w:r w:rsidR="009E3922" w:rsidRPr="006513CA">
        <w:rPr>
          <w:lang w:val="en-GB"/>
        </w:rPr>
        <w:t xml:space="preserve"> criteria for the Ecovadis Gold Award </w:t>
      </w:r>
      <w:r w:rsidRPr="006513CA">
        <w:rPr>
          <w:lang w:val="en-GB"/>
        </w:rPr>
        <w:t xml:space="preserve">for the fourth year running makes us proud and is the </w:t>
      </w:r>
      <w:r w:rsidR="009C4731">
        <w:rPr>
          <w:lang w:val="en-GB"/>
        </w:rPr>
        <w:t>outcome</w:t>
      </w:r>
      <w:r w:rsidRPr="006513CA">
        <w:rPr>
          <w:lang w:val="en-GB"/>
        </w:rPr>
        <w:t xml:space="preserve"> of </w:t>
      </w:r>
      <w:r w:rsidR="009F66EC" w:rsidRPr="006513CA">
        <w:rPr>
          <w:lang w:val="en-GB"/>
        </w:rPr>
        <w:t xml:space="preserve">targeted </w:t>
      </w:r>
      <w:r w:rsidR="00D314F1" w:rsidRPr="006513CA">
        <w:rPr>
          <w:lang w:val="en-GB"/>
        </w:rPr>
        <w:t>efforts</w:t>
      </w:r>
      <w:r w:rsidR="002E6697" w:rsidRPr="006513CA">
        <w:rPr>
          <w:lang w:val="en-GB"/>
        </w:rPr>
        <w:t xml:space="preserve"> in the areas of </w:t>
      </w:r>
      <w:r w:rsidR="00D314F1" w:rsidRPr="006513CA">
        <w:rPr>
          <w:lang w:val="en-GB"/>
        </w:rPr>
        <w:t xml:space="preserve">production and </w:t>
      </w:r>
      <w:r w:rsidR="00D314F1" w:rsidRPr="006513CA">
        <w:rPr>
          <w:lang w:val="en-GB"/>
        </w:rPr>
        <w:lastRenderedPageBreak/>
        <w:t>resource efficiency, the circular economy and social responsibility</w:t>
      </w:r>
      <w:r w:rsidR="001D1CA1">
        <w:rPr>
          <w:lang w:val="en-GB"/>
        </w:rPr>
        <w:t>”</w:t>
      </w:r>
      <w:r w:rsidR="009E57BE">
        <w:rPr>
          <w:lang w:val="en-GB"/>
        </w:rPr>
        <w:t>, adds Managing Partner Juliane Hehl</w:t>
      </w:r>
      <w:r w:rsidR="009F66EC" w:rsidRPr="006513CA">
        <w:rPr>
          <w:lang w:val="en-GB"/>
        </w:rPr>
        <w:t>.</w:t>
      </w:r>
    </w:p>
    <w:p w14:paraId="62833AAD" w14:textId="77777777" w:rsidR="007E4509" w:rsidRPr="006513CA" w:rsidRDefault="007E4509" w:rsidP="005D0DED">
      <w:pPr>
        <w:pStyle w:val="PMText"/>
        <w:rPr>
          <w:lang w:val="en-GB"/>
        </w:rPr>
      </w:pPr>
    </w:p>
    <w:p w14:paraId="54897360" w14:textId="1262CD22" w:rsidR="007A2EAD" w:rsidRPr="006513CA" w:rsidRDefault="00385356" w:rsidP="007A2EAD">
      <w:pPr>
        <w:pStyle w:val="PMText"/>
        <w:rPr>
          <w:b/>
          <w:bCs/>
          <w:lang w:val="en-GB"/>
        </w:rPr>
      </w:pPr>
      <w:r w:rsidRPr="006513CA">
        <w:rPr>
          <w:b/>
          <w:bCs/>
          <w:lang w:val="en-GB"/>
        </w:rPr>
        <w:t xml:space="preserve">Top </w:t>
      </w:r>
      <w:r w:rsidR="0066174D" w:rsidRPr="006513CA">
        <w:rPr>
          <w:b/>
          <w:bCs/>
          <w:lang w:val="en-GB"/>
        </w:rPr>
        <w:t xml:space="preserve">five </w:t>
      </w:r>
      <w:r w:rsidRPr="006513CA">
        <w:rPr>
          <w:b/>
          <w:bCs/>
          <w:lang w:val="en-GB"/>
        </w:rPr>
        <w:t xml:space="preserve">per cent: </w:t>
      </w:r>
      <w:r w:rsidR="001D1CA1">
        <w:rPr>
          <w:b/>
          <w:bCs/>
          <w:lang w:val="en-GB"/>
        </w:rPr>
        <w:t>T</w:t>
      </w:r>
      <w:r w:rsidR="007A2EAD" w:rsidRPr="006513CA">
        <w:rPr>
          <w:b/>
          <w:bCs/>
          <w:lang w:val="en-GB"/>
        </w:rPr>
        <w:t>ransparency and high standards</w:t>
      </w:r>
    </w:p>
    <w:p w14:paraId="36A1325E" w14:textId="77777777" w:rsidR="001D1CA1" w:rsidRDefault="00DD7886" w:rsidP="00C115CF">
      <w:pPr>
        <w:pStyle w:val="PMText"/>
        <w:rPr>
          <w:lang w:val="en-GB"/>
        </w:rPr>
      </w:pPr>
      <w:r w:rsidRPr="006513CA">
        <w:rPr>
          <w:lang w:val="en-GB"/>
        </w:rPr>
        <w:t>Ecovadis is a comprehensive sustainability platform for global supply chains</w:t>
      </w:r>
      <w:r w:rsidR="00556C01" w:rsidRPr="006513CA">
        <w:rPr>
          <w:lang w:val="en-GB"/>
        </w:rPr>
        <w:t xml:space="preserve">. In total, more than 175,000 companies </w:t>
      </w:r>
      <w:r w:rsidR="00A5160A" w:rsidRPr="006513CA">
        <w:rPr>
          <w:lang w:val="en-GB"/>
        </w:rPr>
        <w:t xml:space="preserve">can </w:t>
      </w:r>
      <w:r w:rsidR="001D1CA1">
        <w:rPr>
          <w:lang w:val="en-GB"/>
        </w:rPr>
        <w:t>get</w:t>
      </w:r>
      <w:r w:rsidR="00A5160A" w:rsidRPr="006513CA">
        <w:rPr>
          <w:lang w:val="en-GB"/>
        </w:rPr>
        <w:t xml:space="preserve"> assessed </w:t>
      </w:r>
      <w:r w:rsidRPr="006513CA">
        <w:rPr>
          <w:lang w:val="en-GB"/>
        </w:rPr>
        <w:t xml:space="preserve">across four areas: </w:t>
      </w:r>
      <w:r w:rsidR="001D1CA1">
        <w:rPr>
          <w:lang w:val="en-GB"/>
        </w:rPr>
        <w:t>T</w:t>
      </w:r>
      <w:r w:rsidRPr="006513CA">
        <w:rPr>
          <w:lang w:val="en-GB"/>
        </w:rPr>
        <w:t>he environment, sustainable procurement, ethics and labour and human rights</w:t>
      </w:r>
      <w:r w:rsidR="00DF7F3E" w:rsidRPr="006513CA">
        <w:rPr>
          <w:lang w:val="en-GB"/>
        </w:rPr>
        <w:t xml:space="preserve">. </w:t>
      </w:r>
    </w:p>
    <w:p w14:paraId="3D2025AB" w14:textId="24C8C4CC" w:rsidR="00C73188" w:rsidRPr="006513CA" w:rsidRDefault="00643354" w:rsidP="00C115CF">
      <w:pPr>
        <w:pStyle w:val="PMText"/>
        <w:rPr>
          <w:lang w:val="en-GB"/>
        </w:rPr>
      </w:pPr>
      <w:r w:rsidRPr="006513CA">
        <w:rPr>
          <w:lang w:val="en-GB"/>
        </w:rPr>
        <w:t>With</w:t>
      </w:r>
      <w:r w:rsidR="00225D9D" w:rsidRPr="006513CA">
        <w:rPr>
          <w:lang w:val="en-GB"/>
        </w:rPr>
        <w:t xml:space="preserve"> 84 </w:t>
      </w:r>
      <w:r w:rsidR="00093FC9" w:rsidRPr="006513CA">
        <w:rPr>
          <w:lang w:val="en-GB"/>
        </w:rPr>
        <w:t>out of a possible 100 points</w:t>
      </w:r>
      <w:r w:rsidR="00DF7F3E" w:rsidRPr="006513CA">
        <w:rPr>
          <w:lang w:val="en-GB"/>
        </w:rPr>
        <w:t xml:space="preserve">, </w:t>
      </w:r>
      <w:r w:rsidR="00DC6B79" w:rsidRPr="006513CA">
        <w:rPr>
          <w:lang w:val="en-GB"/>
        </w:rPr>
        <w:t xml:space="preserve">the innovative </w:t>
      </w:r>
      <w:r w:rsidR="00A519E6" w:rsidRPr="006513CA">
        <w:rPr>
          <w:lang w:val="en-GB"/>
        </w:rPr>
        <w:t xml:space="preserve">German </w:t>
      </w:r>
      <w:r w:rsidR="00DC6B79" w:rsidRPr="006513CA">
        <w:rPr>
          <w:lang w:val="en-GB"/>
        </w:rPr>
        <w:t xml:space="preserve">family-owned company </w:t>
      </w:r>
      <w:r w:rsidR="00C12AF0" w:rsidRPr="006513CA">
        <w:rPr>
          <w:lang w:val="en-GB"/>
        </w:rPr>
        <w:t>Arburg</w:t>
      </w:r>
      <w:r w:rsidR="00A519E6" w:rsidRPr="006513CA">
        <w:rPr>
          <w:lang w:val="en-GB"/>
        </w:rPr>
        <w:t xml:space="preserve">, headquartered in </w:t>
      </w:r>
      <w:r w:rsidR="00DC6B79" w:rsidRPr="006513CA">
        <w:rPr>
          <w:lang w:val="en-GB"/>
        </w:rPr>
        <w:t>Lossburg</w:t>
      </w:r>
      <w:r w:rsidR="00226ABB" w:rsidRPr="006513CA">
        <w:rPr>
          <w:lang w:val="en-GB"/>
        </w:rPr>
        <w:t xml:space="preserve">, </w:t>
      </w:r>
      <w:r w:rsidR="00DC6B79" w:rsidRPr="006513CA">
        <w:rPr>
          <w:lang w:val="en-GB"/>
        </w:rPr>
        <w:t xml:space="preserve">ranks </w:t>
      </w:r>
      <w:r w:rsidR="0050211C" w:rsidRPr="006513CA">
        <w:rPr>
          <w:lang w:val="en-GB"/>
        </w:rPr>
        <w:t xml:space="preserve">among </w:t>
      </w:r>
      <w:r w:rsidR="00226ABB" w:rsidRPr="006513CA">
        <w:rPr>
          <w:lang w:val="en-GB"/>
        </w:rPr>
        <w:t xml:space="preserve">the top </w:t>
      </w:r>
      <w:r w:rsidR="0050211C" w:rsidRPr="006513CA">
        <w:rPr>
          <w:lang w:val="en-GB"/>
        </w:rPr>
        <w:t xml:space="preserve">five </w:t>
      </w:r>
      <w:r w:rsidR="00226ABB" w:rsidRPr="006513CA">
        <w:rPr>
          <w:lang w:val="en-GB"/>
        </w:rPr>
        <w:t>per cent.</w:t>
      </w:r>
      <w:r w:rsidR="005D33EB" w:rsidRPr="006513CA">
        <w:rPr>
          <w:lang w:val="en-GB"/>
        </w:rPr>
        <w:t xml:space="preserve"> </w:t>
      </w:r>
      <w:r w:rsidR="00E6686F" w:rsidRPr="006513CA">
        <w:rPr>
          <w:lang w:val="en-GB"/>
        </w:rPr>
        <w:t xml:space="preserve">Since its </w:t>
      </w:r>
      <w:r w:rsidR="002875CB" w:rsidRPr="006513CA">
        <w:rPr>
          <w:lang w:val="en-GB"/>
        </w:rPr>
        <w:t xml:space="preserve">last </w:t>
      </w:r>
      <w:r w:rsidR="00E6686F" w:rsidRPr="006513CA">
        <w:rPr>
          <w:lang w:val="en-GB"/>
        </w:rPr>
        <w:t>Ecovadis award in 2025</w:t>
      </w:r>
      <w:r w:rsidR="007A7AA4" w:rsidRPr="006513CA">
        <w:rPr>
          <w:lang w:val="en-GB"/>
        </w:rPr>
        <w:t xml:space="preserve">, Arburg has improved its score in the environmental category, </w:t>
      </w:r>
      <w:r w:rsidR="003011B5">
        <w:rPr>
          <w:lang w:val="en-GB"/>
        </w:rPr>
        <w:t>to take just one</w:t>
      </w:r>
      <w:r w:rsidR="007A7AA4" w:rsidRPr="006513CA">
        <w:rPr>
          <w:lang w:val="en-GB"/>
        </w:rPr>
        <w:t xml:space="preserve"> example, from 89 to 93 points.</w:t>
      </w:r>
    </w:p>
    <w:p w14:paraId="5B051A49" w14:textId="77777777" w:rsidR="00C73188" w:rsidRPr="006513CA" w:rsidRDefault="00C73188" w:rsidP="00C115CF">
      <w:pPr>
        <w:pStyle w:val="PMText"/>
        <w:rPr>
          <w:lang w:val="en-GB"/>
        </w:rPr>
      </w:pPr>
    </w:p>
    <w:p w14:paraId="688B7FF4" w14:textId="7B3ED674" w:rsidR="00C73188" w:rsidRPr="006513CA" w:rsidRDefault="00FC15D1" w:rsidP="00C115CF">
      <w:pPr>
        <w:pStyle w:val="PMText"/>
        <w:rPr>
          <w:b/>
          <w:bCs/>
          <w:lang w:val="en-GB"/>
        </w:rPr>
      </w:pPr>
      <w:r w:rsidRPr="006513CA">
        <w:rPr>
          <w:b/>
          <w:bCs/>
          <w:lang w:val="en-GB"/>
        </w:rPr>
        <w:t xml:space="preserve">Validated climate targets – </w:t>
      </w:r>
      <w:r w:rsidR="002B4B7F" w:rsidRPr="006513CA">
        <w:rPr>
          <w:b/>
          <w:bCs/>
          <w:lang w:val="en-GB"/>
        </w:rPr>
        <w:t xml:space="preserve">net-zero emissions </w:t>
      </w:r>
      <w:r w:rsidRPr="006513CA">
        <w:rPr>
          <w:b/>
          <w:bCs/>
          <w:lang w:val="en-GB"/>
        </w:rPr>
        <w:t>by</w:t>
      </w:r>
      <w:r w:rsidR="00BE1601" w:rsidRPr="006513CA">
        <w:rPr>
          <w:b/>
          <w:bCs/>
          <w:lang w:val="en-GB"/>
        </w:rPr>
        <w:t xml:space="preserve"> 2050</w:t>
      </w:r>
    </w:p>
    <w:p w14:paraId="3C71FC70" w14:textId="01D6E609" w:rsidR="007A7AA4" w:rsidRPr="006513CA" w:rsidRDefault="00F04D88" w:rsidP="00C115CF">
      <w:pPr>
        <w:pStyle w:val="PMText"/>
        <w:rPr>
          <w:lang w:val="en-GB"/>
        </w:rPr>
      </w:pPr>
      <w:r w:rsidRPr="006513CA">
        <w:rPr>
          <w:lang w:val="en-GB"/>
        </w:rPr>
        <w:t>Since</w:t>
      </w:r>
      <w:r w:rsidR="00935802" w:rsidRPr="006513CA">
        <w:rPr>
          <w:lang w:val="en-GB"/>
        </w:rPr>
        <w:t xml:space="preserve"> 2019</w:t>
      </w:r>
      <w:r w:rsidRPr="006513CA">
        <w:rPr>
          <w:lang w:val="en-GB"/>
        </w:rPr>
        <w:t xml:space="preserve">, Arburg has been bringing together all its sustainability </w:t>
      </w:r>
      <w:r w:rsidR="007A7AA4" w:rsidRPr="006513CA">
        <w:rPr>
          <w:lang w:val="en-GB"/>
        </w:rPr>
        <w:t xml:space="preserve">initiatives </w:t>
      </w:r>
      <w:r w:rsidRPr="006513CA">
        <w:rPr>
          <w:lang w:val="en-GB"/>
        </w:rPr>
        <w:t xml:space="preserve">under </w:t>
      </w:r>
      <w:r w:rsidR="00D12C19" w:rsidRPr="006513CA">
        <w:rPr>
          <w:lang w:val="en-GB"/>
        </w:rPr>
        <w:t>the arburgGREENworld programme. These include comprehensive measures to improve production and resource efficiency, as well as the circular economy.</w:t>
      </w:r>
    </w:p>
    <w:p w14:paraId="0830BFBC" w14:textId="77777777" w:rsidR="00174CB7" w:rsidRDefault="00866FE6" w:rsidP="00C967D8">
      <w:pPr>
        <w:pStyle w:val="PMText"/>
        <w:rPr>
          <w:lang w:val="en-GB"/>
        </w:rPr>
      </w:pPr>
      <w:r w:rsidRPr="006513CA">
        <w:rPr>
          <w:lang w:val="en-GB"/>
        </w:rPr>
        <w:t xml:space="preserve">As a European manufacturer of injection moulding machines, the company has </w:t>
      </w:r>
      <w:r w:rsidR="00143A90" w:rsidRPr="006513CA">
        <w:rPr>
          <w:lang w:val="en-GB"/>
        </w:rPr>
        <w:t xml:space="preserve">also </w:t>
      </w:r>
      <w:r w:rsidRPr="006513CA">
        <w:rPr>
          <w:lang w:val="en-GB"/>
        </w:rPr>
        <w:t xml:space="preserve">set itself validated climate targets in line with the Science Based Targets Initiative (SBTi). </w:t>
      </w:r>
      <w:r w:rsidR="00143A90" w:rsidRPr="006513CA">
        <w:rPr>
          <w:lang w:val="en-GB"/>
        </w:rPr>
        <w:t xml:space="preserve">Arburg </w:t>
      </w:r>
      <w:r w:rsidRPr="006513CA">
        <w:rPr>
          <w:lang w:val="en-GB"/>
        </w:rPr>
        <w:t xml:space="preserve">is pursuing ambitious targets to reduce </w:t>
      </w:r>
      <w:r w:rsidR="00174CB7">
        <w:rPr>
          <w:lang w:val="en-GB"/>
        </w:rPr>
        <w:t>total</w:t>
      </w:r>
      <w:r w:rsidRPr="006513CA">
        <w:rPr>
          <w:lang w:val="en-GB"/>
        </w:rPr>
        <w:t xml:space="preserve"> greenhouse gas emissions and has committed to achieving </w:t>
      </w:r>
      <w:r w:rsidR="00A975F3" w:rsidRPr="006513CA">
        <w:rPr>
          <w:lang w:val="en-GB"/>
        </w:rPr>
        <w:t>net-zero emissions</w:t>
      </w:r>
      <w:r w:rsidRPr="006513CA">
        <w:rPr>
          <w:lang w:val="en-GB"/>
        </w:rPr>
        <w:t xml:space="preserve"> across its entire value chain by 2050</w:t>
      </w:r>
    </w:p>
    <w:p w14:paraId="1E10400E" w14:textId="61B56D58" w:rsidR="00C967D8" w:rsidRPr="006513CA" w:rsidRDefault="00866FE6" w:rsidP="00C967D8">
      <w:pPr>
        <w:pStyle w:val="PMText"/>
        <w:rPr>
          <w:lang w:val="en-GB"/>
        </w:rPr>
      </w:pPr>
      <w:r w:rsidRPr="006513CA">
        <w:rPr>
          <w:lang w:val="en-GB"/>
        </w:rPr>
        <w:t xml:space="preserve"> </w:t>
      </w:r>
      <w:r w:rsidR="00894757" w:rsidRPr="006513CA">
        <w:rPr>
          <w:lang w:val="en-GB"/>
        </w:rPr>
        <w:t xml:space="preserve">Since 2021, Arburg has been calculating its Corporate Carbon Footprint (CCF) annually. </w:t>
      </w:r>
      <w:r w:rsidRPr="006513CA">
        <w:rPr>
          <w:lang w:val="en-GB"/>
        </w:rPr>
        <w:t xml:space="preserve">As part of the Carbon Disclosure Project (CDP), </w:t>
      </w:r>
      <w:r w:rsidR="00894757" w:rsidRPr="006513CA">
        <w:rPr>
          <w:lang w:val="en-GB"/>
        </w:rPr>
        <w:t>the company was awarded</w:t>
      </w:r>
      <w:r w:rsidRPr="006513CA">
        <w:rPr>
          <w:lang w:val="en-GB"/>
        </w:rPr>
        <w:t xml:space="preserve"> a ‘B’ rating for</w:t>
      </w:r>
      <w:r w:rsidR="00894757" w:rsidRPr="006513CA">
        <w:rPr>
          <w:lang w:val="en-GB"/>
        </w:rPr>
        <w:t xml:space="preserve"> its climate management in 2025</w:t>
      </w:r>
      <w:r w:rsidRPr="006513CA">
        <w:rPr>
          <w:lang w:val="en-GB"/>
        </w:rPr>
        <w:t xml:space="preserve">. </w:t>
      </w:r>
      <w:r w:rsidR="00C967D8" w:rsidRPr="006513CA">
        <w:rPr>
          <w:lang w:val="en-GB"/>
        </w:rPr>
        <w:t>This means that Arburg performs above average in terms of climate protection, ecology an</w:t>
      </w:r>
      <w:r w:rsidR="00060B4E" w:rsidRPr="006513CA">
        <w:rPr>
          <w:lang w:val="en-GB"/>
        </w:rPr>
        <w:t>d CO</w:t>
      </w:r>
      <w:r w:rsidR="00060B4E" w:rsidRPr="006513CA">
        <w:rPr>
          <w:vertAlign w:val="subscript"/>
          <w:lang w:val="en-GB"/>
        </w:rPr>
        <w:t>2</w:t>
      </w:r>
      <w:r w:rsidR="00060B4E" w:rsidRPr="006513CA">
        <w:rPr>
          <w:lang w:val="en-GB"/>
        </w:rPr>
        <w:t xml:space="preserve"> e</w:t>
      </w:r>
      <w:r w:rsidR="00C967D8" w:rsidRPr="006513CA">
        <w:rPr>
          <w:lang w:val="en-GB"/>
        </w:rPr>
        <w:t>missions.</w:t>
      </w:r>
    </w:p>
    <w:p w14:paraId="23D6221E" w14:textId="5434B6DB" w:rsidR="00AA4163" w:rsidRPr="006513CA" w:rsidRDefault="006E2BE3" w:rsidP="00C115CF">
      <w:pPr>
        <w:pStyle w:val="PMText"/>
        <w:rPr>
          <w:lang w:val="en-GB"/>
        </w:rPr>
      </w:pPr>
      <w:r w:rsidRPr="006513CA">
        <w:rPr>
          <w:lang w:val="en-GB"/>
        </w:rPr>
        <w:lastRenderedPageBreak/>
        <w:t>Among other things</w:t>
      </w:r>
      <w:r w:rsidR="009D7F38" w:rsidRPr="006513CA">
        <w:rPr>
          <w:lang w:val="en-GB"/>
        </w:rPr>
        <w:t xml:space="preserve">, </w:t>
      </w:r>
      <w:r w:rsidR="003E585C" w:rsidRPr="006513CA">
        <w:rPr>
          <w:lang w:val="en-GB"/>
        </w:rPr>
        <w:t xml:space="preserve">a review of </w:t>
      </w:r>
      <w:r w:rsidR="009D7F38" w:rsidRPr="006513CA">
        <w:rPr>
          <w:lang w:val="en-GB"/>
        </w:rPr>
        <w:t xml:space="preserve">the training programme </w:t>
      </w:r>
      <w:r w:rsidR="003E585C" w:rsidRPr="006513CA">
        <w:rPr>
          <w:lang w:val="en-GB"/>
        </w:rPr>
        <w:t xml:space="preserve">with regard to sustainability </w:t>
      </w:r>
      <w:r w:rsidR="009D7F38" w:rsidRPr="006513CA">
        <w:rPr>
          <w:lang w:val="en-GB"/>
        </w:rPr>
        <w:t xml:space="preserve">was added as part of an LQW audit </w:t>
      </w:r>
      <w:r w:rsidR="003E585C" w:rsidRPr="006513CA">
        <w:rPr>
          <w:lang w:val="en-GB"/>
        </w:rPr>
        <w:t xml:space="preserve">in February 2026. As a result, Arburg’s training programme is </w:t>
      </w:r>
      <w:r w:rsidR="009D7F38" w:rsidRPr="006513CA">
        <w:rPr>
          <w:lang w:val="en-GB"/>
        </w:rPr>
        <w:t>now triple-certified.</w:t>
      </w:r>
    </w:p>
    <w:p w14:paraId="6EA5722A" w14:textId="77777777" w:rsidR="009D7F38" w:rsidRPr="006513CA" w:rsidRDefault="009D7F38" w:rsidP="00C115CF">
      <w:pPr>
        <w:pStyle w:val="PMText"/>
        <w:rPr>
          <w:lang w:val="en-GB"/>
        </w:rPr>
      </w:pPr>
    </w:p>
    <w:p w14:paraId="05120EF8" w14:textId="1E0EE27D" w:rsidR="00AA4163" w:rsidRPr="006513CA" w:rsidRDefault="00AA4163" w:rsidP="00C115CF">
      <w:pPr>
        <w:pStyle w:val="PMText"/>
        <w:rPr>
          <w:b/>
          <w:bCs/>
          <w:lang w:val="en-GB"/>
        </w:rPr>
      </w:pPr>
      <w:r w:rsidRPr="006513CA">
        <w:rPr>
          <w:b/>
          <w:bCs/>
          <w:lang w:val="en-GB"/>
        </w:rPr>
        <w:t xml:space="preserve">Transparent: </w:t>
      </w:r>
      <w:r w:rsidR="000F5C88">
        <w:rPr>
          <w:b/>
          <w:bCs/>
          <w:lang w:val="en-GB"/>
        </w:rPr>
        <w:t xml:space="preserve">Data, facts and </w:t>
      </w:r>
      <w:r w:rsidRPr="006513CA">
        <w:rPr>
          <w:b/>
          <w:bCs/>
          <w:lang w:val="en-GB"/>
        </w:rPr>
        <w:t>figures</w:t>
      </w:r>
    </w:p>
    <w:p w14:paraId="497E0FEC" w14:textId="1B508F42" w:rsidR="00654619" w:rsidRPr="006513CA" w:rsidRDefault="00D12C19" w:rsidP="00C115CF">
      <w:pPr>
        <w:pStyle w:val="PMText"/>
        <w:rPr>
          <w:lang w:val="en-GB"/>
        </w:rPr>
      </w:pPr>
      <w:r w:rsidRPr="006513CA">
        <w:rPr>
          <w:lang w:val="en-GB"/>
        </w:rPr>
        <w:t>Relevant data</w:t>
      </w:r>
      <w:r w:rsidR="000F5C88">
        <w:rPr>
          <w:lang w:val="en-GB"/>
        </w:rPr>
        <w:t>,</w:t>
      </w:r>
      <w:r w:rsidRPr="006513CA">
        <w:rPr>
          <w:lang w:val="en-GB"/>
        </w:rPr>
        <w:t xml:space="preserve"> facts </w:t>
      </w:r>
      <w:r w:rsidR="000F5C88">
        <w:rPr>
          <w:lang w:val="en-GB"/>
        </w:rPr>
        <w:t xml:space="preserve">and </w:t>
      </w:r>
      <w:r w:rsidR="000F5C88" w:rsidRPr="006513CA">
        <w:rPr>
          <w:lang w:val="en-GB"/>
        </w:rPr>
        <w:t xml:space="preserve">figures </w:t>
      </w:r>
      <w:r w:rsidR="0078039E" w:rsidRPr="006513CA">
        <w:rPr>
          <w:lang w:val="en-GB"/>
        </w:rPr>
        <w:t xml:space="preserve">are </w:t>
      </w:r>
      <w:r w:rsidR="005C0732" w:rsidRPr="006513CA">
        <w:rPr>
          <w:lang w:val="en-GB"/>
        </w:rPr>
        <w:t xml:space="preserve">explained </w:t>
      </w:r>
      <w:r w:rsidR="00D2652C" w:rsidRPr="006513CA">
        <w:rPr>
          <w:lang w:val="en-GB"/>
        </w:rPr>
        <w:t xml:space="preserve">in an easy-to-understand and </w:t>
      </w:r>
      <w:r w:rsidR="005C0732" w:rsidRPr="006513CA">
        <w:rPr>
          <w:lang w:val="en-GB"/>
        </w:rPr>
        <w:t>detailed</w:t>
      </w:r>
      <w:r w:rsidR="00D2652C" w:rsidRPr="006513CA">
        <w:rPr>
          <w:lang w:val="en-GB"/>
        </w:rPr>
        <w:t xml:space="preserve"> manner </w:t>
      </w:r>
      <w:r w:rsidR="005C0732" w:rsidRPr="006513CA">
        <w:rPr>
          <w:lang w:val="en-GB"/>
        </w:rPr>
        <w:t xml:space="preserve">and </w:t>
      </w:r>
      <w:r w:rsidR="00390070" w:rsidRPr="006513CA">
        <w:rPr>
          <w:lang w:val="en-GB"/>
        </w:rPr>
        <w:t xml:space="preserve">presented </w:t>
      </w:r>
      <w:r w:rsidR="00CD65F6" w:rsidRPr="006513CA">
        <w:rPr>
          <w:lang w:val="en-GB"/>
        </w:rPr>
        <w:t xml:space="preserve">clearly </w:t>
      </w:r>
      <w:r w:rsidR="0078039E" w:rsidRPr="006513CA">
        <w:rPr>
          <w:lang w:val="en-GB"/>
        </w:rPr>
        <w:t xml:space="preserve">in </w:t>
      </w:r>
      <w:r w:rsidR="009D7F38" w:rsidRPr="006513CA">
        <w:rPr>
          <w:lang w:val="en-GB"/>
        </w:rPr>
        <w:t>Arburg’s</w:t>
      </w:r>
      <w:r w:rsidRPr="006513CA">
        <w:rPr>
          <w:lang w:val="en-GB"/>
        </w:rPr>
        <w:t xml:space="preserve"> comprehensive annual sustainability report</w:t>
      </w:r>
      <w:r w:rsidR="0078039E" w:rsidRPr="006513CA">
        <w:rPr>
          <w:lang w:val="en-GB"/>
        </w:rPr>
        <w:t xml:space="preserve">. </w:t>
      </w:r>
      <w:r w:rsidR="005D4835" w:rsidRPr="006513CA">
        <w:rPr>
          <w:lang w:val="en-GB"/>
        </w:rPr>
        <w:t xml:space="preserve">This is complemented </w:t>
      </w:r>
      <w:r w:rsidR="008B5523" w:rsidRPr="006513CA">
        <w:rPr>
          <w:lang w:val="en-GB"/>
        </w:rPr>
        <w:t xml:space="preserve">by </w:t>
      </w:r>
      <w:r w:rsidR="00292E50" w:rsidRPr="006513CA">
        <w:rPr>
          <w:lang w:val="en-GB"/>
        </w:rPr>
        <w:t xml:space="preserve">a comprehensive analysis, in accordance with </w:t>
      </w:r>
      <w:r w:rsidR="008B5523" w:rsidRPr="006513CA">
        <w:rPr>
          <w:lang w:val="en-GB"/>
        </w:rPr>
        <w:t>the Global Reporting Initiative (</w:t>
      </w:r>
      <w:r w:rsidR="00BB12D3" w:rsidRPr="006513CA">
        <w:rPr>
          <w:lang w:val="en-GB"/>
        </w:rPr>
        <w:t>GRI</w:t>
      </w:r>
      <w:r w:rsidR="008B5523" w:rsidRPr="006513CA">
        <w:rPr>
          <w:lang w:val="en-GB"/>
        </w:rPr>
        <w:t>), of Arburg’s commitment to environmental, social and economic responsibility</w:t>
      </w:r>
      <w:r w:rsidR="00732BEF" w:rsidRPr="006513CA">
        <w:rPr>
          <w:lang w:val="en-GB"/>
        </w:rPr>
        <w:t xml:space="preserve">. </w:t>
      </w:r>
      <w:r w:rsidR="00E82E8A" w:rsidRPr="006513CA">
        <w:rPr>
          <w:lang w:val="en-GB"/>
        </w:rPr>
        <w:t>Both can be found on the website:</w:t>
      </w:r>
    </w:p>
    <w:p w14:paraId="240C4DB7" w14:textId="32266CCF" w:rsidR="00D12C19" w:rsidRPr="006513CA" w:rsidRDefault="00654619" w:rsidP="00C115CF">
      <w:pPr>
        <w:pStyle w:val="PMText"/>
        <w:rPr>
          <w:sz w:val="20"/>
          <w:szCs w:val="20"/>
          <w:lang w:val="en-GB"/>
        </w:rPr>
      </w:pPr>
      <w:hyperlink r:id="rId12" w:history="1">
        <w:r w:rsidRPr="006513CA">
          <w:rPr>
            <w:rStyle w:val="Hyperlink"/>
            <w:sz w:val="20"/>
            <w:szCs w:val="20"/>
            <w:lang w:val="en-GB"/>
          </w:rPr>
          <w:t>www.arburg.com/media/daten/other/sustainability-report-2025_de.pdf</w:t>
        </w:r>
      </w:hyperlink>
      <w:r w:rsidRPr="006513CA">
        <w:rPr>
          <w:sz w:val="20"/>
          <w:szCs w:val="20"/>
          <w:lang w:val="en-GB"/>
        </w:rPr>
        <w:t xml:space="preserve"> </w:t>
      </w:r>
      <w:hyperlink r:id="rId13" w:history="1">
        <w:r w:rsidRPr="006513CA">
          <w:rPr>
            <w:rStyle w:val="Hyperlink"/>
            <w:sz w:val="20"/>
            <w:szCs w:val="20"/>
            <w:lang w:val="en-GB"/>
          </w:rPr>
          <w:t>www.arburg.com/media/daten/other/GRI_Nachhaltigkeitsbericht_2025_de.pdf</w:t>
        </w:r>
      </w:hyperlink>
    </w:p>
    <w:p w14:paraId="3D9C67F9" w14:textId="77777777" w:rsidR="00DD7886" w:rsidRPr="006513CA" w:rsidRDefault="00DD7886" w:rsidP="00C115CF">
      <w:pPr>
        <w:pStyle w:val="PMText"/>
        <w:rPr>
          <w:lang w:val="en-GB"/>
        </w:rPr>
      </w:pPr>
    </w:p>
    <w:p w14:paraId="297FDFA0" w14:textId="15286EEC" w:rsidR="00D8235B" w:rsidRPr="006513CA" w:rsidRDefault="00D8235B" w:rsidP="00D8235B">
      <w:pPr>
        <w:pStyle w:val="PMHeadline"/>
        <w:rPr>
          <w:lang w:val="en-GB"/>
        </w:rPr>
      </w:pPr>
      <w:r w:rsidRPr="006513CA">
        <w:rPr>
          <w:lang w:val="en-GB"/>
        </w:rPr>
        <w:t>Image</w:t>
      </w:r>
    </w:p>
    <w:p w14:paraId="2E71A8D6" w14:textId="77777777" w:rsidR="008B3EA9" w:rsidRPr="006513CA" w:rsidRDefault="008B3EA9" w:rsidP="00E91B91">
      <w:pPr>
        <w:pStyle w:val="PMBildquelle"/>
        <w:jc w:val="left"/>
        <w:rPr>
          <w:i/>
          <w:lang w:val="en-GB"/>
        </w:rPr>
      </w:pPr>
    </w:p>
    <w:p w14:paraId="2CB148E0" w14:textId="2759910D" w:rsidR="005175A1" w:rsidRPr="00876B9E" w:rsidRDefault="00AB409F" w:rsidP="005175A1">
      <w:pPr>
        <w:pStyle w:val="PMBildunterschrift"/>
        <w:rPr>
          <w:i w:val="0"/>
        </w:rPr>
      </w:pPr>
      <w:r w:rsidRPr="00876B9E">
        <w:rPr>
          <w:b/>
          <w:i w:val="0"/>
        </w:rPr>
        <w:t>Ecovadis Gold 2026</w:t>
      </w:r>
      <w:r w:rsidR="00543EDE" w:rsidRPr="00876B9E">
        <w:rPr>
          <w:b/>
          <w:i w:val="0"/>
        </w:rPr>
        <w:t>_01450</w:t>
      </w:r>
    </w:p>
    <w:p w14:paraId="19DAEDE4" w14:textId="592B898C" w:rsidR="00D074CA" w:rsidRPr="00876B9E" w:rsidRDefault="00876B9E" w:rsidP="005175A1">
      <w:pPr>
        <w:pStyle w:val="PMBildunterschrift"/>
      </w:pPr>
      <w:r>
        <w:rPr>
          <w:noProof/>
        </w:rPr>
        <w:drawing>
          <wp:inline distT="0" distB="0" distL="0" distR="0" wp14:anchorId="7648B365" wp14:editId="5B0C487F">
            <wp:extent cx="3581400" cy="2387431"/>
            <wp:effectExtent l="0" t="0" r="0" b="0"/>
            <wp:docPr id="82854834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470" cy="2411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1A8FC" w14:textId="08252AF1" w:rsidR="00FE7899" w:rsidRPr="006513CA" w:rsidRDefault="00292BA2" w:rsidP="00D337A0">
      <w:pPr>
        <w:pStyle w:val="PMBildunterschrift"/>
        <w:rPr>
          <w:lang w:val="en-GB"/>
        </w:rPr>
      </w:pPr>
      <w:r w:rsidRPr="006513CA">
        <w:rPr>
          <w:lang w:val="en-GB"/>
        </w:rPr>
        <w:t xml:space="preserve">High </w:t>
      </w:r>
      <w:r w:rsidR="006B1CD3" w:rsidRPr="006513CA">
        <w:rPr>
          <w:lang w:val="en-GB"/>
        </w:rPr>
        <w:t>sustainability</w:t>
      </w:r>
      <w:r w:rsidR="00005F9F" w:rsidRPr="006513CA">
        <w:rPr>
          <w:lang w:val="en-GB"/>
        </w:rPr>
        <w:t xml:space="preserve"> standards </w:t>
      </w:r>
      <w:r w:rsidR="002A27B4" w:rsidRPr="006513CA">
        <w:rPr>
          <w:lang w:val="en-GB"/>
        </w:rPr>
        <w:t>met</w:t>
      </w:r>
      <w:r w:rsidR="006B1CD3" w:rsidRPr="006513CA">
        <w:rPr>
          <w:lang w:val="en-GB"/>
        </w:rPr>
        <w:t xml:space="preserve">: </w:t>
      </w:r>
      <w:r w:rsidR="009E57BE">
        <w:rPr>
          <w:lang w:val="en-GB"/>
        </w:rPr>
        <w:t>The Managing Partners Juliane and Michael Hehl are</w:t>
      </w:r>
      <w:r w:rsidR="00D9355E" w:rsidRPr="006513CA">
        <w:rPr>
          <w:lang w:val="en-GB"/>
        </w:rPr>
        <w:t xml:space="preserve"> proud of </w:t>
      </w:r>
      <w:r w:rsidR="00A4572E" w:rsidRPr="006513CA">
        <w:rPr>
          <w:lang w:val="en-GB"/>
        </w:rPr>
        <w:t xml:space="preserve">the </w:t>
      </w:r>
      <w:r w:rsidR="00D9355E" w:rsidRPr="006513CA">
        <w:rPr>
          <w:lang w:val="en-GB"/>
        </w:rPr>
        <w:t xml:space="preserve">fourth consecutive </w:t>
      </w:r>
      <w:r w:rsidR="006B1CD3" w:rsidRPr="006513CA">
        <w:rPr>
          <w:lang w:val="en-GB"/>
        </w:rPr>
        <w:t>Ecovadis Gold award</w:t>
      </w:r>
      <w:r w:rsidRPr="006513CA">
        <w:rPr>
          <w:lang w:val="en-GB"/>
        </w:rPr>
        <w:t>, which Arburg received in October 2026</w:t>
      </w:r>
      <w:r w:rsidR="008B36DE" w:rsidRPr="006513CA">
        <w:rPr>
          <w:lang w:val="en-GB"/>
        </w:rPr>
        <w:t>.</w:t>
      </w:r>
    </w:p>
    <w:p w14:paraId="769AF19D" w14:textId="512302DD" w:rsidR="00D8235B" w:rsidRPr="006513CA" w:rsidRDefault="00D8235B" w:rsidP="00D8235B">
      <w:pPr>
        <w:pStyle w:val="PMBildquelle"/>
        <w:rPr>
          <w:lang w:val="en-GB"/>
        </w:rPr>
      </w:pPr>
      <w:r w:rsidRPr="006513CA">
        <w:rPr>
          <w:lang w:val="en-GB"/>
        </w:rPr>
        <w:lastRenderedPageBreak/>
        <w:t>Photo: Arburg</w:t>
      </w:r>
    </w:p>
    <w:p w14:paraId="3646DCF7" w14:textId="77777777" w:rsidR="001F00C1" w:rsidRPr="006513CA" w:rsidRDefault="001F00C1" w:rsidP="001F00C1">
      <w:pPr>
        <w:pStyle w:val="PMBildquelle"/>
        <w:jc w:val="left"/>
        <w:rPr>
          <w:lang w:val="en-GB"/>
        </w:rPr>
      </w:pPr>
    </w:p>
    <w:p w14:paraId="3133FF09" w14:textId="77777777" w:rsidR="00D8235B" w:rsidRPr="006513CA" w:rsidRDefault="00D8235B" w:rsidP="00D8235B">
      <w:pPr>
        <w:pStyle w:val="PMZusatzinfo-Headline"/>
        <w:rPr>
          <w:sz w:val="22"/>
          <w:szCs w:val="22"/>
          <w:lang w:val="en-GB"/>
        </w:rPr>
      </w:pPr>
      <w:r w:rsidRPr="006513CA">
        <w:rPr>
          <w:sz w:val="22"/>
          <w:szCs w:val="22"/>
          <w:lang w:val="en-GB"/>
        </w:rPr>
        <w:t>Photo download:</w:t>
      </w:r>
    </w:p>
    <w:p w14:paraId="09D34F58" w14:textId="5D9DF8C8" w:rsidR="004050B6" w:rsidRPr="003D7BC3" w:rsidRDefault="003D7BC3" w:rsidP="00D8235B">
      <w:pPr>
        <w:pStyle w:val="PMZusatzinfo-Headline"/>
        <w:rPr>
          <w:b w:val="0"/>
          <w:bCs/>
          <w:lang w:val="en-GB"/>
        </w:rPr>
      </w:pPr>
      <w:hyperlink r:id="rId15" w:history="1">
        <w:r w:rsidRPr="003D7BC3">
          <w:rPr>
            <w:rStyle w:val="Hyperlink"/>
            <w:b w:val="0"/>
            <w:bCs/>
            <w:lang w:val="en-GB"/>
          </w:rPr>
          <w:t>https://media.arburg.com/web/eb3f239d7123b4ec/ecovadis-gold-award-2026/</w:t>
        </w:r>
      </w:hyperlink>
    </w:p>
    <w:p w14:paraId="6CB46F79" w14:textId="77777777" w:rsidR="003D7BC3" w:rsidRPr="003D7BC3" w:rsidRDefault="003D7BC3" w:rsidP="00D8235B">
      <w:pPr>
        <w:pStyle w:val="PMZusatzinfo-Headline"/>
        <w:rPr>
          <w:lang w:val="en-GB"/>
        </w:rPr>
      </w:pPr>
    </w:p>
    <w:p w14:paraId="60EB9F68" w14:textId="77777777" w:rsidR="00D8235B" w:rsidRPr="006513CA" w:rsidRDefault="00D8235B" w:rsidP="00D8235B">
      <w:pPr>
        <w:pStyle w:val="PMZusatzinfo-Headline"/>
        <w:rPr>
          <w:lang w:val="en-GB"/>
        </w:rPr>
      </w:pPr>
    </w:p>
    <w:p w14:paraId="4A4F4A13" w14:textId="77777777" w:rsidR="00D8235B" w:rsidRPr="006513CA" w:rsidRDefault="00D8235B" w:rsidP="00D8235B">
      <w:pPr>
        <w:pStyle w:val="PMZusatzinfo-Headline"/>
        <w:rPr>
          <w:lang w:val="en-GB"/>
        </w:rPr>
      </w:pPr>
      <w:r w:rsidRPr="006513CA">
        <w:rPr>
          <w:lang w:val="en-GB"/>
        </w:rPr>
        <w:t xml:space="preserve">Press release </w:t>
      </w:r>
    </w:p>
    <w:p w14:paraId="5ED986F4" w14:textId="67540825" w:rsidR="00D8235B" w:rsidRPr="008B51BA" w:rsidRDefault="00D8235B" w:rsidP="00D8235B">
      <w:pPr>
        <w:pStyle w:val="PMZusatzinfo-Text"/>
      </w:pPr>
      <w:r w:rsidRPr="008B51BA">
        <w:t xml:space="preserve">File: </w:t>
      </w:r>
      <w:r w:rsidR="00AB409F" w:rsidRPr="006513CA">
        <w:rPr>
          <w:lang w:val="en-GB"/>
        </w:rPr>
        <w:fldChar w:fldCharType="begin"/>
      </w:r>
      <w:r w:rsidR="00AB409F" w:rsidRPr="008B51BA">
        <w:instrText>FILENAME   \* MERGEFORMAT</w:instrText>
      </w:r>
      <w:r w:rsidR="00AB409F" w:rsidRPr="006513CA">
        <w:rPr>
          <w:lang w:val="en-GB"/>
        </w:rPr>
        <w:fldChar w:fldCharType="separate"/>
      </w:r>
      <w:r w:rsidR="008B51BA" w:rsidRPr="008B51BA">
        <w:rPr>
          <w:noProof/>
        </w:rPr>
        <w:t>ARBURG Pressemitteilung Ecovadis Gold 2026_en_GB.docx</w:t>
      </w:r>
      <w:r w:rsidR="00AB409F" w:rsidRPr="006513CA">
        <w:rPr>
          <w:noProof/>
          <w:lang w:val="en-GB"/>
        </w:rPr>
        <w:fldChar w:fldCharType="end"/>
      </w:r>
    </w:p>
    <w:p w14:paraId="5A1B267D" w14:textId="02598E8E" w:rsidR="00D8235B" w:rsidRPr="006513CA" w:rsidRDefault="00D8235B" w:rsidP="00D8235B">
      <w:pPr>
        <w:pStyle w:val="PMZusatzinfo-Text"/>
        <w:rPr>
          <w:lang w:val="en-GB"/>
        </w:rPr>
      </w:pPr>
      <w:r w:rsidRPr="006513CA">
        <w:rPr>
          <w:lang w:val="en-GB"/>
        </w:rPr>
        <w:t xml:space="preserve">Characters: </w:t>
      </w:r>
      <w:r w:rsidR="00876B9E">
        <w:rPr>
          <w:lang w:val="en-GB"/>
        </w:rPr>
        <w:t>3,116</w:t>
      </w:r>
    </w:p>
    <w:p w14:paraId="5EA0802C" w14:textId="6E862AD3" w:rsidR="00D8235B" w:rsidRPr="006513CA" w:rsidRDefault="00D8235B" w:rsidP="00D8235B">
      <w:pPr>
        <w:pStyle w:val="PMZusatzinfo-Text"/>
        <w:rPr>
          <w:lang w:val="en-GB"/>
        </w:rPr>
      </w:pPr>
      <w:r w:rsidRPr="006513CA">
        <w:rPr>
          <w:lang w:val="en-GB"/>
        </w:rPr>
        <w:t xml:space="preserve">Words: </w:t>
      </w:r>
      <w:r w:rsidR="00876B9E">
        <w:rPr>
          <w:lang w:val="en-GB"/>
        </w:rPr>
        <w:t>465</w:t>
      </w:r>
    </w:p>
    <w:p w14:paraId="4E61EE00" w14:textId="77777777" w:rsidR="00D8235B" w:rsidRPr="006513CA" w:rsidRDefault="00D8235B" w:rsidP="00D8235B">
      <w:pPr>
        <w:pStyle w:val="PMZusatzinfo-Text"/>
        <w:rPr>
          <w:lang w:val="en-GB"/>
        </w:rPr>
      </w:pPr>
    </w:p>
    <w:p w14:paraId="313B5AE5" w14:textId="77777777" w:rsidR="00CF726A" w:rsidRPr="006513CA" w:rsidRDefault="00CF726A" w:rsidP="00CF726A">
      <w:pPr>
        <w:pStyle w:val="PMZusatzinfo-Text"/>
        <w:rPr>
          <w:lang w:val="en-GB"/>
        </w:rPr>
      </w:pPr>
      <w:r w:rsidRPr="006513CA">
        <w:rPr>
          <w:rFonts w:cs="Arial"/>
          <w:lang w:val="en-GB"/>
        </w:rPr>
        <w:t>This and other press releases are available for download from our website at www.arburg.com/de/presse/ (www.arburg.com/en/press/)</w:t>
      </w:r>
    </w:p>
    <w:p w14:paraId="4D1AC3EE" w14:textId="77777777" w:rsidR="00CF726A" w:rsidRPr="006513CA" w:rsidRDefault="00CF726A" w:rsidP="00CF726A">
      <w:pPr>
        <w:pStyle w:val="PMZusatzinfo-Headline"/>
        <w:rPr>
          <w:b w:val="0"/>
          <w:lang w:val="en-GB"/>
        </w:rPr>
      </w:pPr>
    </w:p>
    <w:p w14:paraId="77EE6EC8" w14:textId="77777777" w:rsidR="00CF726A" w:rsidRPr="006513CA" w:rsidRDefault="00CF726A" w:rsidP="00CF726A">
      <w:pPr>
        <w:pStyle w:val="PMZusatzinfo-Headline"/>
        <w:rPr>
          <w:lang w:val="en-GB"/>
        </w:rPr>
      </w:pPr>
      <w:r w:rsidRPr="006513CA">
        <w:rPr>
          <w:rFonts w:cs="Arial"/>
          <w:bCs/>
          <w:lang w:val="en-GB"/>
        </w:rPr>
        <w:t>Contact</w:t>
      </w:r>
    </w:p>
    <w:p w14:paraId="111CD8D5" w14:textId="77777777" w:rsidR="00CF726A" w:rsidRPr="006513CA" w:rsidRDefault="00CF726A" w:rsidP="00CF726A">
      <w:pPr>
        <w:pStyle w:val="PMZusatzinfo-Text"/>
        <w:rPr>
          <w:lang w:val="en-GB"/>
        </w:rPr>
      </w:pPr>
      <w:r w:rsidRPr="006513CA">
        <w:rPr>
          <w:rFonts w:cs="Arial"/>
          <w:lang w:val="en-GB"/>
        </w:rPr>
        <w:t>ARBURG GmbH + Co KG</w:t>
      </w:r>
    </w:p>
    <w:p w14:paraId="1AB725B1" w14:textId="77777777" w:rsidR="00CF726A" w:rsidRPr="006513CA" w:rsidRDefault="00CF726A" w:rsidP="00CF726A">
      <w:pPr>
        <w:pStyle w:val="PMZusatzinfo-Text"/>
        <w:rPr>
          <w:lang w:val="en-GB"/>
        </w:rPr>
      </w:pPr>
      <w:r w:rsidRPr="006513CA">
        <w:rPr>
          <w:rFonts w:cs="Arial"/>
          <w:lang w:val="en-GB"/>
        </w:rPr>
        <w:t>Press office</w:t>
      </w:r>
    </w:p>
    <w:p w14:paraId="7F2DC79F" w14:textId="77777777" w:rsidR="00CF726A" w:rsidRPr="00870286" w:rsidRDefault="00CF726A" w:rsidP="00CF726A">
      <w:pPr>
        <w:pStyle w:val="PMZusatzinfo-Text"/>
      </w:pPr>
      <w:r w:rsidRPr="00870286">
        <w:rPr>
          <w:rFonts w:cs="Arial"/>
        </w:rPr>
        <w:t>Susanne Palm</w:t>
      </w:r>
    </w:p>
    <w:p w14:paraId="1A50142D" w14:textId="77777777" w:rsidR="00CF726A" w:rsidRPr="00870286" w:rsidRDefault="00CF726A" w:rsidP="00CF726A">
      <w:pPr>
        <w:pStyle w:val="PMZusatzinfo-Text"/>
      </w:pPr>
      <w:proofErr w:type="spellStart"/>
      <w:r w:rsidRPr="00870286">
        <w:rPr>
          <w:rFonts w:cs="Arial"/>
        </w:rPr>
        <w:t>Dr</w:t>
      </w:r>
      <w:proofErr w:type="spellEnd"/>
      <w:r w:rsidRPr="00870286">
        <w:rPr>
          <w:rFonts w:cs="Arial"/>
        </w:rPr>
        <w:t xml:space="preserve"> Bettina Keck</w:t>
      </w:r>
    </w:p>
    <w:p w14:paraId="0D22CE1B" w14:textId="77777777" w:rsidR="00CF726A" w:rsidRPr="00870286" w:rsidRDefault="00CF726A" w:rsidP="00CF726A">
      <w:pPr>
        <w:pStyle w:val="PMZusatzinfo-Text"/>
      </w:pPr>
      <w:r w:rsidRPr="00870286">
        <w:rPr>
          <w:rFonts w:cs="Arial"/>
        </w:rPr>
        <w:t>Postfach 1109</w:t>
      </w:r>
    </w:p>
    <w:p w14:paraId="0B49876D" w14:textId="77777777" w:rsidR="00CF726A" w:rsidRPr="00870286" w:rsidRDefault="00CF726A" w:rsidP="00CF726A">
      <w:pPr>
        <w:pStyle w:val="PMZusatzinfo-Text"/>
      </w:pPr>
      <w:r w:rsidRPr="00870286">
        <w:rPr>
          <w:rFonts w:cs="Arial"/>
        </w:rPr>
        <w:t>72286 Lossburg, Germany</w:t>
      </w:r>
    </w:p>
    <w:p w14:paraId="1EDD1B1E" w14:textId="77777777" w:rsidR="00CF726A" w:rsidRPr="00870286" w:rsidRDefault="00CF726A" w:rsidP="00CF726A">
      <w:pPr>
        <w:pStyle w:val="PMZusatzinfo-Text"/>
      </w:pPr>
      <w:r w:rsidRPr="00870286">
        <w:rPr>
          <w:rFonts w:cs="Arial"/>
        </w:rPr>
        <w:t>Tel.: +49 (0)7446 33-3463</w:t>
      </w:r>
    </w:p>
    <w:p w14:paraId="2366226B" w14:textId="77777777" w:rsidR="00CF726A" w:rsidRPr="00870286" w:rsidRDefault="00CF726A" w:rsidP="00CF726A">
      <w:pPr>
        <w:pStyle w:val="PMZusatzinfo-Text"/>
      </w:pPr>
      <w:r w:rsidRPr="00870286">
        <w:rPr>
          <w:rFonts w:cs="Arial"/>
        </w:rPr>
        <w:t>Tel.: +49 (0)7446 33-3259</w:t>
      </w:r>
    </w:p>
    <w:p w14:paraId="20433884" w14:textId="77777777" w:rsidR="00CF726A" w:rsidRPr="00870286" w:rsidRDefault="00CF726A" w:rsidP="00CF726A">
      <w:pPr>
        <w:pStyle w:val="PMZusatzinfo-Text"/>
      </w:pPr>
      <w:r w:rsidRPr="00870286">
        <w:rPr>
          <w:rFonts w:cs="Arial"/>
        </w:rPr>
        <w:t>presse_service@arburg.com</w:t>
      </w:r>
    </w:p>
    <w:p w14:paraId="4DDBEB08" w14:textId="77777777" w:rsidR="00CF726A" w:rsidRPr="00870286" w:rsidRDefault="00CF726A" w:rsidP="00CF726A">
      <w:pPr>
        <w:pStyle w:val="PMZusatzinfo-Text"/>
      </w:pPr>
    </w:p>
    <w:p w14:paraId="79C6313B" w14:textId="77777777" w:rsidR="00D337A0" w:rsidRPr="00D337A0" w:rsidRDefault="00D337A0" w:rsidP="00D337A0">
      <w:pPr>
        <w:pStyle w:val="PMZusatzinfo-Headline"/>
        <w:rPr>
          <w:lang w:val="en-US"/>
        </w:rPr>
      </w:pPr>
      <w:r w:rsidRPr="00D337A0">
        <w:rPr>
          <w:rFonts w:cs="Arial"/>
          <w:lang w:val="en-US"/>
        </w:rPr>
        <w:t>About Arburg</w:t>
      </w:r>
    </w:p>
    <w:p w14:paraId="435B9679" w14:textId="77777777" w:rsidR="00D337A0" w:rsidRDefault="00D337A0" w:rsidP="00D337A0">
      <w:pPr>
        <w:pStyle w:val="PMZusatzinfo-Text"/>
        <w:rPr>
          <w:rFonts w:cs="Arial"/>
          <w:lang w:val="en-GB"/>
        </w:rPr>
      </w:pPr>
      <w:r w:rsidRPr="005A52B0">
        <w:rPr>
          <w:rFonts w:cs="Arial"/>
          <w:lang w:val="en-GB"/>
        </w:rPr>
        <w:t xml:space="preserve">Founded in 1923, the German family-owned company is one of the world's leading manufacturers of injection moulding machines. The portfolio for plastics processing </w:t>
      </w:r>
      <w:r>
        <w:rPr>
          <w:rFonts w:cs="Arial"/>
          <w:lang w:val="en-GB"/>
        </w:rPr>
        <w:t>encompasses</w:t>
      </w:r>
      <w:r w:rsidRPr="005A52B0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 xml:space="preserve">Allrounder </w:t>
      </w:r>
      <w:r w:rsidRPr="005A52B0">
        <w:rPr>
          <w:rFonts w:cs="Arial"/>
          <w:lang w:val="en-GB"/>
        </w:rPr>
        <w:t>injection moulding machines, robot</w:t>
      </w:r>
      <w:r>
        <w:rPr>
          <w:rFonts w:cs="Arial"/>
          <w:lang w:val="en-GB"/>
        </w:rPr>
        <w:t>ic</w:t>
      </w:r>
      <w:r w:rsidRPr="005A52B0">
        <w:rPr>
          <w:rFonts w:cs="Arial"/>
          <w:lang w:val="en-GB"/>
        </w:rPr>
        <w:t xml:space="preserve"> systems </w:t>
      </w:r>
      <w:r>
        <w:rPr>
          <w:rFonts w:cs="Arial"/>
          <w:lang w:val="en-GB"/>
        </w:rPr>
        <w:t>as well as</w:t>
      </w:r>
      <w:r w:rsidRPr="005A52B0">
        <w:rPr>
          <w:rFonts w:cs="Arial"/>
          <w:lang w:val="en-GB"/>
        </w:rPr>
        <w:t xml:space="preserve"> turnkey solutions</w:t>
      </w:r>
      <w:r>
        <w:rPr>
          <w:rFonts w:cs="Arial"/>
          <w:lang w:val="en-GB"/>
        </w:rPr>
        <w:t xml:space="preserve"> that are designed </w:t>
      </w:r>
      <w:r w:rsidRPr="005A52B0">
        <w:rPr>
          <w:rFonts w:cs="Arial"/>
          <w:lang w:val="en-GB"/>
        </w:rPr>
        <w:t xml:space="preserve">customer- and industry-specific. </w:t>
      </w:r>
      <w:r>
        <w:rPr>
          <w:rFonts w:cs="Arial"/>
          <w:lang w:val="en-GB"/>
        </w:rPr>
        <w:t>This portfolio also includes d</w:t>
      </w:r>
      <w:r w:rsidRPr="005A52B0">
        <w:rPr>
          <w:rFonts w:cs="Arial"/>
          <w:lang w:val="en-GB"/>
        </w:rPr>
        <w:t>igital products and services.</w:t>
      </w:r>
      <w:r>
        <w:rPr>
          <w:rFonts w:cs="Arial"/>
          <w:lang w:val="en-GB"/>
        </w:rPr>
        <w:t xml:space="preserve"> </w:t>
      </w:r>
    </w:p>
    <w:p w14:paraId="2BA88B7B" w14:textId="77777777" w:rsidR="00D337A0" w:rsidRDefault="00D337A0" w:rsidP="00D337A0">
      <w:pPr>
        <w:pStyle w:val="PMZusatzinfo-Text"/>
        <w:rPr>
          <w:rFonts w:cs="Arial"/>
          <w:lang w:val="en-GB"/>
        </w:rPr>
      </w:pPr>
      <w:r>
        <w:rPr>
          <w:rFonts w:cs="Arial"/>
          <w:lang w:val="en-GB"/>
        </w:rPr>
        <w:t xml:space="preserve">Stork IMM, a manufacturer of large, high-speed injection moulding machines for thin-walled packaging, and </w:t>
      </w:r>
      <w:r w:rsidRPr="00D85644">
        <w:rPr>
          <w:rFonts w:cs="Arial"/>
          <w:lang w:val="en-GB"/>
        </w:rPr>
        <w:t>AMKmotion, a manufacturer of electric drive technology</w:t>
      </w:r>
      <w:r>
        <w:rPr>
          <w:rFonts w:cs="Arial"/>
          <w:lang w:val="en-GB"/>
        </w:rPr>
        <w:t>, also belong to t</w:t>
      </w:r>
      <w:r w:rsidRPr="005A52B0">
        <w:rPr>
          <w:rFonts w:cs="Arial"/>
          <w:lang w:val="en-GB"/>
        </w:rPr>
        <w:t xml:space="preserve">he </w:t>
      </w:r>
      <w:r w:rsidRPr="007579B8">
        <w:rPr>
          <w:lang w:val="en-US"/>
        </w:rPr>
        <w:t>Arburg</w:t>
      </w:r>
      <w:r w:rsidRPr="005A52B0">
        <w:rPr>
          <w:rFonts w:cs="Arial"/>
          <w:lang w:val="en-GB"/>
        </w:rPr>
        <w:t xml:space="preserve"> family</w:t>
      </w:r>
      <w:r>
        <w:rPr>
          <w:rFonts w:cs="Arial"/>
          <w:lang w:val="en-GB"/>
        </w:rPr>
        <w:t>.</w:t>
      </w:r>
    </w:p>
    <w:p w14:paraId="7BFBBA42" w14:textId="77777777" w:rsidR="00D337A0" w:rsidRPr="00233BE9" w:rsidRDefault="00D337A0" w:rsidP="00D337A0">
      <w:pPr>
        <w:pStyle w:val="PMZusatzinfo-Text"/>
        <w:rPr>
          <w:rFonts w:cs="Arial"/>
          <w:lang w:val="en-GB"/>
        </w:rPr>
      </w:pPr>
      <w:r w:rsidRPr="007579B8">
        <w:rPr>
          <w:lang w:val="en-US"/>
        </w:rPr>
        <w:t>Arburg</w:t>
      </w:r>
      <w:r w:rsidRPr="00233BE9">
        <w:rPr>
          <w:rFonts w:cs="Arial"/>
          <w:lang w:val="en-GB"/>
        </w:rPr>
        <w:t xml:space="preserve"> is a pioneer in the plastics industry when it comes to energy and production efficiency, digitalisation and sustainability. </w:t>
      </w:r>
      <w:r w:rsidRPr="007579B8">
        <w:rPr>
          <w:lang w:val="en-US"/>
        </w:rPr>
        <w:t>Arburg</w:t>
      </w:r>
      <w:r w:rsidRPr="00233BE9">
        <w:rPr>
          <w:rFonts w:cs="Arial"/>
          <w:lang w:val="en-GB"/>
        </w:rPr>
        <w:t xml:space="preserve"> machines are used to manufacture plastic products for</w:t>
      </w:r>
      <w:r>
        <w:rPr>
          <w:rFonts w:cs="Arial"/>
          <w:lang w:val="en-GB"/>
        </w:rPr>
        <w:t xml:space="preserve"> sectors such as</w:t>
      </w:r>
      <w:r w:rsidRPr="00233BE9">
        <w:rPr>
          <w:rFonts w:cs="Arial"/>
          <w:lang w:val="en-GB"/>
        </w:rPr>
        <w:t xml:space="preserve"> mobility, packaging, electronics, medical, construction and equipment engineering and leisure industries, for example.</w:t>
      </w:r>
    </w:p>
    <w:p w14:paraId="0325683F" w14:textId="77777777" w:rsidR="00D337A0" w:rsidRPr="00233BE9" w:rsidRDefault="00D337A0" w:rsidP="00D337A0">
      <w:pPr>
        <w:pStyle w:val="PMZusatzinfo-Text"/>
        <w:rPr>
          <w:rFonts w:cs="Arial"/>
          <w:lang w:val="en-GB"/>
        </w:rPr>
      </w:pPr>
      <w:r w:rsidRPr="00233BE9">
        <w:rPr>
          <w:rFonts w:cs="Arial"/>
          <w:lang w:val="en-GB"/>
        </w:rPr>
        <w:t xml:space="preserve">The company headquarters are located in Lossburg, Germany. In addition, </w:t>
      </w:r>
      <w:r w:rsidRPr="007579B8">
        <w:rPr>
          <w:lang w:val="en-US"/>
        </w:rPr>
        <w:t>Arburg</w:t>
      </w:r>
      <w:r>
        <w:rPr>
          <w:rFonts w:cs="Arial"/>
          <w:lang w:val="en-GB"/>
        </w:rPr>
        <w:t xml:space="preserve"> has own organisations in 27 countries at 37</w:t>
      </w:r>
      <w:r w:rsidRPr="00233BE9">
        <w:rPr>
          <w:rFonts w:cs="Arial"/>
          <w:lang w:val="en-GB"/>
        </w:rPr>
        <w:t xml:space="preserve"> locations and is repr</w:t>
      </w:r>
      <w:r w:rsidRPr="00CF16DD">
        <w:rPr>
          <w:rFonts w:cs="Arial"/>
          <w:lang w:val="en-GB"/>
        </w:rPr>
        <w:t xml:space="preserve">esented in over 100 countries together with trading partners. Of a total </w:t>
      </w:r>
      <w:r>
        <w:rPr>
          <w:rFonts w:cs="Arial"/>
          <w:lang w:val="en-GB"/>
        </w:rPr>
        <w:t xml:space="preserve">workforce </w:t>
      </w:r>
      <w:r w:rsidRPr="00CF16DD">
        <w:rPr>
          <w:rFonts w:cs="Arial"/>
          <w:lang w:val="en-GB"/>
        </w:rPr>
        <w:t>of roughly 3,</w:t>
      </w:r>
      <w:r>
        <w:rPr>
          <w:rFonts w:cs="Arial"/>
          <w:lang w:val="en-GB"/>
        </w:rPr>
        <w:t>30</w:t>
      </w:r>
      <w:r w:rsidRPr="00CF16DD">
        <w:rPr>
          <w:rFonts w:cs="Arial"/>
          <w:lang w:val="en-GB"/>
        </w:rPr>
        <w:t>0 employees, a</w:t>
      </w:r>
      <w:r>
        <w:rPr>
          <w:rFonts w:cs="Arial"/>
          <w:lang w:val="en-GB"/>
        </w:rPr>
        <w:t>bout</w:t>
      </w:r>
      <w:r w:rsidRPr="00CF16DD">
        <w:rPr>
          <w:rFonts w:cs="Arial"/>
          <w:lang w:val="en-GB"/>
        </w:rPr>
        <w:t xml:space="preserve"> 2,</w:t>
      </w:r>
      <w:r>
        <w:rPr>
          <w:rFonts w:cs="Arial"/>
          <w:lang w:val="en-GB"/>
        </w:rPr>
        <w:t>70</w:t>
      </w:r>
      <w:r w:rsidRPr="00CF16DD">
        <w:rPr>
          <w:rFonts w:cs="Arial"/>
          <w:lang w:val="en-GB"/>
        </w:rPr>
        <w:t xml:space="preserve">0 </w:t>
      </w:r>
      <w:r>
        <w:rPr>
          <w:rFonts w:cs="Arial"/>
          <w:lang w:val="en-GB"/>
        </w:rPr>
        <w:t>are based</w:t>
      </w:r>
      <w:r w:rsidRPr="00CF16DD">
        <w:rPr>
          <w:rFonts w:cs="Arial"/>
          <w:lang w:val="en-GB"/>
        </w:rPr>
        <w:t xml:space="preserve"> in Germany, with </w:t>
      </w:r>
      <w:r>
        <w:rPr>
          <w:rFonts w:cs="Arial"/>
          <w:lang w:val="en-GB"/>
        </w:rPr>
        <w:t>the remaining</w:t>
      </w:r>
      <w:r w:rsidRPr="00CF16DD">
        <w:rPr>
          <w:rFonts w:cs="Arial"/>
          <w:lang w:val="en-GB"/>
        </w:rPr>
        <w:t xml:space="preserve"> 600 </w:t>
      </w:r>
      <w:r>
        <w:rPr>
          <w:rFonts w:cs="Arial"/>
          <w:lang w:val="en-GB"/>
        </w:rPr>
        <w:t>employed</w:t>
      </w:r>
      <w:r w:rsidRPr="00CF16DD">
        <w:rPr>
          <w:rFonts w:cs="Arial"/>
          <w:lang w:val="en-GB"/>
        </w:rPr>
        <w:t xml:space="preserve"> in </w:t>
      </w:r>
      <w:r w:rsidRPr="007579B8">
        <w:rPr>
          <w:lang w:val="en-US"/>
        </w:rPr>
        <w:t>Arburg</w:t>
      </w:r>
      <w:r w:rsidRPr="00CF16DD">
        <w:rPr>
          <w:rFonts w:cs="Arial"/>
          <w:lang w:val="en-GB"/>
        </w:rPr>
        <w:t xml:space="preserve">'s </w:t>
      </w:r>
      <w:r w:rsidRPr="00233BE9">
        <w:rPr>
          <w:rFonts w:cs="Arial"/>
          <w:lang w:val="en-GB"/>
        </w:rPr>
        <w:t>organisations around the world.</w:t>
      </w:r>
    </w:p>
    <w:p w14:paraId="4D1CEC83" w14:textId="77777777" w:rsidR="00D337A0" w:rsidRPr="00233BE9" w:rsidRDefault="00D337A0" w:rsidP="00D337A0">
      <w:pPr>
        <w:pStyle w:val="PMZusatzinfo-Text"/>
        <w:rPr>
          <w:rFonts w:cs="Arial"/>
          <w:lang w:val="en-GB"/>
        </w:rPr>
      </w:pPr>
      <w:r w:rsidRPr="007579B8">
        <w:rPr>
          <w:lang w:val="en-US"/>
        </w:rPr>
        <w:t>Arburg</w:t>
      </w:r>
      <w:r w:rsidRPr="00233BE9">
        <w:rPr>
          <w:rFonts w:cs="Arial"/>
          <w:lang w:val="en-GB"/>
        </w:rPr>
        <w:t xml:space="preserve"> is certified to ISO 9001 (</w:t>
      </w:r>
      <w:r>
        <w:rPr>
          <w:rFonts w:cs="Arial"/>
          <w:lang w:val="en-GB"/>
        </w:rPr>
        <w:t>Q</w:t>
      </w:r>
      <w:r w:rsidRPr="00233BE9">
        <w:rPr>
          <w:rFonts w:cs="Arial"/>
          <w:lang w:val="en-GB"/>
        </w:rPr>
        <w:t>uality), ISO 14001 (</w:t>
      </w:r>
      <w:r>
        <w:rPr>
          <w:rFonts w:cs="Arial"/>
          <w:lang w:val="en-GB"/>
        </w:rPr>
        <w:t>E</w:t>
      </w:r>
      <w:r w:rsidRPr="00233BE9">
        <w:rPr>
          <w:rFonts w:cs="Arial"/>
          <w:lang w:val="en-GB"/>
        </w:rPr>
        <w:t>nvironment), ISO 27001 (</w:t>
      </w:r>
      <w:r>
        <w:rPr>
          <w:rFonts w:cs="Arial"/>
          <w:lang w:val="en-GB"/>
        </w:rPr>
        <w:t>I</w:t>
      </w:r>
      <w:r w:rsidRPr="00233BE9">
        <w:rPr>
          <w:rFonts w:cs="Arial"/>
          <w:lang w:val="en-GB"/>
        </w:rPr>
        <w:t xml:space="preserve">nformation </w:t>
      </w:r>
      <w:r>
        <w:rPr>
          <w:rFonts w:cs="Arial"/>
          <w:lang w:val="en-GB"/>
        </w:rPr>
        <w:t>S</w:t>
      </w:r>
      <w:r w:rsidRPr="00233BE9">
        <w:rPr>
          <w:rFonts w:cs="Arial"/>
          <w:lang w:val="en-GB"/>
        </w:rPr>
        <w:t>ecurity), ISO 29993 (</w:t>
      </w:r>
      <w:r>
        <w:rPr>
          <w:rFonts w:cs="Arial"/>
          <w:lang w:val="en-GB"/>
        </w:rPr>
        <w:t>Education and T</w:t>
      </w:r>
      <w:r w:rsidRPr="00233BE9">
        <w:rPr>
          <w:rFonts w:cs="Arial"/>
          <w:lang w:val="en-GB"/>
        </w:rPr>
        <w:t>raining) and ISO 50001 (</w:t>
      </w:r>
      <w:r>
        <w:rPr>
          <w:rFonts w:cs="Arial"/>
          <w:lang w:val="en-GB"/>
        </w:rPr>
        <w:t>E</w:t>
      </w:r>
      <w:r w:rsidRPr="00233BE9">
        <w:rPr>
          <w:rFonts w:cs="Arial"/>
          <w:lang w:val="en-GB"/>
        </w:rPr>
        <w:t>nergy).</w:t>
      </w:r>
    </w:p>
    <w:p w14:paraId="44813E35" w14:textId="520D3055" w:rsidR="00CF726A" w:rsidRPr="00D337A0" w:rsidRDefault="00D337A0" w:rsidP="00D337A0">
      <w:pPr>
        <w:pStyle w:val="PMZusatzinfo-Text"/>
        <w:rPr>
          <w:lang w:val="en-US"/>
        </w:rPr>
      </w:pPr>
      <w:r w:rsidRPr="00233BE9">
        <w:rPr>
          <w:rFonts w:cs="Arial"/>
          <w:lang w:val="en-GB"/>
        </w:rPr>
        <w:t xml:space="preserve">Further information: www.arburg.com, </w:t>
      </w:r>
      <w:r>
        <w:rPr>
          <w:rFonts w:cs="Arial"/>
          <w:lang w:val="en-GB"/>
        </w:rPr>
        <w:t xml:space="preserve">www.storkimm.com, </w:t>
      </w:r>
      <w:r w:rsidRPr="00233BE9">
        <w:rPr>
          <w:rFonts w:cs="Arial"/>
          <w:lang w:val="en-GB"/>
        </w:rPr>
        <w:t>www.amk-motion.com.</w:t>
      </w:r>
    </w:p>
    <w:sectPr w:rsidR="00CF726A" w:rsidRPr="00D337A0" w:rsidSect="0053767B">
      <w:headerReference w:type="default" r:id="rId16"/>
      <w:footerReference w:type="default" r:id="rId17"/>
      <w:type w:val="continuous"/>
      <w:pgSz w:w="11906" w:h="16838" w:code="9"/>
      <w:pgMar w:top="2552" w:right="3117" w:bottom="1418" w:left="1701" w:header="136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BAFE4" w14:textId="77777777" w:rsidR="0032035C" w:rsidRDefault="0032035C" w:rsidP="00A01FFE">
      <w:r>
        <w:separator/>
      </w:r>
    </w:p>
    <w:p w14:paraId="49F76E88" w14:textId="77777777" w:rsidR="0032035C" w:rsidRDefault="0032035C"/>
  </w:endnote>
  <w:endnote w:type="continuationSeparator" w:id="0">
    <w:p w14:paraId="36C7CB2A" w14:textId="77777777" w:rsidR="0032035C" w:rsidRDefault="0032035C" w:rsidP="00A01FFE">
      <w:r>
        <w:continuationSeparator/>
      </w:r>
    </w:p>
    <w:p w14:paraId="29C9CA9F" w14:textId="77777777" w:rsidR="0032035C" w:rsidRDefault="003203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FD568" w14:textId="77777777" w:rsidR="00767548" w:rsidRDefault="00767548" w:rsidP="00EA6CD5">
    <w:pPr>
      <w:jc w:val="center"/>
    </w:pPr>
    <w:r w:rsidRPr="00B872B3">
      <w:rPr>
        <w:szCs w:val="20"/>
      </w:rPr>
      <w:t>Page</w:t>
    </w:r>
    <w:r w:rsidRPr="00B872B3">
      <w:rPr>
        <w:bCs/>
        <w:szCs w:val="20"/>
      </w:rPr>
      <w:fldChar w:fldCharType="begin"/>
    </w:r>
    <w:r w:rsidRPr="00B872B3">
      <w:rPr>
        <w:bCs/>
        <w:szCs w:val="20"/>
      </w:rPr>
      <w:instrText>PAGE  \* Arabic  \* MERGEFORMAT</w:instrText>
    </w:r>
    <w:r w:rsidRPr="00B872B3">
      <w:rPr>
        <w:bCs/>
        <w:szCs w:val="20"/>
      </w:rPr>
      <w:fldChar w:fldCharType="separate"/>
    </w:r>
    <w:r>
      <w:rPr>
        <w:bCs/>
        <w:noProof/>
        <w:szCs w:val="20"/>
      </w:rPr>
      <w:t>2</w:t>
    </w:r>
    <w:r w:rsidRPr="00B872B3">
      <w:rPr>
        <w:bCs/>
        <w:szCs w:val="20"/>
      </w:rPr>
      <w:fldChar w:fldCharType="end"/>
    </w:r>
    <w:r w:rsidRPr="00B872B3">
      <w:rPr>
        <w:szCs w:val="20"/>
      </w:rPr>
      <w:t xml:space="preserve"> by </w:t>
    </w:r>
    <w:r w:rsidRPr="00B872B3">
      <w:rPr>
        <w:bCs/>
        <w:szCs w:val="20"/>
      </w:rPr>
      <w:fldChar w:fldCharType="begin"/>
    </w:r>
    <w:r w:rsidRPr="00B872B3">
      <w:rPr>
        <w:bCs/>
        <w:szCs w:val="20"/>
      </w:rPr>
      <w:instrText>NUMPAGES  \* Arabic  \* MERGEFORMAT</w:instrText>
    </w:r>
    <w:r w:rsidRPr="00B872B3">
      <w:rPr>
        <w:bCs/>
        <w:szCs w:val="20"/>
      </w:rPr>
      <w:fldChar w:fldCharType="separate"/>
    </w:r>
    <w:r>
      <w:rPr>
        <w:bCs/>
        <w:noProof/>
        <w:szCs w:val="20"/>
      </w:rPr>
      <w:t>2</w:t>
    </w:r>
    <w:r w:rsidRPr="00B872B3">
      <w:rPr>
        <w:bCs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63693" w14:textId="77777777" w:rsidR="0032035C" w:rsidRDefault="0032035C" w:rsidP="00A01FFE">
      <w:r>
        <w:separator/>
      </w:r>
    </w:p>
    <w:p w14:paraId="22986C70" w14:textId="77777777" w:rsidR="0032035C" w:rsidRDefault="0032035C"/>
  </w:footnote>
  <w:footnote w:type="continuationSeparator" w:id="0">
    <w:p w14:paraId="1BB96800" w14:textId="77777777" w:rsidR="0032035C" w:rsidRDefault="0032035C" w:rsidP="00A01FFE">
      <w:r>
        <w:continuationSeparator/>
      </w:r>
    </w:p>
    <w:p w14:paraId="32D784EB" w14:textId="77777777" w:rsidR="0032035C" w:rsidRDefault="003203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66C7D" w14:textId="4215A61D" w:rsidR="00767548" w:rsidRDefault="00767548" w:rsidP="00BE30AE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41DB8E2" wp14:editId="53926CE4">
              <wp:simplePos x="0" y="0"/>
              <wp:positionH relativeFrom="page">
                <wp:posOffset>1080135</wp:posOffset>
              </wp:positionH>
              <wp:positionV relativeFrom="page">
                <wp:posOffset>1223010</wp:posOffset>
              </wp:positionV>
              <wp:extent cx="4140200" cy="0"/>
              <wp:effectExtent l="0" t="0" r="0" b="0"/>
              <wp:wrapNone/>
              <wp:docPr id="298559420" name="Line 26">
                <a:extLst xmlns:a="http://schemas.openxmlformats.org/drawingml/2006/main">
                  <a:ext uri="{FF2B5EF4-FFF2-40B4-BE49-F238E27FC236}">
                    <a16:creationId xmlns:a16="http://schemas.microsoft.com/office/drawing/2014/main" id="{F1D4089D-DA37-4FC5-8A1E-1245FDE26FA7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402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26AF10" id="Line 2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96.3pt" to="411.05pt,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" o:allowincell="f" strokeweight="1pt">
              <w10:wrap anchorx="page" anchory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0" locked="0" layoutInCell="1" allowOverlap="1" wp14:anchorId="734A7843" wp14:editId="2A40ECB7">
          <wp:simplePos x="0" y="0"/>
          <wp:positionH relativeFrom="page">
            <wp:posOffset>5422265</wp:posOffset>
          </wp:positionH>
          <wp:positionV relativeFrom="page">
            <wp:posOffset>720090</wp:posOffset>
          </wp:positionV>
          <wp:extent cx="1800225" cy="504825"/>
          <wp:effectExtent l="0" t="0" r="0" b="0"/>
          <wp:wrapSquare wrapText="bothSides"/>
          <wp:docPr id="28" name="Bild 28">
            <a:extLst xmlns:a="http://schemas.openxmlformats.org/drawingml/2006/main">
              <a:ext uri="{FF2B5EF4-FFF2-40B4-BE49-F238E27FC236}">
                <a16:creationId xmlns:a16="http://schemas.microsoft.com/office/drawing/2014/main" id="{C6A845AD-DE47-4211-BA67-AD33805D0E2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bCs/>
        <w:sz w:val="28"/>
        <w:szCs w:val="28"/>
      </w:rPr>
      <w:t>Press release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F6E17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0D6B0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0828C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0B44C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930AD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AA3E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1AAB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D4253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8230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30C8E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644D26"/>
    <w:multiLevelType w:val="hybridMultilevel"/>
    <w:tmpl w:val="BAEEEC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95A88"/>
    <w:multiLevelType w:val="hybridMultilevel"/>
    <w:tmpl w:val="DE46C858"/>
    <w:lvl w:ilvl="0" w:tplc="95321316">
      <w:start w:val="1"/>
      <w:numFmt w:val="bullet"/>
      <w:pStyle w:val="Sublin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85CC8"/>
    <w:multiLevelType w:val="multilevel"/>
    <w:tmpl w:val="72C0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F2F62A2"/>
    <w:multiLevelType w:val="hybridMultilevel"/>
    <w:tmpl w:val="613EFC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F70DF"/>
    <w:multiLevelType w:val="hybridMultilevel"/>
    <w:tmpl w:val="7902BB5E"/>
    <w:lvl w:ilvl="0" w:tplc="A1C0CB82">
      <w:start w:val="1"/>
      <w:numFmt w:val="bullet"/>
      <w:pStyle w:val="PMSublin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F82C25"/>
    <w:multiLevelType w:val="hybridMultilevel"/>
    <w:tmpl w:val="6AB29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859080">
    <w:abstractNumId w:val="0"/>
  </w:num>
  <w:num w:numId="2" w16cid:durableId="1080516644">
    <w:abstractNumId w:val="10"/>
  </w:num>
  <w:num w:numId="3" w16cid:durableId="1088574228">
    <w:abstractNumId w:val="12"/>
  </w:num>
  <w:num w:numId="4" w16cid:durableId="1239251562">
    <w:abstractNumId w:val="15"/>
  </w:num>
  <w:num w:numId="5" w16cid:durableId="1594312646">
    <w:abstractNumId w:val="4"/>
  </w:num>
  <w:num w:numId="6" w16cid:durableId="1601597901">
    <w:abstractNumId w:val="6"/>
  </w:num>
  <w:num w:numId="7" w16cid:durableId="1710497212">
    <w:abstractNumId w:val="1"/>
  </w:num>
  <w:num w:numId="8" w16cid:durableId="1744521735">
    <w:abstractNumId w:val="3"/>
  </w:num>
  <w:num w:numId="9" w16cid:durableId="1937637732">
    <w:abstractNumId w:val="14"/>
  </w:num>
  <w:num w:numId="10" w16cid:durableId="2029018774">
    <w:abstractNumId w:val="13"/>
  </w:num>
  <w:num w:numId="11" w16cid:durableId="239681219">
    <w:abstractNumId w:val="7"/>
  </w:num>
  <w:num w:numId="12" w16cid:durableId="760642409">
    <w:abstractNumId w:val="2"/>
  </w:num>
  <w:num w:numId="13" w16cid:durableId="838738610">
    <w:abstractNumId w:val="8"/>
  </w:num>
  <w:num w:numId="14" w16cid:durableId="884878198">
    <w:abstractNumId w:val="11"/>
  </w:num>
  <w:num w:numId="15" w16cid:durableId="903561500">
    <w:abstractNumId w:val="9"/>
  </w:num>
  <w:num w:numId="16" w16cid:durableId="9961552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DB"/>
    <w:rsid w:val="00000F59"/>
    <w:rsid w:val="00002D10"/>
    <w:rsid w:val="0000305A"/>
    <w:rsid w:val="00003E3F"/>
    <w:rsid w:val="00004655"/>
    <w:rsid w:val="00005F9F"/>
    <w:rsid w:val="000115C8"/>
    <w:rsid w:val="000118A5"/>
    <w:rsid w:val="00014395"/>
    <w:rsid w:val="00015AA3"/>
    <w:rsid w:val="00020AB6"/>
    <w:rsid w:val="00021FA6"/>
    <w:rsid w:val="00023E0A"/>
    <w:rsid w:val="0002661E"/>
    <w:rsid w:val="0002668D"/>
    <w:rsid w:val="00031DEE"/>
    <w:rsid w:val="000323B5"/>
    <w:rsid w:val="00033806"/>
    <w:rsid w:val="0003592D"/>
    <w:rsid w:val="00037406"/>
    <w:rsid w:val="0004127F"/>
    <w:rsid w:val="0004232E"/>
    <w:rsid w:val="0004422B"/>
    <w:rsid w:val="000443D6"/>
    <w:rsid w:val="00044544"/>
    <w:rsid w:val="00044CFC"/>
    <w:rsid w:val="000519DE"/>
    <w:rsid w:val="00052CA9"/>
    <w:rsid w:val="00053CDB"/>
    <w:rsid w:val="00054715"/>
    <w:rsid w:val="00055C25"/>
    <w:rsid w:val="00056B02"/>
    <w:rsid w:val="00056C6D"/>
    <w:rsid w:val="00060B4E"/>
    <w:rsid w:val="000613AA"/>
    <w:rsid w:val="00061C5F"/>
    <w:rsid w:val="00061C72"/>
    <w:rsid w:val="00064413"/>
    <w:rsid w:val="00064C6A"/>
    <w:rsid w:val="00065907"/>
    <w:rsid w:val="00065B5D"/>
    <w:rsid w:val="00073E35"/>
    <w:rsid w:val="000740CC"/>
    <w:rsid w:val="00075A75"/>
    <w:rsid w:val="00077D3D"/>
    <w:rsid w:val="000834B5"/>
    <w:rsid w:val="0008484B"/>
    <w:rsid w:val="00084A11"/>
    <w:rsid w:val="00086A70"/>
    <w:rsid w:val="00087A38"/>
    <w:rsid w:val="00087CCD"/>
    <w:rsid w:val="0009115D"/>
    <w:rsid w:val="000914DF"/>
    <w:rsid w:val="00092000"/>
    <w:rsid w:val="00093FC9"/>
    <w:rsid w:val="0009498D"/>
    <w:rsid w:val="00095723"/>
    <w:rsid w:val="00096670"/>
    <w:rsid w:val="000978EF"/>
    <w:rsid w:val="000A017E"/>
    <w:rsid w:val="000A037A"/>
    <w:rsid w:val="000A0978"/>
    <w:rsid w:val="000A4E9B"/>
    <w:rsid w:val="000A5002"/>
    <w:rsid w:val="000A6645"/>
    <w:rsid w:val="000A7AD1"/>
    <w:rsid w:val="000B1DB5"/>
    <w:rsid w:val="000B5822"/>
    <w:rsid w:val="000B68EF"/>
    <w:rsid w:val="000B76B0"/>
    <w:rsid w:val="000C463F"/>
    <w:rsid w:val="000C67CA"/>
    <w:rsid w:val="000C6E71"/>
    <w:rsid w:val="000D0D47"/>
    <w:rsid w:val="000D115F"/>
    <w:rsid w:val="000D2729"/>
    <w:rsid w:val="000D3A99"/>
    <w:rsid w:val="000D3C97"/>
    <w:rsid w:val="000D3E6B"/>
    <w:rsid w:val="000D5811"/>
    <w:rsid w:val="000D5F36"/>
    <w:rsid w:val="000D6260"/>
    <w:rsid w:val="000E10A0"/>
    <w:rsid w:val="000E1CD5"/>
    <w:rsid w:val="000E314E"/>
    <w:rsid w:val="000E4D95"/>
    <w:rsid w:val="000E6D86"/>
    <w:rsid w:val="000E70BA"/>
    <w:rsid w:val="000F1CFD"/>
    <w:rsid w:val="000F591E"/>
    <w:rsid w:val="000F5C88"/>
    <w:rsid w:val="00100678"/>
    <w:rsid w:val="00101AE5"/>
    <w:rsid w:val="00102267"/>
    <w:rsid w:val="00102C60"/>
    <w:rsid w:val="0010319A"/>
    <w:rsid w:val="0010481E"/>
    <w:rsid w:val="00104D4F"/>
    <w:rsid w:val="00105F5D"/>
    <w:rsid w:val="0010788A"/>
    <w:rsid w:val="00112AA1"/>
    <w:rsid w:val="001136E2"/>
    <w:rsid w:val="00113E79"/>
    <w:rsid w:val="00114072"/>
    <w:rsid w:val="00114A2F"/>
    <w:rsid w:val="00120727"/>
    <w:rsid w:val="001218E8"/>
    <w:rsid w:val="00123984"/>
    <w:rsid w:val="00123FDD"/>
    <w:rsid w:val="001244A0"/>
    <w:rsid w:val="0012605A"/>
    <w:rsid w:val="00130C36"/>
    <w:rsid w:val="00131D81"/>
    <w:rsid w:val="0013264A"/>
    <w:rsid w:val="001342C7"/>
    <w:rsid w:val="0013601D"/>
    <w:rsid w:val="00136A7E"/>
    <w:rsid w:val="00136F27"/>
    <w:rsid w:val="00143A90"/>
    <w:rsid w:val="001503DC"/>
    <w:rsid w:val="001529A1"/>
    <w:rsid w:val="0015558A"/>
    <w:rsid w:val="00156959"/>
    <w:rsid w:val="001574D7"/>
    <w:rsid w:val="0015765F"/>
    <w:rsid w:val="001579D7"/>
    <w:rsid w:val="0016086F"/>
    <w:rsid w:val="00162841"/>
    <w:rsid w:val="001661E2"/>
    <w:rsid w:val="00166B57"/>
    <w:rsid w:val="00167718"/>
    <w:rsid w:val="00167917"/>
    <w:rsid w:val="0017108F"/>
    <w:rsid w:val="0017189C"/>
    <w:rsid w:val="001719D5"/>
    <w:rsid w:val="0017447C"/>
    <w:rsid w:val="00174CB7"/>
    <w:rsid w:val="001758D9"/>
    <w:rsid w:val="001768E2"/>
    <w:rsid w:val="00177E1E"/>
    <w:rsid w:val="00181F56"/>
    <w:rsid w:val="001835CC"/>
    <w:rsid w:val="00184412"/>
    <w:rsid w:val="0018625C"/>
    <w:rsid w:val="00186B32"/>
    <w:rsid w:val="001918D7"/>
    <w:rsid w:val="001930DA"/>
    <w:rsid w:val="001A0376"/>
    <w:rsid w:val="001A677B"/>
    <w:rsid w:val="001A682E"/>
    <w:rsid w:val="001A6AA4"/>
    <w:rsid w:val="001A6D52"/>
    <w:rsid w:val="001A6D54"/>
    <w:rsid w:val="001A7291"/>
    <w:rsid w:val="001B193B"/>
    <w:rsid w:val="001B2092"/>
    <w:rsid w:val="001B250C"/>
    <w:rsid w:val="001B55AB"/>
    <w:rsid w:val="001B67F6"/>
    <w:rsid w:val="001B7CF8"/>
    <w:rsid w:val="001C3156"/>
    <w:rsid w:val="001C47B6"/>
    <w:rsid w:val="001D1CA1"/>
    <w:rsid w:val="001D25FA"/>
    <w:rsid w:val="001D424C"/>
    <w:rsid w:val="001D5E5A"/>
    <w:rsid w:val="001D696E"/>
    <w:rsid w:val="001E1881"/>
    <w:rsid w:val="001E32E2"/>
    <w:rsid w:val="001E36D9"/>
    <w:rsid w:val="001E6088"/>
    <w:rsid w:val="001E72CB"/>
    <w:rsid w:val="001E74CA"/>
    <w:rsid w:val="001E7567"/>
    <w:rsid w:val="001E760F"/>
    <w:rsid w:val="001F00C1"/>
    <w:rsid w:val="001F3ED6"/>
    <w:rsid w:val="001F500A"/>
    <w:rsid w:val="001F5730"/>
    <w:rsid w:val="001F5BDC"/>
    <w:rsid w:val="001F5F41"/>
    <w:rsid w:val="001F621A"/>
    <w:rsid w:val="001F650D"/>
    <w:rsid w:val="001F6781"/>
    <w:rsid w:val="001F6AE5"/>
    <w:rsid w:val="001F771F"/>
    <w:rsid w:val="00205A50"/>
    <w:rsid w:val="00205ADD"/>
    <w:rsid w:val="00206042"/>
    <w:rsid w:val="00206486"/>
    <w:rsid w:val="00207C4C"/>
    <w:rsid w:val="00211F86"/>
    <w:rsid w:val="00215287"/>
    <w:rsid w:val="00216FD6"/>
    <w:rsid w:val="00221D9E"/>
    <w:rsid w:val="00225D9D"/>
    <w:rsid w:val="00226ABB"/>
    <w:rsid w:val="00226FE3"/>
    <w:rsid w:val="002303CE"/>
    <w:rsid w:val="002314E0"/>
    <w:rsid w:val="0023567F"/>
    <w:rsid w:val="00240F46"/>
    <w:rsid w:val="00244362"/>
    <w:rsid w:val="00245E46"/>
    <w:rsid w:val="00246891"/>
    <w:rsid w:val="00252A52"/>
    <w:rsid w:val="002536EE"/>
    <w:rsid w:val="002540DE"/>
    <w:rsid w:val="00254654"/>
    <w:rsid w:val="0026168F"/>
    <w:rsid w:val="00261843"/>
    <w:rsid w:val="00263E7D"/>
    <w:rsid w:val="002730BA"/>
    <w:rsid w:val="00273527"/>
    <w:rsid w:val="00282742"/>
    <w:rsid w:val="00283BFE"/>
    <w:rsid w:val="002844FB"/>
    <w:rsid w:val="00286065"/>
    <w:rsid w:val="002875CB"/>
    <w:rsid w:val="002907A6"/>
    <w:rsid w:val="0029182A"/>
    <w:rsid w:val="00292BA2"/>
    <w:rsid w:val="00292E50"/>
    <w:rsid w:val="00296648"/>
    <w:rsid w:val="002A059A"/>
    <w:rsid w:val="002A1065"/>
    <w:rsid w:val="002A2109"/>
    <w:rsid w:val="002A27B4"/>
    <w:rsid w:val="002A4935"/>
    <w:rsid w:val="002A5313"/>
    <w:rsid w:val="002B3191"/>
    <w:rsid w:val="002B4B7F"/>
    <w:rsid w:val="002C50A9"/>
    <w:rsid w:val="002C673E"/>
    <w:rsid w:val="002C7C65"/>
    <w:rsid w:val="002D06A7"/>
    <w:rsid w:val="002D3275"/>
    <w:rsid w:val="002D5572"/>
    <w:rsid w:val="002E05A8"/>
    <w:rsid w:val="002E078D"/>
    <w:rsid w:val="002E46EF"/>
    <w:rsid w:val="002E6697"/>
    <w:rsid w:val="002F24BE"/>
    <w:rsid w:val="003011B5"/>
    <w:rsid w:val="0030260B"/>
    <w:rsid w:val="00306545"/>
    <w:rsid w:val="0030755E"/>
    <w:rsid w:val="00307BC6"/>
    <w:rsid w:val="0031448D"/>
    <w:rsid w:val="00316040"/>
    <w:rsid w:val="00317C01"/>
    <w:rsid w:val="0032035C"/>
    <w:rsid w:val="003223C9"/>
    <w:rsid w:val="00322780"/>
    <w:rsid w:val="00324B8B"/>
    <w:rsid w:val="00330548"/>
    <w:rsid w:val="00330A59"/>
    <w:rsid w:val="00337B90"/>
    <w:rsid w:val="00340032"/>
    <w:rsid w:val="003425A9"/>
    <w:rsid w:val="00345F26"/>
    <w:rsid w:val="00346449"/>
    <w:rsid w:val="003554D0"/>
    <w:rsid w:val="003605D5"/>
    <w:rsid w:val="0036062A"/>
    <w:rsid w:val="00363724"/>
    <w:rsid w:val="00364129"/>
    <w:rsid w:val="003657B1"/>
    <w:rsid w:val="0036587B"/>
    <w:rsid w:val="0036623C"/>
    <w:rsid w:val="003701DE"/>
    <w:rsid w:val="00374669"/>
    <w:rsid w:val="003764DD"/>
    <w:rsid w:val="00381F3F"/>
    <w:rsid w:val="00383550"/>
    <w:rsid w:val="00385356"/>
    <w:rsid w:val="00385372"/>
    <w:rsid w:val="00385CC2"/>
    <w:rsid w:val="00386F23"/>
    <w:rsid w:val="00387ACD"/>
    <w:rsid w:val="00390070"/>
    <w:rsid w:val="00391039"/>
    <w:rsid w:val="00391DEE"/>
    <w:rsid w:val="003935C7"/>
    <w:rsid w:val="0039404D"/>
    <w:rsid w:val="003941F7"/>
    <w:rsid w:val="00395266"/>
    <w:rsid w:val="003A6638"/>
    <w:rsid w:val="003B276F"/>
    <w:rsid w:val="003B59CA"/>
    <w:rsid w:val="003C0E0C"/>
    <w:rsid w:val="003C22B7"/>
    <w:rsid w:val="003C25F6"/>
    <w:rsid w:val="003C4C5B"/>
    <w:rsid w:val="003C68BC"/>
    <w:rsid w:val="003C79CC"/>
    <w:rsid w:val="003D1839"/>
    <w:rsid w:val="003D2AA8"/>
    <w:rsid w:val="003D2E41"/>
    <w:rsid w:val="003D2E61"/>
    <w:rsid w:val="003D43D6"/>
    <w:rsid w:val="003D58C0"/>
    <w:rsid w:val="003D7BC3"/>
    <w:rsid w:val="003E294A"/>
    <w:rsid w:val="003E4D54"/>
    <w:rsid w:val="003E4DE5"/>
    <w:rsid w:val="003E585C"/>
    <w:rsid w:val="003E5A18"/>
    <w:rsid w:val="003E5AFB"/>
    <w:rsid w:val="003E694C"/>
    <w:rsid w:val="003F0F7B"/>
    <w:rsid w:val="003F10CE"/>
    <w:rsid w:val="003F2F48"/>
    <w:rsid w:val="003F6279"/>
    <w:rsid w:val="004008DF"/>
    <w:rsid w:val="00400B3F"/>
    <w:rsid w:val="00402243"/>
    <w:rsid w:val="0040355B"/>
    <w:rsid w:val="00404401"/>
    <w:rsid w:val="004050B6"/>
    <w:rsid w:val="00405100"/>
    <w:rsid w:val="004106F8"/>
    <w:rsid w:val="00412048"/>
    <w:rsid w:val="004169CD"/>
    <w:rsid w:val="00417D25"/>
    <w:rsid w:val="0042229D"/>
    <w:rsid w:val="00423820"/>
    <w:rsid w:val="0042479E"/>
    <w:rsid w:val="00424D84"/>
    <w:rsid w:val="0042792E"/>
    <w:rsid w:val="00427F7A"/>
    <w:rsid w:val="00431910"/>
    <w:rsid w:val="00434022"/>
    <w:rsid w:val="00435B81"/>
    <w:rsid w:val="00435D35"/>
    <w:rsid w:val="004372AB"/>
    <w:rsid w:val="00440B06"/>
    <w:rsid w:val="0044499D"/>
    <w:rsid w:val="00445F38"/>
    <w:rsid w:val="0044646C"/>
    <w:rsid w:val="00451D9D"/>
    <w:rsid w:val="004548AE"/>
    <w:rsid w:val="004576EB"/>
    <w:rsid w:val="00461268"/>
    <w:rsid w:val="004617E2"/>
    <w:rsid w:val="00463877"/>
    <w:rsid w:val="00472506"/>
    <w:rsid w:val="0047298F"/>
    <w:rsid w:val="00473D41"/>
    <w:rsid w:val="004742D7"/>
    <w:rsid w:val="00474BA9"/>
    <w:rsid w:val="00475123"/>
    <w:rsid w:val="004757D1"/>
    <w:rsid w:val="004767B0"/>
    <w:rsid w:val="004772DF"/>
    <w:rsid w:val="004775B5"/>
    <w:rsid w:val="00477EFD"/>
    <w:rsid w:val="004802E8"/>
    <w:rsid w:val="00481232"/>
    <w:rsid w:val="00481AC0"/>
    <w:rsid w:val="00481B45"/>
    <w:rsid w:val="00481DEE"/>
    <w:rsid w:val="004836DC"/>
    <w:rsid w:val="004863CA"/>
    <w:rsid w:val="0048766F"/>
    <w:rsid w:val="00491065"/>
    <w:rsid w:val="0049156D"/>
    <w:rsid w:val="0049374D"/>
    <w:rsid w:val="00494E79"/>
    <w:rsid w:val="00495706"/>
    <w:rsid w:val="004961CD"/>
    <w:rsid w:val="004A015A"/>
    <w:rsid w:val="004A02B2"/>
    <w:rsid w:val="004A3058"/>
    <w:rsid w:val="004A4D6D"/>
    <w:rsid w:val="004A54A2"/>
    <w:rsid w:val="004A6ABA"/>
    <w:rsid w:val="004B0B24"/>
    <w:rsid w:val="004B3528"/>
    <w:rsid w:val="004B4030"/>
    <w:rsid w:val="004B4F95"/>
    <w:rsid w:val="004B528B"/>
    <w:rsid w:val="004B5E85"/>
    <w:rsid w:val="004C10E4"/>
    <w:rsid w:val="004D4F7B"/>
    <w:rsid w:val="004D5383"/>
    <w:rsid w:val="004D6033"/>
    <w:rsid w:val="004E199D"/>
    <w:rsid w:val="004E1C66"/>
    <w:rsid w:val="004E5980"/>
    <w:rsid w:val="004E78B0"/>
    <w:rsid w:val="004E792A"/>
    <w:rsid w:val="004F0170"/>
    <w:rsid w:val="004F2C73"/>
    <w:rsid w:val="004F2D14"/>
    <w:rsid w:val="0050211C"/>
    <w:rsid w:val="00504D61"/>
    <w:rsid w:val="00505D40"/>
    <w:rsid w:val="005060A8"/>
    <w:rsid w:val="00506846"/>
    <w:rsid w:val="005100AD"/>
    <w:rsid w:val="00511097"/>
    <w:rsid w:val="00512925"/>
    <w:rsid w:val="00513A05"/>
    <w:rsid w:val="005158CD"/>
    <w:rsid w:val="00515AF3"/>
    <w:rsid w:val="00515EC5"/>
    <w:rsid w:val="005175A1"/>
    <w:rsid w:val="00517D19"/>
    <w:rsid w:val="00517FFB"/>
    <w:rsid w:val="00531B03"/>
    <w:rsid w:val="00532AD4"/>
    <w:rsid w:val="00532CC8"/>
    <w:rsid w:val="00535CF7"/>
    <w:rsid w:val="00535DF8"/>
    <w:rsid w:val="00535E70"/>
    <w:rsid w:val="00535F20"/>
    <w:rsid w:val="0053767B"/>
    <w:rsid w:val="00541235"/>
    <w:rsid w:val="00541E23"/>
    <w:rsid w:val="00542607"/>
    <w:rsid w:val="00543EDE"/>
    <w:rsid w:val="00544C76"/>
    <w:rsid w:val="00545F1C"/>
    <w:rsid w:val="00552092"/>
    <w:rsid w:val="0055227B"/>
    <w:rsid w:val="00556C01"/>
    <w:rsid w:val="00556EA3"/>
    <w:rsid w:val="00557529"/>
    <w:rsid w:val="00560E8A"/>
    <w:rsid w:val="00561806"/>
    <w:rsid w:val="00562E7E"/>
    <w:rsid w:val="005677C6"/>
    <w:rsid w:val="00567E88"/>
    <w:rsid w:val="005729A3"/>
    <w:rsid w:val="005733E3"/>
    <w:rsid w:val="00574D23"/>
    <w:rsid w:val="00576638"/>
    <w:rsid w:val="00577296"/>
    <w:rsid w:val="005806E6"/>
    <w:rsid w:val="00580795"/>
    <w:rsid w:val="005829AC"/>
    <w:rsid w:val="00584A64"/>
    <w:rsid w:val="00591506"/>
    <w:rsid w:val="00592C10"/>
    <w:rsid w:val="005965EB"/>
    <w:rsid w:val="00596CE7"/>
    <w:rsid w:val="00597C40"/>
    <w:rsid w:val="005A00A6"/>
    <w:rsid w:val="005A105A"/>
    <w:rsid w:val="005A449A"/>
    <w:rsid w:val="005A4AF3"/>
    <w:rsid w:val="005A6196"/>
    <w:rsid w:val="005B2C87"/>
    <w:rsid w:val="005C0732"/>
    <w:rsid w:val="005C4BCF"/>
    <w:rsid w:val="005C4F65"/>
    <w:rsid w:val="005C5FD6"/>
    <w:rsid w:val="005C6B3E"/>
    <w:rsid w:val="005C7562"/>
    <w:rsid w:val="005D0DED"/>
    <w:rsid w:val="005D1B89"/>
    <w:rsid w:val="005D33EB"/>
    <w:rsid w:val="005D4835"/>
    <w:rsid w:val="005D645C"/>
    <w:rsid w:val="005D6558"/>
    <w:rsid w:val="005E2491"/>
    <w:rsid w:val="005E56DA"/>
    <w:rsid w:val="005F0E62"/>
    <w:rsid w:val="005F4261"/>
    <w:rsid w:val="005F5D27"/>
    <w:rsid w:val="005F66F2"/>
    <w:rsid w:val="005F6F0C"/>
    <w:rsid w:val="00600635"/>
    <w:rsid w:val="006022ED"/>
    <w:rsid w:val="006030CF"/>
    <w:rsid w:val="00605C1B"/>
    <w:rsid w:val="00606DE5"/>
    <w:rsid w:val="006132A8"/>
    <w:rsid w:val="00615626"/>
    <w:rsid w:val="006156FD"/>
    <w:rsid w:val="0061590C"/>
    <w:rsid w:val="006163D2"/>
    <w:rsid w:val="0061789C"/>
    <w:rsid w:val="00620BDF"/>
    <w:rsid w:val="0062372D"/>
    <w:rsid w:val="00626467"/>
    <w:rsid w:val="006321CE"/>
    <w:rsid w:val="00641FB4"/>
    <w:rsid w:val="00643354"/>
    <w:rsid w:val="00644A72"/>
    <w:rsid w:val="0064500F"/>
    <w:rsid w:val="00645DC5"/>
    <w:rsid w:val="006461F2"/>
    <w:rsid w:val="006466CF"/>
    <w:rsid w:val="00646C72"/>
    <w:rsid w:val="00647E03"/>
    <w:rsid w:val="006505A2"/>
    <w:rsid w:val="00650EC6"/>
    <w:rsid w:val="006513CA"/>
    <w:rsid w:val="00654619"/>
    <w:rsid w:val="0066168C"/>
    <w:rsid w:val="0066174D"/>
    <w:rsid w:val="00663B89"/>
    <w:rsid w:val="00667AE1"/>
    <w:rsid w:val="00667B6E"/>
    <w:rsid w:val="0067239F"/>
    <w:rsid w:val="0067264F"/>
    <w:rsid w:val="006751E7"/>
    <w:rsid w:val="00680910"/>
    <w:rsid w:val="0068137C"/>
    <w:rsid w:val="00684DBE"/>
    <w:rsid w:val="00685298"/>
    <w:rsid w:val="00691518"/>
    <w:rsid w:val="0069265A"/>
    <w:rsid w:val="006930B8"/>
    <w:rsid w:val="00693398"/>
    <w:rsid w:val="00693EA3"/>
    <w:rsid w:val="00697698"/>
    <w:rsid w:val="00697BBB"/>
    <w:rsid w:val="00697D53"/>
    <w:rsid w:val="006A1370"/>
    <w:rsid w:val="006B01C4"/>
    <w:rsid w:val="006B1A90"/>
    <w:rsid w:val="006B1CD3"/>
    <w:rsid w:val="006B2A6F"/>
    <w:rsid w:val="006B448F"/>
    <w:rsid w:val="006B5382"/>
    <w:rsid w:val="006B55E0"/>
    <w:rsid w:val="006B582D"/>
    <w:rsid w:val="006B6EC3"/>
    <w:rsid w:val="006C2675"/>
    <w:rsid w:val="006C3CCC"/>
    <w:rsid w:val="006C67F6"/>
    <w:rsid w:val="006C763C"/>
    <w:rsid w:val="006D2FD7"/>
    <w:rsid w:val="006D4DF3"/>
    <w:rsid w:val="006D777C"/>
    <w:rsid w:val="006E0ACD"/>
    <w:rsid w:val="006E13B5"/>
    <w:rsid w:val="006E1539"/>
    <w:rsid w:val="006E1F10"/>
    <w:rsid w:val="006E1F90"/>
    <w:rsid w:val="006E2BE3"/>
    <w:rsid w:val="006E2C8C"/>
    <w:rsid w:val="006E35CD"/>
    <w:rsid w:val="006E4B61"/>
    <w:rsid w:val="006E63FA"/>
    <w:rsid w:val="006E7E96"/>
    <w:rsid w:val="006F1193"/>
    <w:rsid w:val="006F23F9"/>
    <w:rsid w:val="006F6583"/>
    <w:rsid w:val="006F6B4F"/>
    <w:rsid w:val="00701787"/>
    <w:rsid w:val="00703F20"/>
    <w:rsid w:val="0070413D"/>
    <w:rsid w:val="007049C9"/>
    <w:rsid w:val="00704B89"/>
    <w:rsid w:val="007055E1"/>
    <w:rsid w:val="00706BCE"/>
    <w:rsid w:val="007143FD"/>
    <w:rsid w:val="0072085D"/>
    <w:rsid w:val="00721DAD"/>
    <w:rsid w:val="007272A4"/>
    <w:rsid w:val="00727E17"/>
    <w:rsid w:val="007323B9"/>
    <w:rsid w:val="00732851"/>
    <w:rsid w:val="00732BEF"/>
    <w:rsid w:val="007331C6"/>
    <w:rsid w:val="00733745"/>
    <w:rsid w:val="007377D9"/>
    <w:rsid w:val="00737C95"/>
    <w:rsid w:val="00737ECF"/>
    <w:rsid w:val="007401D1"/>
    <w:rsid w:val="00746A0D"/>
    <w:rsid w:val="00747406"/>
    <w:rsid w:val="0074767F"/>
    <w:rsid w:val="00747A8F"/>
    <w:rsid w:val="007505D4"/>
    <w:rsid w:val="00752554"/>
    <w:rsid w:val="00754FF5"/>
    <w:rsid w:val="007553E1"/>
    <w:rsid w:val="007577AA"/>
    <w:rsid w:val="00762F8F"/>
    <w:rsid w:val="007640BA"/>
    <w:rsid w:val="00764401"/>
    <w:rsid w:val="007656A6"/>
    <w:rsid w:val="00765E58"/>
    <w:rsid w:val="00767548"/>
    <w:rsid w:val="00771073"/>
    <w:rsid w:val="007729BE"/>
    <w:rsid w:val="0077508F"/>
    <w:rsid w:val="00777FBA"/>
    <w:rsid w:val="0078039E"/>
    <w:rsid w:val="007825E4"/>
    <w:rsid w:val="00782C78"/>
    <w:rsid w:val="00790054"/>
    <w:rsid w:val="00791422"/>
    <w:rsid w:val="007917EB"/>
    <w:rsid w:val="00792FE9"/>
    <w:rsid w:val="00794BB6"/>
    <w:rsid w:val="00797CD2"/>
    <w:rsid w:val="007A1304"/>
    <w:rsid w:val="007A2EAD"/>
    <w:rsid w:val="007A54DA"/>
    <w:rsid w:val="007A5E42"/>
    <w:rsid w:val="007A75EB"/>
    <w:rsid w:val="007A7AA4"/>
    <w:rsid w:val="007B1287"/>
    <w:rsid w:val="007B2294"/>
    <w:rsid w:val="007B365B"/>
    <w:rsid w:val="007B4124"/>
    <w:rsid w:val="007B65CF"/>
    <w:rsid w:val="007B78EC"/>
    <w:rsid w:val="007C1DFA"/>
    <w:rsid w:val="007C4E0C"/>
    <w:rsid w:val="007C5374"/>
    <w:rsid w:val="007C5A9D"/>
    <w:rsid w:val="007C67FD"/>
    <w:rsid w:val="007D16C6"/>
    <w:rsid w:val="007D3756"/>
    <w:rsid w:val="007D4A4A"/>
    <w:rsid w:val="007D6C6D"/>
    <w:rsid w:val="007D7C80"/>
    <w:rsid w:val="007D7F1E"/>
    <w:rsid w:val="007E1A49"/>
    <w:rsid w:val="007E2601"/>
    <w:rsid w:val="007E33B6"/>
    <w:rsid w:val="007E406F"/>
    <w:rsid w:val="007E4509"/>
    <w:rsid w:val="007E5096"/>
    <w:rsid w:val="007E5CB6"/>
    <w:rsid w:val="007E60B9"/>
    <w:rsid w:val="007E7210"/>
    <w:rsid w:val="007F2106"/>
    <w:rsid w:val="007F38A4"/>
    <w:rsid w:val="007F3A6C"/>
    <w:rsid w:val="00803306"/>
    <w:rsid w:val="00807434"/>
    <w:rsid w:val="00814122"/>
    <w:rsid w:val="0081427C"/>
    <w:rsid w:val="00815D57"/>
    <w:rsid w:val="00820EAF"/>
    <w:rsid w:val="008222A1"/>
    <w:rsid w:val="00822CCB"/>
    <w:rsid w:val="008237E7"/>
    <w:rsid w:val="008271B0"/>
    <w:rsid w:val="00827E6B"/>
    <w:rsid w:val="00832CDF"/>
    <w:rsid w:val="0083513B"/>
    <w:rsid w:val="00837395"/>
    <w:rsid w:val="00837401"/>
    <w:rsid w:val="00845B86"/>
    <w:rsid w:val="008464EE"/>
    <w:rsid w:val="008469CF"/>
    <w:rsid w:val="00846B7A"/>
    <w:rsid w:val="0084774C"/>
    <w:rsid w:val="008518DB"/>
    <w:rsid w:val="00854A98"/>
    <w:rsid w:val="00854B87"/>
    <w:rsid w:val="008553C9"/>
    <w:rsid w:val="0085606B"/>
    <w:rsid w:val="008566B9"/>
    <w:rsid w:val="00860C05"/>
    <w:rsid w:val="00861819"/>
    <w:rsid w:val="00861CA8"/>
    <w:rsid w:val="008639E8"/>
    <w:rsid w:val="0086510D"/>
    <w:rsid w:val="00866FE6"/>
    <w:rsid w:val="00867479"/>
    <w:rsid w:val="00870286"/>
    <w:rsid w:val="0087210F"/>
    <w:rsid w:val="00876B9E"/>
    <w:rsid w:val="00877A8F"/>
    <w:rsid w:val="00880E6E"/>
    <w:rsid w:val="00880F58"/>
    <w:rsid w:val="00882B59"/>
    <w:rsid w:val="00884699"/>
    <w:rsid w:val="00884CD7"/>
    <w:rsid w:val="008850AB"/>
    <w:rsid w:val="00885AEF"/>
    <w:rsid w:val="008863F7"/>
    <w:rsid w:val="008877DF"/>
    <w:rsid w:val="008916C5"/>
    <w:rsid w:val="00892E44"/>
    <w:rsid w:val="00894757"/>
    <w:rsid w:val="008A2B36"/>
    <w:rsid w:val="008A3A73"/>
    <w:rsid w:val="008A413A"/>
    <w:rsid w:val="008A440E"/>
    <w:rsid w:val="008A5483"/>
    <w:rsid w:val="008A5B29"/>
    <w:rsid w:val="008A71FD"/>
    <w:rsid w:val="008B05BD"/>
    <w:rsid w:val="008B36DE"/>
    <w:rsid w:val="008B3EA9"/>
    <w:rsid w:val="008B51BA"/>
    <w:rsid w:val="008B5523"/>
    <w:rsid w:val="008B55D9"/>
    <w:rsid w:val="008C0324"/>
    <w:rsid w:val="008C2ACE"/>
    <w:rsid w:val="008C3286"/>
    <w:rsid w:val="008C3C1C"/>
    <w:rsid w:val="008C4416"/>
    <w:rsid w:val="008C56B3"/>
    <w:rsid w:val="008C5A62"/>
    <w:rsid w:val="008C60F3"/>
    <w:rsid w:val="008C689D"/>
    <w:rsid w:val="008C690A"/>
    <w:rsid w:val="008C6E33"/>
    <w:rsid w:val="008E180E"/>
    <w:rsid w:val="008E4197"/>
    <w:rsid w:val="008E52EE"/>
    <w:rsid w:val="008F1CD3"/>
    <w:rsid w:val="008F39BB"/>
    <w:rsid w:val="008F4AFB"/>
    <w:rsid w:val="008F4FBE"/>
    <w:rsid w:val="008F5FEF"/>
    <w:rsid w:val="00900E3E"/>
    <w:rsid w:val="00901306"/>
    <w:rsid w:val="00901727"/>
    <w:rsid w:val="009017C6"/>
    <w:rsid w:val="00914689"/>
    <w:rsid w:val="0091663A"/>
    <w:rsid w:val="00920558"/>
    <w:rsid w:val="00923D03"/>
    <w:rsid w:val="00924394"/>
    <w:rsid w:val="009251A8"/>
    <w:rsid w:val="00927FBE"/>
    <w:rsid w:val="009333E5"/>
    <w:rsid w:val="0093362F"/>
    <w:rsid w:val="0093395F"/>
    <w:rsid w:val="00934C94"/>
    <w:rsid w:val="00935802"/>
    <w:rsid w:val="009370A6"/>
    <w:rsid w:val="0094087D"/>
    <w:rsid w:val="00941070"/>
    <w:rsid w:val="00945655"/>
    <w:rsid w:val="0094712F"/>
    <w:rsid w:val="009512D5"/>
    <w:rsid w:val="009520F6"/>
    <w:rsid w:val="00952406"/>
    <w:rsid w:val="00952811"/>
    <w:rsid w:val="00954D3C"/>
    <w:rsid w:val="00954FEA"/>
    <w:rsid w:val="009573DA"/>
    <w:rsid w:val="00961445"/>
    <w:rsid w:val="00962DA1"/>
    <w:rsid w:val="009647AB"/>
    <w:rsid w:val="009665C7"/>
    <w:rsid w:val="00971990"/>
    <w:rsid w:val="00971CB2"/>
    <w:rsid w:val="009742B7"/>
    <w:rsid w:val="009748BB"/>
    <w:rsid w:val="00975080"/>
    <w:rsid w:val="00975EC6"/>
    <w:rsid w:val="009760C9"/>
    <w:rsid w:val="0097614C"/>
    <w:rsid w:val="009763D2"/>
    <w:rsid w:val="009766A3"/>
    <w:rsid w:val="009779B8"/>
    <w:rsid w:val="00980C30"/>
    <w:rsid w:val="0098103D"/>
    <w:rsid w:val="0098165E"/>
    <w:rsid w:val="00981898"/>
    <w:rsid w:val="009825C2"/>
    <w:rsid w:val="00982635"/>
    <w:rsid w:val="00990AFC"/>
    <w:rsid w:val="00992317"/>
    <w:rsid w:val="00992B6B"/>
    <w:rsid w:val="00992E79"/>
    <w:rsid w:val="0099538C"/>
    <w:rsid w:val="009964C5"/>
    <w:rsid w:val="00997F42"/>
    <w:rsid w:val="009A090B"/>
    <w:rsid w:val="009A09E1"/>
    <w:rsid w:val="009A34EB"/>
    <w:rsid w:val="009A4826"/>
    <w:rsid w:val="009A4E41"/>
    <w:rsid w:val="009B0B4A"/>
    <w:rsid w:val="009B1B10"/>
    <w:rsid w:val="009B3CA2"/>
    <w:rsid w:val="009B58D7"/>
    <w:rsid w:val="009B614B"/>
    <w:rsid w:val="009B7B04"/>
    <w:rsid w:val="009C2CF7"/>
    <w:rsid w:val="009C459C"/>
    <w:rsid w:val="009C4731"/>
    <w:rsid w:val="009C5FA4"/>
    <w:rsid w:val="009C6B33"/>
    <w:rsid w:val="009C6BB2"/>
    <w:rsid w:val="009C6C09"/>
    <w:rsid w:val="009D2DCA"/>
    <w:rsid w:val="009D46BC"/>
    <w:rsid w:val="009D4DC4"/>
    <w:rsid w:val="009D5A53"/>
    <w:rsid w:val="009D7CAD"/>
    <w:rsid w:val="009D7F38"/>
    <w:rsid w:val="009E1BAD"/>
    <w:rsid w:val="009E2C43"/>
    <w:rsid w:val="009E3922"/>
    <w:rsid w:val="009E57BE"/>
    <w:rsid w:val="009E752A"/>
    <w:rsid w:val="009F0029"/>
    <w:rsid w:val="009F13CE"/>
    <w:rsid w:val="009F1573"/>
    <w:rsid w:val="009F1DB4"/>
    <w:rsid w:val="009F380A"/>
    <w:rsid w:val="009F5A3E"/>
    <w:rsid w:val="009F66EC"/>
    <w:rsid w:val="00A00988"/>
    <w:rsid w:val="00A01FFE"/>
    <w:rsid w:val="00A02BFD"/>
    <w:rsid w:val="00A04B4C"/>
    <w:rsid w:val="00A0566B"/>
    <w:rsid w:val="00A05DBB"/>
    <w:rsid w:val="00A05FA3"/>
    <w:rsid w:val="00A12CB9"/>
    <w:rsid w:val="00A162CA"/>
    <w:rsid w:val="00A245D8"/>
    <w:rsid w:val="00A2466A"/>
    <w:rsid w:val="00A26342"/>
    <w:rsid w:val="00A26737"/>
    <w:rsid w:val="00A27D04"/>
    <w:rsid w:val="00A27E54"/>
    <w:rsid w:val="00A30AF4"/>
    <w:rsid w:val="00A3288E"/>
    <w:rsid w:val="00A402D1"/>
    <w:rsid w:val="00A44DBE"/>
    <w:rsid w:val="00A4572E"/>
    <w:rsid w:val="00A46068"/>
    <w:rsid w:val="00A50C33"/>
    <w:rsid w:val="00A5160A"/>
    <w:rsid w:val="00A519E6"/>
    <w:rsid w:val="00A52331"/>
    <w:rsid w:val="00A525DB"/>
    <w:rsid w:val="00A53049"/>
    <w:rsid w:val="00A53661"/>
    <w:rsid w:val="00A54B20"/>
    <w:rsid w:val="00A54E6F"/>
    <w:rsid w:val="00A60176"/>
    <w:rsid w:val="00A61155"/>
    <w:rsid w:val="00A61670"/>
    <w:rsid w:val="00A61AD4"/>
    <w:rsid w:val="00A61D5E"/>
    <w:rsid w:val="00A63434"/>
    <w:rsid w:val="00A64EE5"/>
    <w:rsid w:val="00A65CF5"/>
    <w:rsid w:val="00A67BB0"/>
    <w:rsid w:val="00A726A9"/>
    <w:rsid w:val="00A73C8E"/>
    <w:rsid w:val="00A7596D"/>
    <w:rsid w:val="00A76DF0"/>
    <w:rsid w:val="00A82D53"/>
    <w:rsid w:val="00A8519C"/>
    <w:rsid w:val="00A934E0"/>
    <w:rsid w:val="00A9455B"/>
    <w:rsid w:val="00A97249"/>
    <w:rsid w:val="00A975F3"/>
    <w:rsid w:val="00AA08C7"/>
    <w:rsid w:val="00AA3965"/>
    <w:rsid w:val="00AA40F8"/>
    <w:rsid w:val="00AA4163"/>
    <w:rsid w:val="00AA49C8"/>
    <w:rsid w:val="00AA545A"/>
    <w:rsid w:val="00AA5CD3"/>
    <w:rsid w:val="00AA5D91"/>
    <w:rsid w:val="00AA6ADB"/>
    <w:rsid w:val="00AB409F"/>
    <w:rsid w:val="00AB62C2"/>
    <w:rsid w:val="00AC082B"/>
    <w:rsid w:val="00AC0A22"/>
    <w:rsid w:val="00AC1A60"/>
    <w:rsid w:val="00AC1C99"/>
    <w:rsid w:val="00AC2BB9"/>
    <w:rsid w:val="00AC70A0"/>
    <w:rsid w:val="00AD0CF1"/>
    <w:rsid w:val="00AD1313"/>
    <w:rsid w:val="00AD2400"/>
    <w:rsid w:val="00AD30EF"/>
    <w:rsid w:val="00AD3B95"/>
    <w:rsid w:val="00AE1E66"/>
    <w:rsid w:val="00AE4972"/>
    <w:rsid w:val="00AE4C7B"/>
    <w:rsid w:val="00AE68C0"/>
    <w:rsid w:val="00AE760A"/>
    <w:rsid w:val="00AF07A3"/>
    <w:rsid w:val="00AF29E6"/>
    <w:rsid w:val="00AF2B93"/>
    <w:rsid w:val="00AF3886"/>
    <w:rsid w:val="00AF7321"/>
    <w:rsid w:val="00B02EF8"/>
    <w:rsid w:val="00B04598"/>
    <w:rsid w:val="00B05440"/>
    <w:rsid w:val="00B06F55"/>
    <w:rsid w:val="00B10FC2"/>
    <w:rsid w:val="00B112C3"/>
    <w:rsid w:val="00B1139E"/>
    <w:rsid w:val="00B1478B"/>
    <w:rsid w:val="00B16162"/>
    <w:rsid w:val="00B2221F"/>
    <w:rsid w:val="00B22418"/>
    <w:rsid w:val="00B229F8"/>
    <w:rsid w:val="00B23114"/>
    <w:rsid w:val="00B239F8"/>
    <w:rsid w:val="00B25156"/>
    <w:rsid w:val="00B26FC9"/>
    <w:rsid w:val="00B27089"/>
    <w:rsid w:val="00B3057A"/>
    <w:rsid w:val="00B31B63"/>
    <w:rsid w:val="00B32427"/>
    <w:rsid w:val="00B33D1B"/>
    <w:rsid w:val="00B34128"/>
    <w:rsid w:val="00B344DD"/>
    <w:rsid w:val="00B36F7B"/>
    <w:rsid w:val="00B404FF"/>
    <w:rsid w:val="00B41708"/>
    <w:rsid w:val="00B43C4B"/>
    <w:rsid w:val="00B458FA"/>
    <w:rsid w:val="00B47387"/>
    <w:rsid w:val="00B5129C"/>
    <w:rsid w:val="00B514E3"/>
    <w:rsid w:val="00B55701"/>
    <w:rsid w:val="00B566E6"/>
    <w:rsid w:val="00B61F23"/>
    <w:rsid w:val="00B62AD9"/>
    <w:rsid w:val="00B63F1F"/>
    <w:rsid w:val="00B6736B"/>
    <w:rsid w:val="00B72441"/>
    <w:rsid w:val="00B75377"/>
    <w:rsid w:val="00B764FA"/>
    <w:rsid w:val="00B766CA"/>
    <w:rsid w:val="00B77471"/>
    <w:rsid w:val="00B8235A"/>
    <w:rsid w:val="00B83C82"/>
    <w:rsid w:val="00B845E0"/>
    <w:rsid w:val="00B86B63"/>
    <w:rsid w:val="00B87C39"/>
    <w:rsid w:val="00B87FBE"/>
    <w:rsid w:val="00B90356"/>
    <w:rsid w:val="00B90362"/>
    <w:rsid w:val="00B90E9D"/>
    <w:rsid w:val="00B95885"/>
    <w:rsid w:val="00B97EE5"/>
    <w:rsid w:val="00BA1593"/>
    <w:rsid w:val="00BA15BE"/>
    <w:rsid w:val="00BA366B"/>
    <w:rsid w:val="00BA5C50"/>
    <w:rsid w:val="00BA6A04"/>
    <w:rsid w:val="00BA703F"/>
    <w:rsid w:val="00BB12D3"/>
    <w:rsid w:val="00BB2531"/>
    <w:rsid w:val="00BB3295"/>
    <w:rsid w:val="00BB552D"/>
    <w:rsid w:val="00BC37E6"/>
    <w:rsid w:val="00BC39CC"/>
    <w:rsid w:val="00BC783E"/>
    <w:rsid w:val="00BC7F5D"/>
    <w:rsid w:val="00BD29AC"/>
    <w:rsid w:val="00BD4EA5"/>
    <w:rsid w:val="00BD5F98"/>
    <w:rsid w:val="00BE1043"/>
    <w:rsid w:val="00BE1601"/>
    <w:rsid w:val="00BE2CAB"/>
    <w:rsid w:val="00BE30AE"/>
    <w:rsid w:val="00BE4565"/>
    <w:rsid w:val="00BE652B"/>
    <w:rsid w:val="00BE697E"/>
    <w:rsid w:val="00BE7205"/>
    <w:rsid w:val="00BE7952"/>
    <w:rsid w:val="00BF0634"/>
    <w:rsid w:val="00BF15AE"/>
    <w:rsid w:val="00BF4CF4"/>
    <w:rsid w:val="00BF4DE4"/>
    <w:rsid w:val="00BF556B"/>
    <w:rsid w:val="00C00109"/>
    <w:rsid w:val="00C0228F"/>
    <w:rsid w:val="00C03263"/>
    <w:rsid w:val="00C038BF"/>
    <w:rsid w:val="00C04B94"/>
    <w:rsid w:val="00C067C0"/>
    <w:rsid w:val="00C07D03"/>
    <w:rsid w:val="00C115CF"/>
    <w:rsid w:val="00C11D3F"/>
    <w:rsid w:val="00C12AF0"/>
    <w:rsid w:val="00C133E0"/>
    <w:rsid w:val="00C1367D"/>
    <w:rsid w:val="00C142DD"/>
    <w:rsid w:val="00C143D7"/>
    <w:rsid w:val="00C14539"/>
    <w:rsid w:val="00C14A7B"/>
    <w:rsid w:val="00C15F3C"/>
    <w:rsid w:val="00C2019E"/>
    <w:rsid w:val="00C202C7"/>
    <w:rsid w:val="00C255AE"/>
    <w:rsid w:val="00C3056F"/>
    <w:rsid w:val="00C31702"/>
    <w:rsid w:val="00C31C71"/>
    <w:rsid w:val="00C331B3"/>
    <w:rsid w:val="00C3434A"/>
    <w:rsid w:val="00C35E76"/>
    <w:rsid w:val="00C35EE0"/>
    <w:rsid w:val="00C373A3"/>
    <w:rsid w:val="00C3786B"/>
    <w:rsid w:val="00C378DC"/>
    <w:rsid w:val="00C40476"/>
    <w:rsid w:val="00C42CFB"/>
    <w:rsid w:val="00C43C52"/>
    <w:rsid w:val="00C4703C"/>
    <w:rsid w:val="00C51DEA"/>
    <w:rsid w:val="00C526BC"/>
    <w:rsid w:val="00C610E5"/>
    <w:rsid w:val="00C6313A"/>
    <w:rsid w:val="00C63C84"/>
    <w:rsid w:val="00C64491"/>
    <w:rsid w:val="00C64FEA"/>
    <w:rsid w:val="00C66346"/>
    <w:rsid w:val="00C67139"/>
    <w:rsid w:val="00C67F92"/>
    <w:rsid w:val="00C7075A"/>
    <w:rsid w:val="00C73188"/>
    <w:rsid w:val="00C748E6"/>
    <w:rsid w:val="00C80B3A"/>
    <w:rsid w:val="00C84F99"/>
    <w:rsid w:val="00C851DD"/>
    <w:rsid w:val="00C874C3"/>
    <w:rsid w:val="00C9047B"/>
    <w:rsid w:val="00C92E46"/>
    <w:rsid w:val="00C92FBB"/>
    <w:rsid w:val="00C93D5C"/>
    <w:rsid w:val="00C95DA0"/>
    <w:rsid w:val="00C95F50"/>
    <w:rsid w:val="00C964AB"/>
    <w:rsid w:val="00C967D8"/>
    <w:rsid w:val="00CA0FDC"/>
    <w:rsid w:val="00CA26E4"/>
    <w:rsid w:val="00CA4099"/>
    <w:rsid w:val="00CA7D87"/>
    <w:rsid w:val="00CA7F35"/>
    <w:rsid w:val="00CB00EC"/>
    <w:rsid w:val="00CB1E7A"/>
    <w:rsid w:val="00CB2EFB"/>
    <w:rsid w:val="00CB4DCE"/>
    <w:rsid w:val="00CC1A2F"/>
    <w:rsid w:val="00CC2A87"/>
    <w:rsid w:val="00CC4BC9"/>
    <w:rsid w:val="00CC5117"/>
    <w:rsid w:val="00CC5FEA"/>
    <w:rsid w:val="00CD24B7"/>
    <w:rsid w:val="00CD561F"/>
    <w:rsid w:val="00CD65F6"/>
    <w:rsid w:val="00CD6A4F"/>
    <w:rsid w:val="00CE0369"/>
    <w:rsid w:val="00CE4FBD"/>
    <w:rsid w:val="00CE5FD4"/>
    <w:rsid w:val="00CF0C58"/>
    <w:rsid w:val="00CF206B"/>
    <w:rsid w:val="00CF2C52"/>
    <w:rsid w:val="00CF726A"/>
    <w:rsid w:val="00CF7F69"/>
    <w:rsid w:val="00D0250F"/>
    <w:rsid w:val="00D02FE9"/>
    <w:rsid w:val="00D062CF"/>
    <w:rsid w:val="00D06F3D"/>
    <w:rsid w:val="00D074CA"/>
    <w:rsid w:val="00D12C19"/>
    <w:rsid w:val="00D132A7"/>
    <w:rsid w:val="00D155F3"/>
    <w:rsid w:val="00D15A7D"/>
    <w:rsid w:val="00D23EB5"/>
    <w:rsid w:val="00D2652C"/>
    <w:rsid w:val="00D267B0"/>
    <w:rsid w:val="00D26B90"/>
    <w:rsid w:val="00D308EB"/>
    <w:rsid w:val="00D314F1"/>
    <w:rsid w:val="00D337A0"/>
    <w:rsid w:val="00D34B00"/>
    <w:rsid w:val="00D405CE"/>
    <w:rsid w:val="00D40ACA"/>
    <w:rsid w:val="00D40B9F"/>
    <w:rsid w:val="00D4168D"/>
    <w:rsid w:val="00D471FE"/>
    <w:rsid w:val="00D504E2"/>
    <w:rsid w:val="00D51ED4"/>
    <w:rsid w:val="00D52688"/>
    <w:rsid w:val="00D52A94"/>
    <w:rsid w:val="00D52E34"/>
    <w:rsid w:val="00D53D02"/>
    <w:rsid w:val="00D551EE"/>
    <w:rsid w:val="00D5565A"/>
    <w:rsid w:val="00D562EB"/>
    <w:rsid w:val="00D5682D"/>
    <w:rsid w:val="00D56D8D"/>
    <w:rsid w:val="00D57582"/>
    <w:rsid w:val="00D57A28"/>
    <w:rsid w:val="00D609B5"/>
    <w:rsid w:val="00D634D6"/>
    <w:rsid w:val="00D64B93"/>
    <w:rsid w:val="00D65A0C"/>
    <w:rsid w:val="00D666AF"/>
    <w:rsid w:val="00D700DF"/>
    <w:rsid w:val="00D703E6"/>
    <w:rsid w:val="00D7591D"/>
    <w:rsid w:val="00D76D09"/>
    <w:rsid w:val="00D8235B"/>
    <w:rsid w:val="00D83242"/>
    <w:rsid w:val="00D84EB5"/>
    <w:rsid w:val="00D8588E"/>
    <w:rsid w:val="00D8742A"/>
    <w:rsid w:val="00D87753"/>
    <w:rsid w:val="00D87781"/>
    <w:rsid w:val="00D91F4F"/>
    <w:rsid w:val="00D928A4"/>
    <w:rsid w:val="00D9355E"/>
    <w:rsid w:val="00D96014"/>
    <w:rsid w:val="00D960BE"/>
    <w:rsid w:val="00D971F6"/>
    <w:rsid w:val="00DA280E"/>
    <w:rsid w:val="00DA7482"/>
    <w:rsid w:val="00DB12EB"/>
    <w:rsid w:val="00DB364A"/>
    <w:rsid w:val="00DB3BDE"/>
    <w:rsid w:val="00DB3E25"/>
    <w:rsid w:val="00DB6026"/>
    <w:rsid w:val="00DC12FA"/>
    <w:rsid w:val="00DC1482"/>
    <w:rsid w:val="00DC4B90"/>
    <w:rsid w:val="00DC6B79"/>
    <w:rsid w:val="00DC6EF6"/>
    <w:rsid w:val="00DC7BC1"/>
    <w:rsid w:val="00DD3EE8"/>
    <w:rsid w:val="00DD4850"/>
    <w:rsid w:val="00DD6254"/>
    <w:rsid w:val="00DD7886"/>
    <w:rsid w:val="00DE360B"/>
    <w:rsid w:val="00DE73FD"/>
    <w:rsid w:val="00DF421F"/>
    <w:rsid w:val="00DF4A91"/>
    <w:rsid w:val="00DF5321"/>
    <w:rsid w:val="00DF53D0"/>
    <w:rsid w:val="00DF796A"/>
    <w:rsid w:val="00DF7F3E"/>
    <w:rsid w:val="00E00949"/>
    <w:rsid w:val="00E01A79"/>
    <w:rsid w:val="00E03B5D"/>
    <w:rsid w:val="00E05535"/>
    <w:rsid w:val="00E07207"/>
    <w:rsid w:val="00E10BF8"/>
    <w:rsid w:val="00E10EED"/>
    <w:rsid w:val="00E113AA"/>
    <w:rsid w:val="00E12130"/>
    <w:rsid w:val="00E13B4A"/>
    <w:rsid w:val="00E14E31"/>
    <w:rsid w:val="00E22604"/>
    <w:rsid w:val="00E22B22"/>
    <w:rsid w:val="00E2444E"/>
    <w:rsid w:val="00E245B5"/>
    <w:rsid w:val="00E24F4A"/>
    <w:rsid w:val="00E25E61"/>
    <w:rsid w:val="00E31403"/>
    <w:rsid w:val="00E33530"/>
    <w:rsid w:val="00E33C8A"/>
    <w:rsid w:val="00E354CA"/>
    <w:rsid w:val="00E374C2"/>
    <w:rsid w:val="00E40C35"/>
    <w:rsid w:val="00E44A5E"/>
    <w:rsid w:val="00E50A94"/>
    <w:rsid w:val="00E57611"/>
    <w:rsid w:val="00E60346"/>
    <w:rsid w:val="00E61236"/>
    <w:rsid w:val="00E61D12"/>
    <w:rsid w:val="00E62C74"/>
    <w:rsid w:val="00E62E93"/>
    <w:rsid w:val="00E63EEE"/>
    <w:rsid w:val="00E65FAC"/>
    <w:rsid w:val="00E6686F"/>
    <w:rsid w:val="00E670F2"/>
    <w:rsid w:val="00E67DD8"/>
    <w:rsid w:val="00E71F56"/>
    <w:rsid w:val="00E723E4"/>
    <w:rsid w:val="00E730E8"/>
    <w:rsid w:val="00E74CBE"/>
    <w:rsid w:val="00E75DA2"/>
    <w:rsid w:val="00E761D3"/>
    <w:rsid w:val="00E822AD"/>
    <w:rsid w:val="00E824ED"/>
    <w:rsid w:val="00E82E8A"/>
    <w:rsid w:val="00E83392"/>
    <w:rsid w:val="00E83521"/>
    <w:rsid w:val="00E859DB"/>
    <w:rsid w:val="00E85F2A"/>
    <w:rsid w:val="00E91B91"/>
    <w:rsid w:val="00E93390"/>
    <w:rsid w:val="00E96FB8"/>
    <w:rsid w:val="00E970E9"/>
    <w:rsid w:val="00EA0F85"/>
    <w:rsid w:val="00EA1C2F"/>
    <w:rsid w:val="00EA34F8"/>
    <w:rsid w:val="00EA69E8"/>
    <w:rsid w:val="00EA6CD5"/>
    <w:rsid w:val="00EA7808"/>
    <w:rsid w:val="00EA7D5B"/>
    <w:rsid w:val="00EA7DC2"/>
    <w:rsid w:val="00EB1CB7"/>
    <w:rsid w:val="00EB40A1"/>
    <w:rsid w:val="00EB42C0"/>
    <w:rsid w:val="00EB4732"/>
    <w:rsid w:val="00EB4A71"/>
    <w:rsid w:val="00EB565E"/>
    <w:rsid w:val="00EC4AA8"/>
    <w:rsid w:val="00ED486F"/>
    <w:rsid w:val="00ED790E"/>
    <w:rsid w:val="00EE0047"/>
    <w:rsid w:val="00EE12AC"/>
    <w:rsid w:val="00EE13B0"/>
    <w:rsid w:val="00EE1FBE"/>
    <w:rsid w:val="00EE6E34"/>
    <w:rsid w:val="00EF0FE7"/>
    <w:rsid w:val="00EF1FC5"/>
    <w:rsid w:val="00EF2D57"/>
    <w:rsid w:val="00EF2F03"/>
    <w:rsid w:val="00EF4D83"/>
    <w:rsid w:val="00EF52A7"/>
    <w:rsid w:val="00F02AFF"/>
    <w:rsid w:val="00F03B77"/>
    <w:rsid w:val="00F04D88"/>
    <w:rsid w:val="00F12480"/>
    <w:rsid w:val="00F16FD1"/>
    <w:rsid w:val="00F17E4B"/>
    <w:rsid w:val="00F21FEE"/>
    <w:rsid w:val="00F238FA"/>
    <w:rsid w:val="00F311A8"/>
    <w:rsid w:val="00F31463"/>
    <w:rsid w:val="00F3766B"/>
    <w:rsid w:val="00F40D73"/>
    <w:rsid w:val="00F46B62"/>
    <w:rsid w:val="00F47EC5"/>
    <w:rsid w:val="00F52D5C"/>
    <w:rsid w:val="00F530FD"/>
    <w:rsid w:val="00F54C10"/>
    <w:rsid w:val="00F56E3D"/>
    <w:rsid w:val="00F56F42"/>
    <w:rsid w:val="00F602A5"/>
    <w:rsid w:val="00F636B0"/>
    <w:rsid w:val="00F643BE"/>
    <w:rsid w:val="00F65B03"/>
    <w:rsid w:val="00F65C64"/>
    <w:rsid w:val="00F70332"/>
    <w:rsid w:val="00F74432"/>
    <w:rsid w:val="00F75E84"/>
    <w:rsid w:val="00F776F9"/>
    <w:rsid w:val="00F777FD"/>
    <w:rsid w:val="00F83374"/>
    <w:rsid w:val="00F8567C"/>
    <w:rsid w:val="00F8760A"/>
    <w:rsid w:val="00F87D51"/>
    <w:rsid w:val="00F92B1B"/>
    <w:rsid w:val="00F96DA6"/>
    <w:rsid w:val="00F971CE"/>
    <w:rsid w:val="00FA23DB"/>
    <w:rsid w:val="00FA2D45"/>
    <w:rsid w:val="00FA3206"/>
    <w:rsid w:val="00FA5A64"/>
    <w:rsid w:val="00FA7545"/>
    <w:rsid w:val="00FA7FB6"/>
    <w:rsid w:val="00FB4560"/>
    <w:rsid w:val="00FB5E9A"/>
    <w:rsid w:val="00FB63E1"/>
    <w:rsid w:val="00FC1220"/>
    <w:rsid w:val="00FC15D1"/>
    <w:rsid w:val="00FC1729"/>
    <w:rsid w:val="00FC2BF9"/>
    <w:rsid w:val="00FC33BB"/>
    <w:rsid w:val="00FC3824"/>
    <w:rsid w:val="00FC5D96"/>
    <w:rsid w:val="00FC63D4"/>
    <w:rsid w:val="00FD0886"/>
    <w:rsid w:val="00FD490C"/>
    <w:rsid w:val="00FD51A6"/>
    <w:rsid w:val="00FD67E8"/>
    <w:rsid w:val="00FD766F"/>
    <w:rsid w:val="00FE4530"/>
    <w:rsid w:val="00FE7899"/>
    <w:rsid w:val="00FF0303"/>
    <w:rsid w:val="00FF11B9"/>
    <w:rsid w:val="00FF1552"/>
    <w:rsid w:val="00FF2C7B"/>
    <w:rsid w:val="00FF3044"/>
    <w:rsid w:val="00FF5BCE"/>
    <w:rsid w:val="00FF6805"/>
    <w:rsid w:val="0D861D2D"/>
    <w:rsid w:val="1570EEAD"/>
    <w:rsid w:val="265ECC32"/>
    <w:rsid w:val="3E9A4A5F"/>
    <w:rsid w:val="7FBA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5A0D06"/>
  <w15:chartTrackingRefBased/>
  <w15:docId w15:val="{C2ABDD2F-B663-4AF8-A2FB-B7F6A9085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B1E7A"/>
    <w:rPr>
      <w:rFonts w:ascii="Arial" w:hAnsi="Arial"/>
      <w:sz w:val="16"/>
      <w:szCs w:val="16"/>
    </w:rPr>
  </w:style>
  <w:style w:type="paragraph" w:styleId="berschrift1">
    <w:name w:val="heading 1"/>
    <w:basedOn w:val="Standard"/>
    <w:next w:val="Standard"/>
    <w:uiPriority w:val="9"/>
    <w:qFormat/>
    <w:rsid w:val="00CB1E7A"/>
    <w:pPr>
      <w:outlineLvl w:val="0"/>
    </w:pPr>
  </w:style>
  <w:style w:type="paragraph" w:styleId="berschrift2">
    <w:name w:val="heading 2"/>
    <w:basedOn w:val="Standard"/>
    <w:next w:val="Standard"/>
    <w:uiPriority w:val="9"/>
    <w:rsid w:val="00CB1E7A"/>
    <w:pPr>
      <w:outlineLvl w:val="1"/>
    </w:pPr>
  </w:style>
  <w:style w:type="paragraph" w:styleId="berschrift6">
    <w:name w:val="heading 6"/>
    <w:basedOn w:val="Standard"/>
    <w:next w:val="Standard"/>
    <w:uiPriority w:val="9"/>
    <w:rsid w:val="00CB1E7A"/>
    <w:pPr>
      <w:outlineLvl w:val="5"/>
    </w:p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lineBilder">
    <w:name w:val="Headline Bilder"/>
    <w:basedOn w:val="berschrift1"/>
    <w:rsid w:val="00737ECF"/>
    <w:pPr>
      <w:spacing w:line="360" w:lineRule="auto"/>
    </w:pPr>
    <w:rPr>
      <w:b/>
      <w:bCs/>
      <w:sz w:val="28"/>
      <w:u w:val="single"/>
    </w:rPr>
  </w:style>
  <w:style w:type="character" w:styleId="Endnotenzeichen">
    <w:name w:val="endnote reference"/>
    <w:uiPriority w:val="99"/>
    <w:semiHidden/>
    <w:rPr>
      <w:rFonts w:ascii="Arial" w:hAnsi="Arial" w:cs="Times New Roman"/>
      <w:vertAlign w:val="superscript"/>
    </w:rPr>
  </w:style>
  <w:style w:type="character" w:styleId="Funotenzeichen">
    <w:name w:val="footnote reference"/>
    <w:uiPriority w:val="99"/>
    <w:semiHidden/>
    <w:rPr>
      <w:rFonts w:ascii="Arial" w:hAnsi="Arial" w:cs="Times New Roman"/>
      <w:vertAlign w:val="superscript"/>
    </w:rPr>
  </w:style>
  <w:style w:type="character" w:customStyle="1" w:styleId="CommentReference">
    <w:name w:val="Comment Reference"/>
    <w:uiPriority w:val="99"/>
    <w:semiHidden/>
    <w:rPr>
      <w:rFonts w:ascii="Arial" w:hAnsi="Arial" w:cs="Times New Roman"/>
      <w:sz w:val="16"/>
    </w:rPr>
  </w:style>
  <w:style w:type="paragraph" w:styleId="Rechtsgrundlagenverzeichnis">
    <w:name w:val="table of authorities"/>
    <w:basedOn w:val="Standard"/>
    <w:next w:val="Standard"/>
    <w:uiPriority w:val="99"/>
    <w:semiHidden/>
    <w:pPr>
      <w:ind w:left="240" w:hanging="240"/>
    </w:pPr>
  </w:style>
  <w:style w:type="paragraph" w:customStyle="1" w:styleId="Headline">
    <w:name w:val="Headline"/>
    <w:basedOn w:val="Standard"/>
    <w:rsid w:val="00924394"/>
    <w:pPr>
      <w:spacing w:line="360" w:lineRule="auto"/>
    </w:pPr>
    <w:rPr>
      <w:b/>
      <w:bCs/>
      <w:sz w:val="32"/>
      <w:szCs w:val="20"/>
      <w:u w:val="single"/>
    </w:rPr>
  </w:style>
  <w:style w:type="paragraph" w:customStyle="1" w:styleId="Subline">
    <w:name w:val="Subline"/>
    <w:basedOn w:val="Standard"/>
    <w:link w:val="SublineZchn"/>
    <w:qFormat/>
    <w:rsid w:val="00924394"/>
    <w:pPr>
      <w:numPr>
        <w:numId w:val="14"/>
      </w:numPr>
      <w:spacing w:line="360" w:lineRule="auto"/>
      <w:ind w:left="426" w:hanging="426"/>
    </w:pPr>
    <w:rPr>
      <w:rFonts w:cs="Arial"/>
      <w:b/>
      <w:sz w:val="24"/>
      <w:szCs w:val="24"/>
    </w:rPr>
  </w:style>
  <w:style w:type="character" w:customStyle="1" w:styleId="SublineZchn">
    <w:name w:val="Subline Zchn"/>
    <w:link w:val="Subline"/>
    <w:locked/>
    <w:rsid w:val="00924394"/>
    <w:rPr>
      <w:rFonts w:ascii="Arial" w:hAnsi="Arial" w:cs="Arial"/>
      <w:b/>
      <w:sz w:val="24"/>
      <w:szCs w:val="24"/>
    </w:rPr>
  </w:style>
  <w:style w:type="paragraph" w:customStyle="1" w:styleId="Vorspann">
    <w:name w:val="Vorspann"/>
    <w:basedOn w:val="Standard"/>
    <w:link w:val="VorspannZchn"/>
    <w:qFormat/>
    <w:rsid w:val="00924394"/>
    <w:pPr>
      <w:spacing w:line="360" w:lineRule="auto"/>
    </w:pPr>
    <w:rPr>
      <w:rFonts w:cs="Arial"/>
      <w:b/>
      <w:i/>
      <w:sz w:val="24"/>
      <w:szCs w:val="24"/>
    </w:rPr>
  </w:style>
  <w:style w:type="character" w:customStyle="1" w:styleId="VorspannZchn">
    <w:name w:val="Vorspann Zchn"/>
    <w:link w:val="Vorspann"/>
    <w:locked/>
    <w:rsid w:val="00924394"/>
    <w:rPr>
      <w:rFonts w:ascii="Arial" w:hAnsi="Arial" w:cs="Arial"/>
      <w:b/>
      <w:i/>
      <w:sz w:val="24"/>
      <w:szCs w:val="24"/>
    </w:rPr>
  </w:style>
  <w:style w:type="paragraph" w:customStyle="1" w:styleId="Text">
    <w:name w:val="Text"/>
    <w:basedOn w:val="Standard"/>
    <w:link w:val="TextZchn"/>
    <w:qFormat/>
    <w:rsid w:val="00924394"/>
    <w:pPr>
      <w:spacing w:line="360" w:lineRule="auto"/>
    </w:pPr>
    <w:rPr>
      <w:rFonts w:cs="Arial"/>
      <w:sz w:val="24"/>
      <w:szCs w:val="24"/>
    </w:rPr>
  </w:style>
  <w:style w:type="character" w:customStyle="1" w:styleId="TextZchn">
    <w:name w:val="Text Zchn"/>
    <w:link w:val="Text"/>
    <w:locked/>
    <w:rsid w:val="00924394"/>
    <w:rPr>
      <w:rFonts w:ascii="Arial" w:hAnsi="Arial" w:cs="Arial"/>
      <w:sz w:val="24"/>
      <w:szCs w:val="24"/>
    </w:rPr>
  </w:style>
  <w:style w:type="paragraph" w:customStyle="1" w:styleId="Zwischentitel">
    <w:name w:val="Zwischentitel"/>
    <w:basedOn w:val="Standard"/>
    <w:link w:val="ZwischentitelZchn"/>
    <w:qFormat/>
    <w:rsid w:val="00924394"/>
    <w:pPr>
      <w:spacing w:line="360" w:lineRule="auto"/>
    </w:pPr>
    <w:rPr>
      <w:rFonts w:cs="Arial"/>
      <w:b/>
      <w:sz w:val="24"/>
      <w:szCs w:val="24"/>
    </w:rPr>
  </w:style>
  <w:style w:type="character" w:customStyle="1" w:styleId="ZwischentitelZchn">
    <w:name w:val="Zwischentitel Zchn"/>
    <w:link w:val="Zwischentitel"/>
    <w:locked/>
    <w:rsid w:val="00924394"/>
    <w:rPr>
      <w:rFonts w:ascii="Arial" w:hAnsi="Arial" w:cs="Arial"/>
      <w:b/>
      <w:sz w:val="24"/>
      <w:szCs w:val="24"/>
    </w:rPr>
  </w:style>
  <w:style w:type="paragraph" w:customStyle="1" w:styleId="DateinameBild">
    <w:name w:val="Dateiname Bild"/>
    <w:basedOn w:val="Standard"/>
    <w:rsid w:val="00737ECF"/>
    <w:pPr>
      <w:spacing w:line="360" w:lineRule="auto"/>
    </w:pPr>
    <w:rPr>
      <w:b/>
      <w:bCs/>
      <w:sz w:val="24"/>
      <w:szCs w:val="20"/>
    </w:rPr>
  </w:style>
  <w:style w:type="paragraph" w:customStyle="1" w:styleId="Bildunterschrift">
    <w:name w:val="Bildunterschrift"/>
    <w:basedOn w:val="berschrift1"/>
    <w:link w:val="BildunterschriftZchn"/>
    <w:qFormat/>
    <w:rsid w:val="00737ECF"/>
    <w:pPr>
      <w:spacing w:line="360" w:lineRule="auto"/>
    </w:pPr>
    <w:rPr>
      <w:i/>
      <w:sz w:val="24"/>
      <w:szCs w:val="24"/>
    </w:rPr>
  </w:style>
  <w:style w:type="paragraph" w:customStyle="1" w:styleId="Bildquelle">
    <w:name w:val="Bildquelle"/>
    <w:basedOn w:val="berschrift1"/>
    <w:link w:val="BildquelleZchn"/>
    <w:qFormat/>
    <w:rsid w:val="00737ECF"/>
    <w:pPr>
      <w:spacing w:line="360" w:lineRule="auto"/>
      <w:jc w:val="right"/>
    </w:pPr>
    <w:rPr>
      <w:sz w:val="24"/>
      <w:szCs w:val="24"/>
    </w:rPr>
  </w:style>
  <w:style w:type="character" w:customStyle="1" w:styleId="BildunterschriftZchn">
    <w:name w:val="Bildunterschrift Zchn"/>
    <w:link w:val="Bildunterschrift"/>
    <w:locked/>
    <w:rsid w:val="00737ECF"/>
    <w:rPr>
      <w:rFonts w:ascii="Arial" w:hAnsi="Arial" w:cs="Times New Roman"/>
      <w:i/>
      <w:sz w:val="24"/>
      <w:szCs w:val="24"/>
    </w:rPr>
  </w:style>
  <w:style w:type="paragraph" w:customStyle="1" w:styleId="Infotext">
    <w:name w:val="Infotext"/>
    <w:basedOn w:val="berschrift1"/>
    <w:link w:val="InfotextZchn"/>
    <w:qFormat/>
    <w:rsid w:val="00737ECF"/>
  </w:style>
  <w:style w:type="character" w:customStyle="1" w:styleId="BildquelleZchn">
    <w:name w:val="Bildquelle Zchn"/>
    <w:link w:val="Bildquelle"/>
    <w:locked/>
    <w:rsid w:val="00737ECF"/>
    <w:rPr>
      <w:rFonts w:ascii="Arial" w:hAnsi="Arial" w:cs="Times New Roman"/>
      <w:sz w:val="24"/>
      <w:szCs w:val="24"/>
    </w:rPr>
  </w:style>
  <w:style w:type="paragraph" w:customStyle="1" w:styleId="InfotextHeadline">
    <w:name w:val="Infotext Headline"/>
    <w:basedOn w:val="berschrift1"/>
    <w:rsid w:val="00737ECF"/>
    <w:rPr>
      <w:b/>
      <w:bCs/>
    </w:rPr>
  </w:style>
  <w:style w:type="character" w:customStyle="1" w:styleId="InfotextZchn">
    <w:name w:val="Infotext Zchn"/>
    <w:link w:val="Infotext"/>
    <w:locked/>
    <w:rsid w:val="00737ECF"/>
    <w:rPr>
      <w:rFonts w:ascii="Arial" w:hAnsi="Arial" w:cs="Times New Roman"/>
      <w:sz w:val="16"/>
      <w:szCs w:val="16"/>
    </w:rPr>
  </w:style>
  <w:style w:type="character" w:styleId="Hyperlink">
    <w:name w:val="Hyperlink"/>
    <w:rsid w:val="005D6558"/>
    <w:rPr>
      <w:color w:val="0000FF"/>
      <w:u w:val="single"/>
    </w:rPr>
  </w:style>
  <w:style w:type="paragraph" w:customStyle="1" w:styleId="PMZusatzinfo-Headline">
    <w:name w:val="PM Zusatzinfo - Headline"/>
    <w:basedOn w:val="Standard"/>
    <w:qFormat/>
    <w:rsid w:val="0053767B"/>
    <w:rPr>
      <w:b/>
      <w:sz w:val="20"/>
      <w:szCs w:val="20"/>
    </w:rPr>
  </w:style>
  <w:style w:type="paragraph" w:customStyle="1" w:styleId="PMDateinameBild">
    <w:name w:val="PM Dateiname Bild"/>
    <w:basedOn w:val="Standard"/>
    <w:qFormat/>
    <w:rsid w:val="0053767B"/>
    <w:rPr>
      <w:b/>
      <w:sz w:val="24"/>
      <w:szCs w:val="24"/>
    </w:rPr>
  </w:style>
  <w:style w:type="paragraph" w:customStyle="1" w:styleId="PMBildquelle">
    <w:name w:val="PM Bildquelle"/>
    <w:basedOn w:val="berschrift1"/>
    <w:link w:val="PMBildquelleZchn"/>
    <w:qFormat/>
    <w:rsid w:val="0053767B"/>
    <w:pPr>
      <w:spacing w:line="360" w:lineRule="auto"/>
      <w:jc w:val="right"/>
    </w:pPr>
    <w:rPr>
      <w:sz w:val="24"/>
      <w:szCs w:val="24"/>
    </w:rPr>
  </w:style>
  <w:style w:type="character" w:customStyle="1" w:styleId="PMBildquelleZchn">
    <w:name w:val="PM Bildquelle Zchn"/>
    <w:link w:val="PMBildquelle"/>
    <w:locked/>
    <w:rsid w:val="0053767B"/>
    <w:rPr>
      <w:rFonts w:ascii="Arial" w:hAnsi="Arial"/>
      <w:sz w:val="24"/>
      <w:szCs w:val="24"/>
    </w:rPr>
  </w:style>
  <w:style w:type="paragraph" w:customStyle="1" w:styleId="PMHeadline">
    <w:name w:val="PM Headline"/>
    <w:basedOn w:val="Text"/>
    <w:link w:val="PMHeadlineZchn"/>
    <w:qFormat/>
    <w:rsid w:val="0053767B"/>
    <w:rPr>
      <w:rFonts w:cs="Times New Roman"/>
      <w:b/>
      <w:bCs/>
      <w:sz w:val="32"/>
      <w:szCs w:val="20"/>
      <w:u w:val="single"/>
    </w:rPr>
  </w:style>
  <w:style w:type="paragraph" w:customStyle="1" w:styleId="PMSubline">
    <w:name w:val="PM Subline"/>
    <w:basedOn w:val="Text"/>
    <w:link w:val="PMSublineZchn"/>
    <w:qFormat/>
    <w:rsid w:val="0053767B"/>
    <w:pPr>
      <w:numPr>
        <w:numId w:val="9"/>
      </w:numPr>
    </w:pPr>
    <w:rPr>
      <w:b/>
    </w:rPr>
  </w:style>
  <w:style w:type="character" w:customStyle="1" w:styleId="PMHeadlineZchn">
    <w:name w:val="PM Headline Zchn"/>
    <w:link w:val="PMHeadline"/>
    <w:rsid w:val="0053767B"/>
    <w:rPr>
      <w:rFonts w:ascii="Arial" w:hAnsi="Arial"/>
      <w:b/>
      <w:bCs/>
      <w:sz w:val="32"/>
      <w:u w:val="single"/>
    </w:rPr>
  </w:style>
  <w:style w:type="paragraph" w:customStyle="1" w:styleId="PMOrtDatum">
    <w:name w:val="PM Ort/Datum"/>
    <w:basedOn w:val="Standard"/>
    <w:qFormat/>
    <w:rsid w:val="0053767B"/>
    <w:pPr>
      <w:spacing w:line="360" w:lineRule="auto"/>
    </w:pPr>
    <w:rPr>
      <w:rFonts w:cs="Arial"/>
      <w:i/>
      <w:sz w:val="24"/>
      <w:szCs w:val="24"/>
    </w:rPr>
  </w:style>
  <w:style w:type="character" w:customStyle="1" w:styleId="PMSublineZchn">
    <w:name w:val="PM Subline Zchn"/>
    <w:link w:val="PMSubline"/>
    <w:rsid w:val="0053767B"/>
    <w:rPr>
      <w:rFonts w:ascii="Arial" w:hAnsi="Arial" w:cs="Arial"/>
      <w:b/>
      <w:sz w:val="24"/>
      <w:szCs w:val="24"/>
    </w:rPr>
  </w:style>
  <w:style w:type="paragraph" w:customStyle="1" w:styleId="PMVorspann">
    <w:name w:val="PM Vorspann"/>
    <w:basedOn w:val="Standard"/>
    <w:qFormat/>
    <w:rsid w:val="0053767B"/>
    <w:pPr>
      <w:spacing w:line="360" w:lineRule="auto"/>
    </w:pPr>
    <w:rPr>
      <w:rFonts w:cs="Arial"/>
      <w:b/>
      <w:i/>
      <w:sz w:val="24"/>
      <w:szCs w:val="24"/>
    </w:rPr>
  </w:style>
  <w:style w:type="paragraph" w:customStyle="1" w:styleId="PMText">
    <w:name w:val="PM Text"/>
    <w:basedOn w:val="Standard"/>
    <w:qFormat/>
    <w:rsid w:val="0053767B"/>
    <w:pPr>
      <w:spacing w:line="360" w:lineRule="auto"/>
    </w:pPr>
    <w:rPr>
      <w:rFonts w:cs="Arial"/>
      <w:snapToGrid w:val="0"/>
      <w:sz w:val="24"/>
      <w:szCs w:val="24"/>
    </w:rPr>
  </w:style>
  <w:style w:type="paragraph" w:customStyle="1" w:styleId="PMZwiti">
    <w:name w:val="PM Zwiti"/>
    <w:basedOn w:val="Standard"/>
    <w:qFormat/>
    <w:rsid w:val="0053767B"/>
    <w:pPr>
      <w:spacing w:line="360" w:lineRule="auto"/>
    </w:pPr>
    <w:rPr>
      <w:rFonts w:cs="Arial"/>
      <w:b/>
      <w:snapToGrid w:val="0"/>
      <w:sz w:val="24"/>
      <w:szCs w:val="24"/>
    </w:rPr>
  </w:style>
  <w:style w:type="paragraph" w:customStyle="1" w:styleId="PMBildunterschrift">
    <w:name w:val="PM Bildunterschrift"/>
    <w:basedOn w:val="Bildunterschrift"/>
    <w:qFormat/>
    <w:rsid w:val="0053767B"/>
  </w:style>
  <w:style w:type="paragraph" w:customStyle="1" w:styleId="PMZusatzinfo-Text">
    <w:name w:val="PM Zusatzinfo - Text"/>
    <w:basedOn w:val="Standard"/>
    <w:qFormat/>
    <w:rsid w:val="0053767B"/>
    <w:rPr>
      <w:sz w:val="20"/>
      <w:szCs w:val="20"/>
    </w:rPr>
  </w:style>
  <w:style w:type="paragraph" w:customStyle="1" w:styleId="FormatvorlagePMHeadline">
    <w:name w:val="Formatvorlage PM Headline"/>
    <w:basedOn w:val="PMHeadline"/>
    <w:rsid w:val="000613AA"/>
    <w:pPr>
      <w:spacing w:before="480"/>
    </w:pPr>
  </w:style>
  <w:style w:type="paragraph" w:styleId="berarbeitung">
    <w:name w:val="Revision"/>
    <w:hidden/>
    <w:uiPriority w:val="99"/>
    <w:semiHidden/>
    <w:rsid w:val="007D7C80"/>
    <w:rPr>
      <w:rFonts w:ascii="Arial" w:hAnsi="Arial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D7C80"/>
    <w:rPr>
      <w:color w:val="605E5C"/>
      <w:shd w:val="clear" w:color="auto" w:fill="E1DFDD"/>
    </w:rPr>
  </w:style>
  <w:style w:type="character" w:customStyle="1" w:styleId="berschrift1Zchn">
    <w:name w:val="Überschrift 1 Zchn"/>
    <w:uiPriority w:val="9"/>
    <w:locked/>
    <w:rsid w:val="002C7C65"/>
    <w:rPr>
      <w:rFonts w:ascii="Arial" w:hAnsi="Arial" w:cs="Times New Roman"/>
      <w:sz w:val="16"/>
      <w:szCs w:val="16"/>
    </w:rPr>
  </w:style>
  <w:style w:type="character" w:customStyle="1" w:styleId="berschrift2Zchn">
    <w:name w:val="Überschrift 2 Zchn"/>
    <w:uiPriority w:val="9"/>
    <w:locked/>
    <w:rsid w:val="002C7C65"/>
    <w:rPr>
      <w:rFonts w:ascii="Arial" w:hAnsi="Arial" w:cs="Times New Roman"/>
      <w:sz w:val="16"/>
      <w:szCs w:val="16"/>
    </w:rPr>
  </w:style>
  <w:style w:type="character" w:customStyle="1" w:styleId="berschrift6Zchn">
    <w:name w:val="Überschrift 6 Zchn"/>
    <w:uiPriority w:val="9"/>
    <w:locked/>
    <w:rsid w:val="002C7C65"/>
    <w:rPr>
      <w:rFonts w:ascii="Arial" w:hAnsi="Arial" w:cs="Times New Roman"/>
      <w:sz w:val="16"/>
      <w:szCs w:val="16"/>
    </w:rPr>
  </w:style>
  <w:style w:type="character" w:customStyle="1" w:styleId="KopfzeileZchn">
    <w:name w:val="Kopfzeile Zchn"/>
    <w:uiPriority w:val="99"/>
    <w:locked/>
    <w:rsid w:val="002C7C65"/>
    <w:rPr>
      <w:rFonts w:ascii="Arial" w:hAnsi="Arial" w:cs="Times New Roman"/>
      <w:sz w:val="16"/>
      <w:szCs w:val="16"/>
    </w:rPr>
  </w:style>
  <w:style w:type="character" w:customStyle="1" w:styleId="FuzeileZchn">
    <w:name w:val="Fußzeile Zchn"/>
    <w:uiPriority w:val="99"/>
    <w:locked/>
    <w:rsid w:val="002C7C65"/>
    <w:rPr>
      <w:rFonts w:ascii="Arial" w:hAnsi="Arial" w:cs="Times New Roman"/>
      <w:sz w:val="16"/>
      <w:szCs w:val="16"/>
    </w:rPr>
  </w:style>
  <w:style w:type="character" w:customStyle="1" w:styleId="KeinLeerraumZchn">
    <w:name w:val="Kein Leerraum Zchn"/>
    <w:uiPriority w:val="1"/>
    <w:rsid w:val="002C7C65"/>
    <w:rPr>
      <w:rFonts w:ascii="Calibri" w:hAnsi="Calibri"/>
      <w:sz w:val="22"/>
      <w:szCs w:val="22"/>
      <w:lang w:val="de-DE" w:eastAsia="en-US" w:bidi="ar-SA"/>
    </w:rPr>
  </w:style>
  <w:style w:type="character" w:customStyle="1" w:styleId="SprechblasentextZchn">
    <w:name w:val="Sprechblasentext Zchn"/>
    <w:rsid w:val="002C7C65"/>
    <w:rPr>
      <w:rFonts w:ascii="Segoe UI" w:hAnsi="Segoe UI" w:cs="Segoe UI"/>
      <w:sz w:val="18"/>
      <w:szCs w:val="18"/>
    </w:rPr>
  </w:style>
  <w:style w:type="character" w:customStyle="1" w:styleId="KommentartextZchn">
    <w:name w:val="Kommentartext Zchn"/>
    <w:rsid w:val="002C7C65"/>
    <w:rPr>
      <w:rFonts w:ascii="Arial" w:hAnsi="Arial"/>
    </w:rPr>
  </w:style>
  <w:style w:type="character" w:customStyle="1" w:styleId="KommentarthemaZchn">
    <w:name w:val="Kommentarthema Zchn"/>
    <w:rsid w:val="002C7C65"/>
    <w:rPr>
      <w:rFonts w:ascii="Arial" w:hAnsi="Arial"/>
      <w:b/>
      <w:bCs/>
    </w:rPr>
  </w:style>
  <w:style w:type="character" w:styleId="Kommentarzeichen">
    <w:name w:val="annotation reference"/>
    <w:basedOn w:val="Absatz-Standardschriftart"/>
    <w:uiPriority w:val="99"/>
    <w:rsid w:val="00C31702"/>
    <w:rPr>
      <w:sz w:val="16"/>
      <w:szCs w:val="16"/>
    </w:rPr>
  </w:style>
  <w:style w:type="paragraph" w:styleId="Kommentartext">
    <w:name w:val="annotation text"/>
    <w:basedOn w:val="Standard"/>
    <w:link w:val="KommentartextZchn1"/>
    <w:rsid w:val="00C31702"/>
    <w:rPr>
      <w:sz w:val="20"/>
      <w:szCs w:val="20"/>
    </w:rPr>
  </w:style>
  <w:style w:type="character" w:customStyle="1" w:styleId="KommentartextZchn1">
    <w:name w:val="Kommentartext Zchn1"/>
    <w:basedOn w:val="Absatz-Standardschriftart"/>
    <w:link w:val="Kommentartext"/>
    <w:rsid w:val="00C31702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1"/>
    <w:rsid w:val="00C31702"/>
    <w:rPr>
      <w:b/>
      <w:bCs/>
    </w:rPr>
  </w:style>
  <w:style w:type="character" w:customStyle="1" w:styleId="KommentarthemaZchn1">
    <w:name w:val="Kommentarthema Zchn1"/>
    <w:basedOn w:val="KommentartextZchn1"/>
    <w:link w:val="Kommentarthema"/>
    <w:rsid w:val="00C31702"/>
    <w:rPr>
      <w:rFonts w:ascii="Arial" w:hAnsi="Arial"/>
      <w:b/>
      <w:bCs/>
    </w:rPr>
  </w:style>
  <w:style w:type="paragraph" w:styleId="Kopfzeile">
    <w:name w:val="header"/>
    <w:basedOn w:val="Standard"/>
    <w:link w:val="KopfzeileZchn1"/>
    <w:uiPriority w:val="99"/>
    <w:rsid w:val="007049C9"/>
    <w:pPr>
      <w:tabs>
        <w:tab w:val="center" w:pos="4536"/>
        <w:tab w:val="right" w:pos="9072"/>
      </w:tabs>
    </w:pPr>
  </w:style>
  <w:style w:type="character" w:customStyle="1" w:styleId="KopfzeileZchn1">
    <w:name w:val="Kopfzeile Zchn1"/>
    <w:basedOn w:val="Absatz-Standardschriftart"/>
    <w:link w:val="Kopfzeile"/>
    <w:uiPriority w:val="99"/>
    <w:rsid w:val="007049C9"/>
    <w:rPr>
      <w:rFonts w:ascii="Arial" w:hAnsi="Arial"/>
      <w:sz w:val="16"/>
      <w:szCs w:val="16"/>
    </w:rPr>
  </w:style>
  <w:style w:type="paragraph" w:styleId="Fuzeile">
    <w:name w:val="footer"/>
    <w:basedOn w:val="Standard"/>
    <w:link w:val="FuzeileZchn1"/>
    <w:rsid w:val="007049C9"/>
    <w:pPr>
      <w:tabs>
        <w:tab w:val="center" w:pos="4536"/>
        <w:tab w:val="right" w:pos="9072"/>
      </w:tabs>
    </w:pPr>
  </w:style>
  <w:style w:type="character" w:customStyle="1" w:styleId="FuzeileZchn1">
    <w:name w:val="Fußzeile Zchn1"/>
    <w:basedOn w:val="Absatz-Standardschriftart"/>
    <w:link w:val="Fuzeile"/>
    <w:rsid w:val="007049C9"/>
    <w:rPr>
      <w:rFonts w:ascii="Arial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arburg.com/media/daten/other/GRI_Nachhaltigkeitsbericht_2025_de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arburg.com/media/daten/other/sustainability-report-2025_de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edia.arburg.com/web/eb3f239d7123b4ec/ecovadis-gold-award-2026/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25d2095b-7307-4032-a01d-1dd44232d74a" ContentTypeId="0x0101" PreviousValue="false" LastSyncTimeStamp="2023-09-22T13:34:56.137Z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8664a9-c775-4899-8a59-06cb77414113" xsi:nil="true"/>
    <_dlc_DocIdPersistId xmlns="a38664a9-c775-4899-8a59-06cb77414113" xsi:nil="true"/>
    <_dlc_DocIdUrl xmlns="a38664a9-c775-4899-8a59-06cb77414113">
      <Url>https://arburg.sharepoint.com/sites/Marketing/_layouts/15/DocIdRedir.aspx?ID=K2NHNVNCPX7P-1651626242-12784</Url>
      <Description>K2NHNVNCPX7P-1651626242-12784</Description>
    </_dlc_DocIdUrl>
    <_dlc_DocId xmlns="a38664a9-c775-4899-8a59-06cb77414113">K2NHNVNCPX7P-1651626242-12784</_dlc_DocId>
    <lcf76f155ced4ddcb4097134ff3c332f xmlns="5c44b797-b245-4bb2-92a1-f962e00741d6">
      <Terms xmlns="http://schemas.microsoft.com/office/infopath/2007/PartnerControls"/>
    </lcf76f155ced4ddcb4097134ff3c332f>
    <checkin_comment xmlns="5c44b797-b245-4bb2-92a1-f962e00741d6" xsi:nil="true"/>
    <Freigabe xmlns="5c44b797-b245-4bb2-92a1-f962e00741d6">06.10. Freigabe Nico Singer</Freigabe>
    <Sprache xmlns="5c44b797-b245-4bb2-92a1-f962e00741d6" xsi:nil="true"/>
    <I_Chronicle_ID xmlns="5c44b797-b245-4bb2-92a1-f962e00741d6" xsi:nil="true"/>
    <Dokumentart xmlns="5c44b797-b245-4bb2-92a1-f962e00741d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3EF874A6BC794F80B43144C18418B4" ma:contentTypeVersion="32" ma:contentTypeDescription="Ein neues Dokument erstellen." ma:contentTypeScope="" ma:versionID="99d2617efde513e85c6e25f83eb72794">
  <xsd:schema xmlns:xsd="http://www.w3.org/2001/XMLSchema" xmlns:xs="http://www.w3.org/2001/XMLSchema" xmlns:p="http://schemas.microsoft.com/office/2006/metadata/properties" xmlns:ns3="5c44b797-b245-4bb2-92a1-f962e00741d6" xmlns:ns4="a38664a9-c775-4899-8a59-06cb77414113" targetNamespace="http://schemas.microsoft.com/office/2006/metadata/properties" ma:root="true" ma:fieldsID="09ec32c1cf8486712ad8067c43ebb30e" ns3:_="" ns4:_="">
    <xsd:import namespace="5c44b797-b245-4bb2-92a1-f962e00741d6"/>
    <xsd:import namespace="a38664a9-c775-4899-8a59-06cb77414113"/>
    <xsd:element name="properties">
      <xsd:complexType>
        <xsd:sequence>
          <xsd:element name="documentManagement">
            <xsd:complexType>
              <xsd:all>
                <xsd:element ref="ns3:I_Chronicle_ID" minOccurs="0"/>
                <xsd:element ref="ns3:checkin_comment" minOccurs="0"/>
                <xsd:element ref="ns3:Sprache" minOccurs="0"/>
                <xsd:element ref="ns3:Dokumentart" minOccurs="0"/>
                <xsd:element ref="ns4:_dlc_DocIdUrl" minOccurs="0"/>
                <xsd:element ref="ns3:Freigabe" minOccurs="0"/>
                <xsd:element ref="ns4:_dlc_DocId" minOccurs="0"/>
                <xsd:element ref="ns4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44b797-b245-4bb2-92a1-f962e00741d6" elementFormDefault="qualified">
    <xsd:import namespace="http://schemas.microsoft.com/office/2006/documentManagement/types"/>
    <xsd:import namespace="http://schemas.microsoft.com/office/infopath/2007/PartnerControls"/>
    <xsd:element name="I_Chronicle_ID" ma:index="3" nillable="true" ma:displayName="I_Chronicle_ID" ma:internalName="I_Chronicle_ID" ma:readOnly="false">
      <xsd:simpleType>
        <xsd:restriction base="dms:Text"/>
      </xsd:simpleType>
    </xsd:element>
    <xsd:element name="checkin_comment" ma:index="4" nillable="true" ma:displayName="checkin_comment" ma:internalName="checkin_comment" ma:readOnly="false">
      <xsd:simpleType>
        <xsd:restriction base="dms:Text"/>
      </xsd:simpleType>
    </xsd:element>
    <xsd:element name="Sprache" ma:index="5" nillable="true" ma:displayName="Sprache" ma:internalName="Sprache" ma:readOnly="false">
      <xsd:simpleType>
        <xsd:restriction base="dms:Text"/>
      </xsd:simpleType>
    </xsd:element>
    <xsd:element name="Dokumentart" ma:index="6" nillable="true" ma:displayName="Dokumentart" ma:internalName="Dokumentart" ma:readOnly="false">
      <xsd:simpleType>
        <xsd:restriction base="dms:Text"/>
      </xsd:simpleType>
    </xsd:element>
    <xsd:element name="Freigabe" ma:index="9" nillable="true" ma:displayName="Freigabe" ma:format="Dropdown" ma:internalName="Freigabe" ma:readOnly="false">
      <xsd:simpleType>
        <xsd:restriction base="dms:Text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25d2095b-7307-4032-a01d-1dd44232d7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hidden="true" ma:internalName="MediaServiceOCR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664a9-c775-4899-8a59-06cb77414113" elementFormDefault="qualified">
    <xsd:import namespace="http://schemas.microsoft.com/office/2006/documentManagement/types"/>
    <xsd:import namespace="http://schemas.microsoft.com/office/infopath/2007/PartnerControls"/>
    <xsd:element name="_dlc_DocIdUrl" ma:index="7" nillable="true" ma:displayName="Dokument-ID" ma:description="Permanenter Hyperlink zu diesem Dok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13" nillable="true" ma:displayName="Wert der Dokument-ID" ma:description="Der Wert der diesem Element zugewiesenen Dokument-ID." ma:hidden="true" ma:indexed="true" ma:internalName="_dlc_DocId" ma:readOnly="false">
      <xsd:simpleType>
        <xsd:restriction base="dms:Text"/>
      </xsd:simpleType>
    </xsd:element>
    <xsd:element name="_dlc_DocIdPersistId" ma:index="15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TaxCatchAll" ma:index="22" nillable="true" ma:displayName="Taxonomy Catch All Column" ma:hidden="true" ma:list="{1a3b3625-6535-4a2f-8c9e-ef8800d8be44}" ma:internalName="TaxCatchAll" ma:readOnly="false" ma:showField="CatchAllData" ma:web="a38664a9-c775-4899-8a59-06cb774141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 ma:index="2" ma:displayName="Betreff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732E2BD-65CB-4828-9B08-94A82ACD3ADD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E24FD8C5-1BDA-4FBF-A704-0318F5B89C09}">
  <ds:schemaRefs>
    <ds:schemaRef ds:uri="http://schemas.microsoft.com/office/2006/metadata/properties"/>
    <ds:schemaRef ds:uri="http://schemas.microsoft.com/office/infopath/2007/PartnerControls"/>
    <ds:schemaRef ds:uri="a38664a9-c775-4899-8a59-06cb77414113"/>
    <ds:schemaRef ds:uri="5c44b797-b245-4bb2-92a1-f962e00741d6"/>
  </ds:schemaRefs>
</ds:datastoreItem>
</file>

<file path=customXml/itemProps3.xml><?xml version="1.0" encoding="utf-8"?>
<ds:datastoreItem xmlns:ds="http://schemas.openxmlformats.org/officeDocument/2006/customXml" ds:itemID="{2E02307F-3672-4EE8-B366-18FE8F0A31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2AF63D-7AC8-4BB6-9ED7-B0AA51FF25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44b797-b245-4bb2-92a1-f962e00741d6"/>
    <ds:schemaRef ds:uri="a38664a9-c775-4899-8a59-06cb77414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09CCE80-A4E4-4E06-80E1-6DC1FCF4A08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5301</Characters>
  <Application>Microsoft Office Word</Application>
  <DocSecurity>0</DocSecurity>
  <Lines>147</Lines>
  <Paragraphs>58</Paragraphs>
  <ScaleCrop>false</ScaleCrop>
  <Company>ARBURG</Company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>Auszeichnung Nachhaltigkeit 2026</dc:subject>
  <dc:creator>werbg1</dc:creator>
  <cp:keywords>, docId:3F8F039F39F5A0922A6E5E1A5C673D67</cp:keywords>
  <cp:lastModifiedBy>Keck, Bettina</cp:lastModifiedBy>
  <cp:revision>3</cp:revision>
  <cp:lastPrinted>2026-10-06T08:05:00Z</cp:lastPrinted>
  <dcterms:created xsi:type="dcterms:W3CDTF">2026-10-22T05:59:00Z</dcterms:created>
  <dcterms:modified xsi:type="dcterms:W3CDTF">2026-10-22T05:59:00Z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6a8e60-f273-437c-b13d-d3d9eb63dc23_ActionId">
    <vt:lpwstr>68f6c6a2-a795-46bb-89b4-d59c124e406e</vt:lpwstr>
  </property>
  <property fmtid="{D5CDD505-2E9C-101B-9397-08002B2CF9AE}" pid="3" name="MSIP_Label_9b6a8e60-f273-437c-b13d-d3d9eb63dc23_Name">
    <vt:lpwstr>ARBURG - General</vt:lpwstr>
  </property>
  <property fmtid="{D5CDD505-2E9C-101B-9397-08002B2CF9AE}" pid="4" name="MSIP_Label_9b6a8e60-f273-437c-b13d-d3d9eb63dc23_SetDate">
    <vt:lpwstr>2026-01-21T08:40:37Z</vt:lpwstr>
  </property>
  <property fmtid="{D5CDD505-2E9C-101B-9397-08002B2CF9AE}" pid="5" name="MSIP_Label_9b6a8e60-f273-437c-b13d-d3d9eb63dc23_SiteId">
    <vt:lpwstr>77be9650-940e-40d5-8bb7-5b97f5e08641</vt:lpwstr>
  </property>
  <property fmtid="{D5CDD505-2E9C-101B-9397-08002B2CF9AE}" pid="6" name="MSIP_Label_9b6a8e60-f273-437c-b13d-d3d9eb63dc23_Enabled">
    <vt:lpwstr>True</vt:lpwstr>
  </property>
  <property fmtid="{D5CDD505-2E9C-101B-9397-08002B2CF9AE}" pid="7" name="ContentTypeId">
    <vt:lpwstr>0x010100EC3EF874A6BC794F80B43144C18418B4</vt:lpwstr>
  </property>
  <property fmtid="{D5CDD505-2E9C-101B-9397-08002B2CF9AE}" pid="8" name="_dlc_DocIdItemGuid">
    <vt:lpwstr>afae73e7-3a42-444c-9003-6e772dda4764</vt:lpwstr>
  </property>
  <property fmtid="{D5CDD505-2E9C-101B-9397-08002B2CF9AE}" pid="9" name="MSIP_Label_9b6a8e60-f273-437c-b13d-d3d9eb63dc23_Removed">
    <vt:lpwstr>False</vt:lpwstr>
  </property>
  <property fmtid="{D5CDD505-2E9C-101B-9397-08002B2CF9AE}" pid="10" name="MSIP_Label_9b6a8e60-f273-437c-b13d-d3d9eb63dc23_Extended_MSFT_Method">
    <vt:lpwstr>Standard</vt:lpwstr>
  </property>
  <property fmtid="{D5CDD505-2E9C-101B-9397-08002B2CF9AE}" pid="11" name="Sensitivity">
    <vt:lpwstr>ARBURG - General</vt:lpwstr>
  </property>
  <property fmtid="{D5CDD505-2E9C-101B-9397-08002B2CF9AE}" pid="12" name="MediaServiceImageTags">
    <vt:lpwstr/>
  </property>
  <property fmtid="{D5CDD505-2E9C-101B-9397-08002B2CF9AE}" pid="13" name="MSIP_Label_557a7f11-da99-4950-a581-133fd7833d97_SetDate">
    <vt:lpwstr>2024-11-22T10:21:55Z</vt:lpwstr>
  </property>
  <property fmtid="{D5CDD505-2E9C-101B-9397-08002B2CF9AE}" pid="14" name="MSIP_Label_557a7f11-da99-4950-a581-133fd7833d97_Name">
    <vt:lpwstr>Public</vt:lpwstr>
  </property>
  <property fmtid="{D5CDD505-2E9C-101B-9397-08002B2CF9AE}" pid="15" name="MSIP_Label_557a7f11-da99-4950-a581-133fd7833d97_ActionId">
    <vt:lpwstr>47675d7b-9413-4dda-a71e-e9b8525ba856</vt:lpwstr>
  </property>
  <property fmtid="{D5CDD505-2E9C-101B-9397-08002B2CF9AE}" pid="16" name="MSIP_Label_557a7f11-da99-4950-a581-133fd7833d97_SiteId">
    <vt:lpwstr>77be9650-940e-40d5-8bb7-5b97f5e08641</vt:lpwstr>
  </property>
  <property fmtid="{D5CDD505-2E9C-101B-9397-08002B2CF9AE}" pid="17" name="MSIP_Label_557a7f11-da99-4950-a581-133fd7833d97_ContentBits">
    <vt:lpwstr>0</vt:lpwstr>
  </property>
  <property fmtid="{D5CDD505-2E9C-101B-9397-08002B2CF9AE}" pid="18" name="MSIP_Label_557a7f11-da99-4950-a581-133fd7833d97_Enabled">
    <vt:lpwstr>true</vt:lpwstr>
  </property>
  <property fmtid="{D5CDD505-2E9C-101B-9397-08002B2CF9AE}" pid="19" name="MSIP_Label_557a7f11-da99-4950-a581-133fd7833d97_Method">
    <vt:lpwstr>Standard</vt:lpwstr>
  </property>
</Properties>
</file>